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Look w:val="04A0" w:firstRow="1" w:lastRow="0" w:firstColumn="1" w:lastColumn="0" w:noHBand="0" w:noVBand="1"/>
      </w:tblPr>
      <w:tblGrid>
        <w:gridCol w:w="4621"/>
        <w:gridCol w:w="4622"/>
      </w:tblGrid>
      <w:tr w:rsidR="007F2D24" w14:paraId="4A42EE7C" w14:textId="77777777" w:rsidTr="00F70E90">
        <w:trPr>
          <w:trHeight w:val="567"/>
        </w:trPr>
        <w:tc>
          <w:tcPr>
            <w:tcW w:w="9243" w:type="dxa"/>
            <w:gridSpan w:val="2"/>
            <w:tcBorders>
              <w:top w:val="nil"/>
              <w:left w:val="nil"/>
              <w:bottom w:val="nil"/>
              <w:right w:val="nil"/>
            </w:tcBorders>
            <w:shd w:val="clear" w:color="auto" w:fill="DDDDDD"/>
          </w:tcPr>
          <w:p w14:paraId="054F3222" w14:textId="77777777" w:rsidR="007F2D24" w:rsidRDefault="007F2D24" w:rsidP="00F70E90">
            <w:r>
              <w:rPr>
                <w:noProof/>
              </w:rPr>
              <w:drawing>
                <wp:anchor distT="0" distB="0" distL="114300" distR="114300" simplePos="0" relativeHeight="251659264" behindDoc="0" locked="0" layoutInCell="1" allowOverlap="1" wp14:anchorId="2EA37BD0" wp14:editId="50D19468">
                  <wp:simplePos x="0" y="0"/>
                  <wp:positionH relativeFrom="page">
                    <wp:posOffset>70485</wp:posOffset>
                  </wp:positionH>
                  <wp:positionV relativeFrom="page">
                    <wp:posOffset>-5080</wp:posOffset>
                  </wp:positionV>
                  <wp:extent cx="5943600" cy="86400"/>
                  <wp:effectExtent l="0" t="0" r="0" b="8890"/>
                  <wp:wrapSquare wrapText="bothSides"/>
                  <wp:docPr id="25" name="Picture 2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1">
                            <a:extLst>
                              <a:ext uri="{28A0092B-C50C-407E-A947-70E740481C1C}">
                                <a14:useLocalDpi xmlns:a14="http://schemas.microsoft.com/office/drawing/2010/main" val="0"/>
                              </a:ext>
                            </a:extLst>
                          </a:blip>
                          <a:srcRect t="-9364" b="-4348"/>
                          <a:stretch/>
                        </pic:blipFill>
                        <pic:spPr bwMode="auto">
                          <a:xfrm>
                            <a:off x="0" y="0"/>
                            <a:ext cx="5943600" cy="8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7F2D24" w14:paraId="385581DC" w14:textId="77777777" w:rsidTr="00F70E90">
        <w:trPr>
          <w:trHeight w:val="11907"/>
        </w:trPr>
        <w:tc>
          <w:tcPr>
            <w:tcW w:w="9243" w:type="dxa"/>
            <w:gridSpan w:val="2"/>
            <w:tcBorders>
              <w:top w:val="nil"/>
              <w:left w:val="nil"/>
              <w:bottom w:val="nil"/>
              <w:right w:val="nil"/>
            </w:tcBorders>
            <w:shd w:val="clear" w:color="auto" w:fill="DDDDDD"/>
          </w:tcPr>
          <w:p w14:paraId="04C3E45E" w14:textId="77777777" w:rsidR="007F2D24" w:rsidRDefault="007F2D24" w:rsidP="00F70E90"/>
          <w:p w14:paraId="6A1C8B0A" w14:textId="77777777" w:rsidR="007F2D24" w:rsidRDefault="007F2D24" w:rsidP="00F70E90"/>
          <w:p w14:paraId="640EF4DE" w14:textId="77777777" w:rsidR="007F2D24" w:rsidRDefault="007F2D24" w:rsidP="00F70E90"/>
          <w:p w14:paraId="2CD4DA9E" w14:textId="77777777" w:rsidR="007F2D24" w:rsidRDefault="007F2D24" w:rsidP="00F70E90"/>
          <w:p w14:paraId="7CD39D70" w14:textId="77777777" w:rsidR="007F2D24" w:rsidRDefault="007F2D24" w:rsidP="00F70E90">
            <w:r w:rsidRPr="005B17B4">
              <w:rPr>
                <w:noProof/>
              </w:rPr>
              <w:drawing>
                <wp:anchor distT="0" distB="0" distL="114300" distR="114300" simplePos="0" relativeHeight="251660288" behindDoc="0" locked="0" layoutInCell="1" allowOverlap="1" wp14:anchorId="13373C51" wp14:editId="49119D6E">
                  <wp:simplePos x="0" y="0"/>
                  <wp:positionH relativeFrom="column">
                    <wp:posOffset>1468120</wp:posOffset>
                  </wp:positionH>
                  <wp:positionV relativeFrom="paragraph">
                    <wp:posOffset>161925</wp:posOffset>
                  </wp:positionV>
                  <wp:extent cx="2862000" cy="1267200"/>
                  <wp:effectExtent l="0" t="0" r="0" b="9525"/>
                  <wp:wrapNone/>
                  <wp:docPr id="27" name="Picture 27" descr="T:\Chris\IPART\2016\Logos\IPART logo - 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hris\IPART\2016\Logos\IPART logo - tran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62000" cy="126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4BBACF" w14:textId="77777777" w:rsidR="007F2D24" w:rsidRDefault="007F2D24" w:rsidP="00F70E90"/>
          <w:p w14:paraId="3D4A9168" w14:textId="77777777" w:rsidR="007F2D24" w:rsidRDefault="007F2D24" w:rsidP="00F70E90"/>
          <w:p w14:paraId="70B9266F" w14:textId="77777777" w:rsidR="007F2D24" w:rsidRDefault="007F2D24" w:rsidP="00F70E90"/>
          <w:p w14:paraId="0A04607F" w14:textId="77777777" w:rsidR="007F2D24" w:rsidRDefault="007F2D24" w:rsidP="00F70E90"/>
          <w:p w14:paraId="64F69877" w14:textId="77777777" w:rsidR="007F2D24" w:rsidRDefault="007F2D24" w:rsidP="00F70E90"/>
          <w:p w14:paraId="6343ED23" w14:textId="77777777" w:rsidR="007F2D24" w:rsidRDefault="007F2D24" w:rsidP="00F70E90"/>
          <w:p w14:paraId="3FED44BC" w14:textId="77777777" w:rsidR="007F2D24" w:rsidRDefault="007F2D24" w:rsidP="00F70E90"/>
          <w:p w14:paraId="0C72C527" w14:textId="77777777" w:rsidR="007F2D24" w:rsidRDefault="007F2D24" w:rsidP="00F70E90"/>
          <w:p w14:paraId="2A022F61" w14:textId="77777777" w:rsidR="007F2D24" w:rsidRDefault="007F2D24" w:rsidP="00F70E90"/>
          <w:p w14:paraId="30E05748" w14:textId="77777777" w:rsidR="007F2D24" w:rsidRDefault="007F2D24" w:rsidP="00F70E90"/>
          <w:p w14:paraId="29814418" w14:textId="77777777" w:rsidR="007F2D24" w:rsidRDefault="007F2D24" w:rsidP="00F70E90"/>
          <w:p w14:paraId="5F1E0583" w14:textId="77777777" w:rsidR="007F2D24" w:rsidRDefault="007F2D24" w:rsidP="00F70E90"/>
          <w:p w14:paraId="1DC666A8" w14:textId="77777777" w:rsidR="007F2D24" w:rsidRDefault="007F2D24" w:rsidP="00F70E90"/>
          <w:p w14:paraId="5F5CFC5E" w14:textId="77777777" w:rsidR="007F2D24" w:rsidRDefault="007F2D24" w:rsidP="00F70E90"/>
          <w:p w14:paraId="0D4A8AFA" w14:textId="77777777" w:rsidR="007F2D24" w:rsidRDefault="007F2D24" w:rsidP="00F70E90"/>
          <w:p w14:paraId="7FC250B7" w14:textId="77777777" w:rsidR="007F2D24" w:rsidRDefault="007F2D24" w:rsidP="00F70E90"/>
          <w:p w14:paraId="5C9F69A6" w14:textId="77777777" w:rsidR="007F2D24" w:rsidRDefault="007F2D24" w:rsidP="00F70E90"/>
          <w:sdt>
            <w:sdtPr>
              <w:id w:val="-1166322398"/>
              <w:placeholder>
                <w:docPart w:val="4C3C4B13257B439BBA0A4DC6EE327BEA"/>
              </w:placeholder>
            </w:sdtPr>
            <w:sdtEndPr/>
            <w:sdtContent>
              <w:p w14:paraId="6AA4F82B" w14:textId="77777777" w:rsidR="007F2D24" w:rsidRPr="0009552A" w:rsidRDefault="00F95313" w:rsidP="00F70E90">
                <w:pPr>
                  <w:pStyle w:val="Title"/>
                </w:pPr>
                <w:r>
                  <w:t>Special Variation Application Form – Part B</w:t>
                </w:r>
              </w:p>
            </w:sdtContent>
          </w:sdt>
          <w:p w14:paraId="55D174EB" w14:textId="77777777" w:rsidR="007F2D24" w:rsidRDefault="007F2D24" w:rsidP="00F70E90"/>
          <w:p w14:paraId="5F7F3968" w14:textId="77777777" w:rsidR="007F2D24" w:rsidRDefault="007F2D24" w:rsidP="00F70E90"/>
          <w:sdt>
            <w:sdtPr>
              <w:id w:val="1631980647"/>
              <w:placeholder>
                <w:docPart w:val="884F486147E44AF2893C8415B59E34B4"/>
              </w:placeholder>
            </w:sdtPr>
            <w:sdtEndPr/>
            <w:sdtContent>
              <w:p w14:paraId="2ECA230C" w14:textId="1ACFEF3C" w:rsidR="007F2D24" w:rsidRPr="0009552A" w:rsidRDefault="00F95313" w:rsidP="00F70E90">
                <w:pPr>
                  <w:pStyle w:val="Subtitle"/>
                </w:pPr>
                <w:r w:rsidRPr="00BD056E">
                  <w:t xml:space="preserve">For </w:t>
                </w:r>
                <w:r w:rsidR="00F70E90" w:rsidRPr="00BD056E">
                  <w:t>20</w:t>
                </w:r>
                <w:r w:rsidR="00BD056E" w:rsidRPr="00BD056E">
                  <w:t>20</w:t>
                </w:r>
                <w:r w:rsidR="00F70E90" w:rsidRPr="00BD056E">
                  <w:t>-2</w:t>
                </w:r>
                <w:r w:rsidR="00BD056E" w:rsidRPr="00BD056E">
                  <w:t>1</w:t>
                </w:r>
              </w:p>
            </w:sdtContent>
          </w:sdt>
          <w:p w14:paraId="1BAF5C27" w14:textId="77777777" w:rsidR="007F2D24" w:rsidRDefault="007F2D24" w:rsidP="00F70E90"/>
          <w:p w14:paraId="316F0103" w14:textId="77777777" w:rsidR="007F2D24" w:rsidRDefault="007F2D24" w:rsidP="00F70E90"/>
          <w:p w14:paraId="0A869673" w14:textId="77777777" w:rsidR="00F95313" w:rsidRDefault="00F95313" w:rsidP="00F70E9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8"/>
              <w:gridCol w:w="4510"/>
            </w:tblGrid>
            <w:tr w:rsidR="00863F99" w14:paraId="4C851BAA" w14:textId="77777777" w:rsidTr="00A3499D">
              <w:tc>
                <w:tcPr>
                  <w:tcW w:w="4508" w:type="dxa"/>
                </w:tcPr>
                <w:p w14:paraId="64C3F05E" w14:textId="4695C749" w:rsidR="00863F99" w:rsidRDefault="00863F99" w:rsidP="00A3499D">
                  <w:pPr>
                    <w:pStyle w:val="Report"/>
                  </w:pPr>
                  <w:r>
                    <w:t>Insert Name of Council:</w:t>
                  </w:r>
                </w:p>
              </w:tc>
              <w:sdt>
                <w:sdtPr>
                  <w:id w:val="1110546025"/>
                  <w:placeholder>
                    <w:docPart w:val="822B84B72FE84CCC85B9177A8FFBD2DB"/>
                  </w:placeholder>
                  <w:showingPlcHdr/>
                </w:sdtPr>
                <w:sdtEndPr/>
                <w:sdtContent>
                  <w:tc>
                    <w:tcPr>
                      <w:tcW w:w="4510" w:type="dxa"/>
                    </w:tcPr>
                    <w:p w14:paraId="4BE93438" w14:textId="7945E910" w:rsidR="00863F99" w:rsidRDefault="00863F99" w:rsidP="00A3499D">
                      <w:pPr>
                        <w:pStyle w:val="Report"/>
                      </w:pPr>
                      <w:r>
                        <w:rPr>
                          <w:rStyle w:val="PlaceholderText"/>
                        </w:rPr>
                        <w:t>E</w:t>
                      </w:r>
                      <w:r w:rsidRPr="00A65FAB">
                        <w:rPr>
                          <w:rStyle w:val="PlaceholderText"/>
                        </w:rPr>
                        <w:t xml:space="preserve">nter </w:t>
                      </w:r>
                      <w:r>
                        <w:rPr>
                          <w:rStyle w:val="PlaceholderText"/>
                        </w:rPr>
                        <w:t>Council Name</w:t>
                      </w:r>
                      <w:r w:rsidRPr="00A65FAB">
                        <w:rPr>
                          <w:rStyle w:val="PlaceholderText"/>
                        </w:rPr>
                        <w:t>.</w:t>
                      </w:r>
                    </w:p>
                  </w:tc>
                </w:sdtContent>
              </w:sdt>
            </w:tr>
            <w:tr w:rsidR="00863F99" w14:paraId="19495CE1" w14:textId="77777777" w:rsidTr="00A3499D">
              <w:tc>
                <w:tcPr>
                  <w:tcW w:w="4508" w:type="dxa"/>
                </w:tcPr>
                <w:p w14:paraId="29832200" w14:textId="3C0D9FF4" w:rsidR="00863F99" w:rsidRPr="00A3499D" w:rsidRDefault="00863F99" w:rsidP="00A3499D">
                  <w:pPr>
                    <w:pStyle w:val="Report"/>
                  </w:pPr>
                  <w:r w:rsidRPr="000F359C">
                    <w:rPr>
                      <w:b w:val="0"/>
                    </w:rPr>
                    <w:t>Date Submitted to IPART:</w:t>
                  </w:r>
                </w:p>
              </w:tc>
              <w:sdt>
                <w:sdtPr>
                  <w:rPr>
                    <w:b w:val="0"/>
                  </w:rPr>
                  <w:id w:val="76105265"/>
                  <w:placeholder>
                    <w:docPart w:val="65F42E584E02457991F5AA196E4309EA"/>
                  </w:placeholder>
                  <w:showingPlcHdr/>
                  <w:date>
                    <w:dateFormat w:val="d/MM/yyyy"/>
                    <w:lid w:val="en-AU"/>
                    <w:storeMappedDataAs w:val="dateTime"/>
                    <w:calendar w:val="gregorian"/>
                  </w:date>
                </w:sdtPr>
                <w:sdtEndPr/>
                <w:sdtContent>
                  <w:tc>
                    <w:tcPr>
                      <w:tcW w:w="4510" w:type="dxa"/>
                    </w:tcPr>
                    <w:p w14:paraId="26BC1A4A" w14:textId="37F2D0ED" w:rsidR="00863F99" w:rsidRPr="00A3499D" w:rsidRDefault="00863F99" w:rsidP="00A3499D">
                      <w:pPr>
                        <w:pStyle w:val="Report"/>
                      </w:pPr>
                      <w:r>
                        <w:rPr>
                          <w:rStyle w:val="PlaceholderText"/>
                        </w:rPr>
                        <w:t>E</w:t>
                      </w:r>
                      <w:r w:rsidRPr="00A65FAB">
                        <w:rPr>
                          <w:rStyle w:val="PlaceholderText"/>
                        </w:rPr>
                        <w:t xml:space="preserve">nter </w:t>
                      </w:r>
                      <w:r>
                        <w:rPr>
                          <w:rStyle w:val="PlaceholderText"/>
                        </w:rPr>
                        <w:t>Submission</w:t>
                      </w:r>
                      <w:r w:rsidRPr="00A65FAB">
                        <w:rPr>
                          <w:rStyle w:val="PlaceholderText"/>
                        </w:rPr>
                        <w:t xml:space="preserve"> </w:t>
                      </w:r>
                      <w:r>
                        <w:rPr>
                          <w:rStyle w:val="PlaceholderText"/>
                        </w:rPr>
                        <w:t>D</w:t>
                      </w:r>
                      <w:r w:rsidRPr="00A65FAB">
                        <w:rPr>
                          <w:rStyle w:val="PlaceholderText"/>
                        </w:rPr>
                        <w:t>ate.</w:t>
                      </w:r>
                    </w:p>
                  </w:tc>
                </w:sdtContent>
              </w:sdt>
            </w:tr>
            <w:tr w:rsidR="00863F99" w14:paraId="32F74166" w14:textId="77777777" w:rsidTr="00A3499D">
              <w:tc>
                <w:tcPr>
                  <w:tcW w:w="4508" w:type="dxa"/>
                </w:tcPr>
                <w:p w14:paraId="2E7CEEF8" w14:textId="297ACEB5" w:rsidR="00863F99" w:rsidRPr="00A3499D" w:rsidRDefault="00863F99" w:rsidP="00A3499D">
                  <w:pPr>
                    <w:pStyle w:val="Report"/>
                  </w:pPr>
                  <w:r>
                    <w:rPr>
                      <w:b w:val="0"/>
                    </w:rPr>
                    <w:t xml:space="preserve">Primary </w:t>
                  </w:r>
                  <w:r w:rsidRPr="000F359C">
                    <w:rPr>
                      <w:b w:val="0"/>
                    </w:rPr>
                    <w:t>Council Contact Person:</w:t>
                  </w:r>
                </w:p>
              </w:tc>
              <w:sdt>
                <w:sdtPr>
                  <w:rPr>
                    <w:b w:val="0"/>
                  </w:rPr>
                  <w:id w:val="-507990538"/>
                  <w:placeholder>
                    <w:docPart w:val="1C4481448DEA43878E561750AD347197"/>
                  </w:placeholder>
                  <w:showingPlcHdr/>
                </w:sdtPr>
                <w:sdtEndPr/>
                <w:sdtContent>
                  <w:tc>
                    <w:tcPr>
                      <w:tcW w:w="4510" w:type="dxa"/>
                    </w:tcPr>
                    <w:p w14:paraId="09E861A9" w14:textId="78603D68" w:rsidR="00863F99" w:rsidRPr="00A3499D" w:rsidRDefault="00863F99" w:rsidP="00A3499D">
                      <w:pPr>
                        <w:pStyle w:val="Report"/>
                      </w:pPr>
                      <w:r>
                        <w:rPr>
                          <w:rStyle w:val="PlaceholderText"/>
                        </w:rPr>
                        <w:t>E</w:t>
                      </w:r>
                      <w:r w:rsidRPr="00A65FAB">
                        <w:rPr>
                          <w:rStyle w:val="PlaceholderText"/>
                        </w:rPr>
                        <w:t xml:space="preserve">nter </w:t>
                      </w:r>
                      <w:r>
                        <w:rPr>
                          <w:rStyle w:val="PlaceholderText"/>
                        </w:rPr>
                        <w:t>Contact Person</w:t>
                      </w:r>
                      <w:r w:rsidRPr="00A65FAB">
                        <w:rPr>
                          <w:rStyle w:val="PlaceholderText"/>
                        </w:rPr>
                        <w:t>.</w:t>
                      </w:r>
                    </w:p>
                  </w:tc>
                </w:sdtContent>
              </w:sdt>
            </w:tr>
            <w:tr w:rsidR="00863F99" w14:paraId="79FE7043" w14:textId="77777777" w:rsidTr="00A3499D">
              <w:tc>
                <w:tcPr>
                  <w:tcW w:w="4508" w:type="dxa"/>
                </w:tcPr>
                <w:p w14:paraId="5294B7F3" w14:textId="17F714BE" w:rsidR="00863F99" w:rsidRPr="00A3499D" w:rsidRDefault="00863F99" w:rsidP="00A3499D">
                  <w:pPr>
                    <w:pStyle w:val="Report"/>
                  </w:pPr>
                  <w:r>
                    <w:rPr>
                      <w:b w:val="0"/>
                    </w:rPr>
                    <w:t xml:space="preserve">Primary </w:t>
                  </w:r>
                  <w:r w:rsidRPr="000F359C">
                    <w:rPr>
                      <w:b w:val="0"/>
                    </w:rPr>
                    <w:t>Council Contact Phone:</w:t>
                  </w:r>
                </w:p>
              </w:tc>
              <w:sdt>
                <w:sdtPr>
                  <w:rPr>
                    <w:b w:val="0"/>
                  </w:rPr>
                  <w:id w:val="1701742938"/>
                  <w:placeholder>
                    <w:docPart w:val="7C09418E80B84884B435AA8EF846DD0A"/>
                  </w:placeholder>
                  <w:showingPlcHdr/>
                </w:sdtPr>
                <w:sdtEndPr/>
                <w:sdtContent>
                  <w:tc>
                    <w:tcPr>
                      <w:tcW w:w="4510" w:type="dxa"/>
                    </w:tcPr>
                    <w:p w14:paraId="2E61D393" w14:textId="4D525059" w:rsidR="00863F99" w:rsidRPr="00A3499D" w:rsidRDefault="00863F99" w:rsidP="00A3499D">
                      <w:pPr>
                        <w:pStyle w:val="Report"/>
                      </w:pPr>
                      <w:r>
                        <w:rPr>
                          <w:rStyle w:val="PlaceholderText"/>
                        </w:rPr>
                        <w:t>E</w:t>
                      </w:r>
                      <w:r w:rsidRPr="00A65FAB">
                        <w:rPr>
                          <w:rStyle w:val="PlaceholderText"/>
                        </w:rPr>
                        <w:t xml:space="preserve">nter </w:t>
                      </w:r>
                      <w:r>
                        <w:rPr>
                          <w:rStyle w:val="PlaceholderText"/>
                        </w:rPr>
                        <w:t>Phone Number</w:t>
                      </w:r>
                      <w:r w:rsidRPr="00A65FAB">
                        <w:rPr>
                          <w:rStyle w:val="PlaceholderText"/>
                        </w:rPr>
                        <w:t>.</w:t>
                      </w:r>
                    </w:p>
                  </w:tc>
                </w:sdtContent>
              </w:sdt>
            </w:tr>
            <w:tr w:rsidR="00863F99" w14:paraId="2651D3AB" w14:textId="77777777" w:rsidTr="00A3499D">
              <w:tc>
                <w:tcPr>
                  <w:tcW w:w="4508" w:type="dxa"/>
                </w:tcPr>
                <w:p w14:paraId="3125AD95" w14:textId="187D3410" w:rsidR="00863F99" w:rsidRPr="00A3499D" w:rsidRDefault="00863F99" w:rsidP="00A3499D">
                  <w:pPr>
                    <w:pStyle w:val="Report"/>
                  </w:pPr>
                  <w:r w:rsidRPr="000F359C">
                    <w:rPr>
                      <w:b w:val="0"/>
                    </w:rPr>
                    <w:t>Council Contact Email:</w:t>
                  </w:r>
                </w:p>
              </w:tc>
              <w:sdt>
                <w:sdtPr>
                  <w:rPr>
                    <w:b w:val="0"/>
                  </w:rPr>
                  <w:id w:val="-1888718795"/>
                  <w:placeholder>
                    <w:docPart w:val="3169CE5FB0764CBE87F03F8D5447CAF3"/>
                  </w:placeholder>
                  <w:showingPlcHdr/>
                </w:sdtPr>
                <w:sdtEndPr/>
                <w:sdtContent>
                  <w:tc>
                    <w:tcPr>
                      <w:tcW w:w="4510" w:type="dxa"/>
                    </w:tcPr>
                    <w:p w14:paraId="0D80EEB2" w14:textId="42350A6A" w:rsidR="00863F99" w:rsidRPr="00A3499D" w:rsidRDefault="00863F99" w:rsidP="00A3499D">
                      <w:pPr>
                        <w:pStyle w:val="Report"/>
                      </w:pPr>
                      <w:r>
                        <w:rPr>
                          <w:rStyle w:val="PlaceholderText"/>
                        </w:rPr>
                        <w:t>E</w:t>
                      </w:r>
                      <w:r w:rsidRPr="00A65FAB">
                        <w:rPr>
                          <w:rStyle w:val="PlaceholderText"/>
                        </w:rPr>
                        <w:t xml:space="preserve">nter </w:t>
                      </w:r>
                      <w:r>
                        <w:rPr>
                          <w:rStyle w:val="PlaceholderText"/>
                        </w:rPr>
                        <w:t>Email</w:t>
                      </w:r>
                      <w:r w:rsidRPr="00A65FAB">
                        <w:rPr>
                          <w:rStyle w:val="PlaceholderText"/>
                        </w:rPr>
                        <w:t>.</w:t>
                      </w:r>
                    </w:p>
                  </w:tc>
                </w:sdtContent>
              </w:sdt>
            </w:tr>
          </w:tbl>
          <w:p w14:paraId="0C9DD855" w14:textId="77777777" w:rsidR="00F95313" w:rsidRDefault="00F95313" w:rsidP="00F70E90"/>
          <w:p w14:paraId="1E80EFED" w14:textId="77777777" w:rsidR="00F95313" w:rsidRDefault="00F95313" w:rsidP="00F70E90"/>
          <w:p w14:paraId="53810FAB" w14:textId="77777777" w:rsidR="00F95313" w:rsidRDefault="00F95313" w:rsidP="00F70E90"/>
          <w:p w14:paraId="1942F248" w14:textId="77777777" w:rsidR="00F95313" w:rsidRDefault="00F95313" w:rsidP="00F70E90"/>
        </w:tc>
      </w:tr>
      <w:tr w:rsidR="007F2D24" w14:paraId="7FE68B1A" w14:textId="77777777" w:rsidTr="00F70E90">
        <w:trPr>
          <w:trHeight w:val="1276"/>
        </w:trPr>
        <w:tc>
          <w:tcPr>
            <w:tcW w:w="4621" w:type="dxa"/>
            <w:tcBorders>
              <w:top w:val="nil"/>
              <w:left w:val="nil"/>
              <w:bottom w:val="nil"/>
              <w:right w:val="nil"/>
            </w:tcBorders>
            <w:shd w:val="clear" w:color="auto" w:fill="007BC4" w:themeFill="text2"/>
            <w:vAlign w:val="center"/>
          </w:tcPr>
          <w:sdt>
            <w:sdtPr>
              <w:id w:val="590273232"/>
              <w:placeholder>
                <w:docPart w:val="BCEBCA57ADA346B28DC7A6C48FF1ECAE"/>
              </w:placeholder>
            </w:sdtPr>
            <w:sdtEndPr/>
            <w:sdtContent>
              <w:p w14:paraId="43639642" w14:textId="5196A576" w:rsidR="007F2D24" w:rsidRPr="0039627B" w:rsidRDefault="00F95313" w:rsidP="00F70E90">
                <w:pPr>
                  <w:pStyle w:val="CoverReportType"/>
                </w:pPr>
                <w:r>
                  <w:t xml:space="preserve">Application </w:t>
                </w:r>
                <w:r w:rsidR="00550D5C">
                  <w:t>F</w:t>
                </w:r>
                <w:r>
                  <w:t>orm</w:t>
                </w:r>
              </w:p>
            </w:sdtContent>
          </w:sdt>
          <w:sdt>
            <w:sdtPr>
              <w:id w:val="-743483892"/>
              <w:placeholder>
                <w:docPart w:val="6A39CB2E89304837A40D79B045D9EE3A"/>
              </w:placeholder>
            </w:sdtPr>
            <w:sdtEndPr/>
            <w:sdtContent>
              <w:p w14:paraId="5E884ACD" w14:textId="77777777" w:rsidR="007F2D24" w:rsidRPr="0039627B" w:rsidRDefault="00F95313" w:rsidP="00F95313">
                <w:pPr>
                  <w:pStyle w:val="CoverSector"/>
                </w:pPr>
                <w:r>
                  <w:t>Local Government</w:t>
                </w:r>
              </w:p>
            </w:sdtContent>
          </w:sdt>
        </w:tc>
        <w:sdt>
          <w:sdtPr>
            <w:id w:val="1910656632"/>
            <w:placeholder>
              <w:docPart w:val="D8E091CA2BD94D01A6EBD82B6C260DAA"/>
            </w:placeholder>
            <w:date w:fullDate="2019-12-01T00:00:00Z">
              <w:dateFormat w:val="MMMM yyyy"/>
              <w:lid w:val="en-AU"/>
              <w:storeMappedDataAs w:val="dateTime"/>
              <w:calendar w:val="gregorian"/>
            </w:date>
          </w:sdtPr>
          <w:sdtEndPr/>
          <w:sdtContent>
            <w:tc>
              <w:tcPr>
                <w:tcW w:w="4622" w:type="dxa"/>
                <w:tcBorders>
                  <w:top w:val="nil"/>
                  <w:left w:val="nil"/>
                  <w:bottom w:val="nil"/>
                  <w:right w:val="nil"/>
                </w:tcBorders>
                <w:shd w:val="clear" w:color="auto" w:fill="212122" w:themeFill="text1"/>
                <w:vAlign w:val="center"/>
              </w:tcPr>
              <w:p w14:paraId="2DAA78BC" w14:textId="6BEECA7D" w:rsidR="007F2D24" w:rsidRPr="0039627B" w:rsidRDefault="00B25D42" w:rsidP="00B25D42">
                <w:pPr>
                  <w:pStyle w:val="CoverDate"/>
                </w:pPr>
                <w:r>
                  <w:t>December 2019</w:t>
                </w:r>
              </w:p>
            </w:tc>
          </w:sdtContent>
        </w:sdt>
      </w:tr>
    </w:tbl>
    <w:p w14:paraId="4A73573C" w14:textId="77777777" w:rsidR="007F2D24" w:rsidRDefault="007F2D24" w:rsidP="00F70E90">
      <w:pPr>
        <w:rPr>
          <w:sz w:val="10"/>
        </w:rPr>
        <w:sectPr w:rsidR="007F2D24" w:rsidSect="00F70E90">
          <w:headerReference w:type="even" r:id="rId13"/>
          <w:headerReference w:type="default" r:id="rId14"/>
          <w:footerReference w:type="even" r:id="rId15"/>
          <w:footerReference w:type="default" r:id="rId16"/>
          <w:pgSz w:w="11907" w:h="16840" w:code="9"/>
          <w:pgMar w:top="1440" w:right="1440" w:bottom="1440" w:left="1440" w:header="720" w:footer="720" w:gutter="0"/>
          <w:cols w:space="720"/>
          <w:titlePg/>
          <w:docGrid w:linePitch="299"/>
        </w:sectPr>
      </w:pPr>
    </w:p>
    <w:tbl>
      <w:tblPr>
        <w:tblStyle w:val="TableGrid"/>
        <w:tblW w:w="9249" w:type="dxa"/>
        <w:tblInd w:w="-176" w:type="dxa"/>
        <w:tblLayout w:type="fixed"/>
        <w:tblCellMar>
          <w:left w:w="142" w:type="dxa"/>
          <w:right w:w="142" w:type="dxa"/>
        </w:tblCellMar>
        <w:tblLook w:val="04A0" w:firstRow="1" w:lastRow="0" w:firstColumn="1" w:lastColumn="0" w:noHBand="0" w:noVBand="1"/>
      </w:tblPr>
      <w:tblGrid>
        <w:gridCol w:w="8931"/>
        <w:gridCol w:w="318"/>
      </w:tblGrid>
      <w:tr w:rsidR="007F2D24" w14:paraId="12C4AECB" w14:textId="77777777" w:rsidTr="00F70E90">
        <w:trPr>
          <w:trHeight w:val="13750"/>
        </w:trPr>
        <w:tc>
          <w:tcPr>
            <w:tcW w:w="9249" w:type="dxa"/>
            <w:gridSpan w:val="2"/>
            <w:tcBorders>
              <w:top w:val="nil"/>
              <w:left w:val="nil"/>
              <w:bottom w:val="nil"/>
              <w:right w:val="nil"/>
            </w:tcBorders>
            <w:shd w:val="clear" w:color="auto" w:fill="auto"/>
          </w:tcPr>
          <w:p w14:paraId="2026B47D" w14:textId="77777777" w:rsidR="007F2D24" w:rsidRPr="00BD056E" w:rsidRDefault="007F2D24" w:rsidP="00F70E90">
            <w:pPr>
              <w:pStyle w:val="BodyText"/>
              <w:spacing w:before="480"/>
            </w:pPr>
            <w:r w:rsidRPr="00BD056E">
              <w:lastRenderedPageBreak/>
              <w:t>Enquiries regarding this document should be directed to a staff member:</w:t>
            </w:r>
          </w:p>
          <w:p w14:paraId="740346CC" w14:textId="49BBFD2F" w:rsidR="002D30AB" w:rsidRPr="00BD056E" w:rsidRDefault="008D4BD0" w:rsidP="00F70E90">
            <w:pPr>
              <w:pStyle w:val="BodyTextPrelimIndent"/>
              <w:rPr>
                <w:rFonts w:asciiTheme="minorHAnsi" w:hAnsiTheme="minorHAnsi" w:cs="Times New Roman"/>
              </w:rPr>
            </w:pPr>
            <w:r w:rsidRPr="00BD056E">
              <w:rPr>
                <w:rFonts w:asciiTheme="minorHAnsi" w:hAnsiTheme="minorHAnsi" w:cs="Times New Roman"/>
              </w:rPr>
              <w:t xml:space="preserve">Sheridan Rapmund  </w:t>
            </w:r>
            <w:r w:rsidR="00786C71" w:rsidRPr="00BD056E">
              <w:rPr>
                <w:rFonts w:asciiTheme="minorHAnsi" w:hAnsiTheme="minorHAnsi" w:cs="Times New Roman"/>
              </w:rPr>
              <w:tab/>
            </w:r>
            <w:r w:rsidRPr="00BD056E">
              <w:rPr>
                <w:rFonts w:asciiTheme="minorHAnsi" w:hAnsiTheme="minorHAnsi" w:cs="Times New Roman"/>
              </w:rPr>
              <w:t>(02</w:t>
            </w:r>
            <w:r w:rsidR="00786C71" w:rsidRPr="00BD056E">
              <w:rPr>
                <w:rFonts w:asciiTheme="minorHAnsi" w:hAnsiTheme="minorHAnsi" w:cs="Times New Roman"/>
              </w:rPr>
              <w:t>)</w:t>
            </w:r>
            <w:r w:rsidRPr="00BD056E">
              <w:rPr>
                <w:rFonts w:asciiTheme="minorHAnsi" w:hAnsiTheme="minorHAnsi" w:cs="Times New Roman"/>
              </w:rPr>
              <w:t xml:space="preserve"> 9290 </w:t>
            </w:r>
            <w:r w:rsidR="00EB3B8F" w:rsidRPr="00BD056E">
              <w:rPr>
                <w:rFonts w:asciiTheme="minorHAnsi" w:hAnsiTheme="minorHAnsi" w:cs="Times New Roman"/>
              </w:rPr>
              <w:t>8430</w:t>
            </w:r>
            <w:r w:rsidRPr="00BD056E">
              <w:rPr>
                <w:rFonts w:asciiTheme="minorHAnsi" w:hAnsiTheme="minorHAnsi" w:cs="Times New Roman"/>
              </w:rPr>
              <w:t xml:space="preserve"> </w:t>
            </w:r>
          </w:p>
          <w:p w14:paraId="09A581AB" w14:textId="5504FE67" w:rsidR="00786C71" w:rsidRDefault="00786C71" w:rsidP="00F70E90">
            <w:pPr>
              <w:pStyle w:val="BodyTextPrelimIndent"/>
              <w:rPr>
                <w:rFonts w:asciiTheme="minorHAnsi" w:hAnsiTheme="minorHAnsi" w:cs="Times New Roman"/>
              </w:rPr>
            </w:pPr>
            <w:r w:rsidRPr="00BD056E">
              <w:rPr>
                <w:rFonts w:asciiTheme="minorHAnsi" w:hAnsiTheme="minorHAnsi" w:cs="Times New Roman"/>
              </w:rPr>
              <w:t xml:space="preserve">Carol Lin </w:t>
            </w:r>
            <w:r w:rsidRPr="00BD056E">
              <w:rPr>
                <w:rFonts w:asciiTheme="minorHAnsi" w:hAnsiTheme="minorHAnsi" w:cs="Times New Roman"/>
              </w:rPr>
              <w:tab/>
            </w:r>
            <w:r w:rsidRPr="00BD056E">
              <w:rPr>
                <w:rFonts w:asciiTheme="minorHAnsi" w:hAnsiTheme="minorHAnsi" w:cs="Times New Roman"/>
              </w:rPr>
              <w:tab/>
              <w:t xml:space="preserve">(02) </w:t>
            </w:r>
            <w:r w:rsidR="00BD056E" w:rsidRPr="00BD056E">
              <w:rPr>
                <w:rFonts w:asciiTheme="minorHAnsi" w:hAnsiTheme="minorHAnsi" w:cs="Times New Roman"/>
              </w:rPr>
              <w:t>9113 7786</w:t>
            </w:r>
          </w:p>
          <w:p w14:paraId="3CBFF3A6" w14:textId="04CBE0F1" w:rsidR="002D30AB" w:rsidRDefault="002D30AB" w:rsidP="00F70E90">
            <w:pPr>
              <w:pStyle w:val="BodyTextPrelimIndent"/>
              <w:rPr>
                <w:rFonts w:asciiTheme="minorHAnsi" w:hAnsiTheme="minorHAnsi" w:cs="Times New Roman"/>
              </w:rPr>
            </w:pPr>
          </w:p>
          <w:p w14:paraId="55B819DA" w14:textId="77777777" w:rsidR="007F2D24" w:rsidRPr="00AE381F" w:rsidRDefault="007F2D24" w:rsidP="00A75071">
            <w:pPr>
              <w:pStyle w:val="BodyTextPrelimIndent"/>
            </w:pPr>
          </w:p>
        </w:tc>
      </w:tr>
      <w:tr w:rsidR="007F2D24" w14:paraId="7A3617C2" w14:textId="77777777" w:rsidTr="00C47A7D">
        <w:trPr>
          <w:gridAfter w:val="1"/>
          <w:wAfter w:w="318" w:type="dxa"/>
          <w:trHeight w:val="13325"/>
        </w:trPr>
        <w:tc>
          <w:tcPr>
            <w:tcW w:w="8931" w:type="dxa"/>
            <w:tcBorders>
              <w:top w:val="nil"/>
              <w:left w:val="nil"/>
              <w:bottom w:val="nil"/>
              <w:right w:val="nil"/>
            </w:tcBorders>
            <w:shd w:val="clear" w:color="auto" w:fill="auto"/>
          </w:tcPr>
          <w:p w14:paraId="1E72591F" w14:textId="4E0132A3" w:rsidR="007F2D24" w:rsidRPr="001454DC" w:rsidRDefault="007F2D24" w:rsidP="00FB1555">
            <w:pPr>
              <w:pStyle w:val="Contents"/>
              <w:spacing w:after="240"/>
              <w:ind w:left="0"/>
            </w:pPr>
            <w:r w:rsidRPr="001454DC">
              <w:lastRenderedPageBreak/>
              <w:t>Contents</w:t>
            </w:r>
          </w:p>
          <w:p w14:paraId="0F942A00" w14:textId="77777777" w:rsidR="00BE1544" w:rsidRDefault="007F2D24">
            <w:pPr>
              <w:pStyle w:val="TOC1"/>
              <w:rPr>
                <w:rFonts w:asciiTheme="minorHAnsi" w:eastAsiaTheme="minorEastAsia" w:hAnsiTheme="minorHAnsi" w:cstheme="minorBidi"/>
                <w:b w:val="0"/>
                <w:noProof/>
                <w:color w:val="auto"/>
                <w:sz w:val="22"/>
                <w:szCs w:val="22"/>
              </w:rPr>
            </w:pPr>
            <w:r>
              <w:rPr>
                <w:rFonts w:cs="Arial"/>
              </w:rPr>
              <w:fldChar w:fldCharType="begin"/>
            </w:r>
            <w:r>
              <w:rPr>
                <w:rFonts w:cs="Arial"/>
              </w:rPr>
              <w:instrText xml:space="preserve"> TOC \t "Heading 1,1,Heading 2,2,Heading 6,1,Part Subtitle,1" </w:instrText>
            </w:r>
            <w:r>
              <w:rPr>
                <w:rFonts w:cs="Arial"/>
              </w:rPr>
              <w:fldChar w:fldCharType="separate"/>
            </w:r>
            <w:r w:rsidR="00BE1544">
              <w:rPr>
                <w:noProof/>
              </w:rPr>
              <w:t>About this application form</w:t>
            </w:r>
            <w:r w:rsidR="00BE1544">
              <w:rPr>
                <w:noProof/>
              </w:rPr>
              <w:tab/>
            </w:r>
            <w:r w:rsidR="00BE1544">
              <w:rPr>
                <w:noProof/>
              </w:rPr>
              <w:fldChar w:fldCharType="begin"/>
            </w:r>
            <w:r w:rsidR="00BE1544">
              <w:rPr>
                <w:noProof/>
              </w:rPr>
              <w:instrText xml:space="preserve"> PAGEREF _Toc26803332 \h </w:instrText>
            </w:r>
            <w:r w:rsidR="00BE1544">
              <w:rPr>
                <w:noProof/>
              </w:rPr>
            </w:r>
            <w:r w:rsidR="00BE1544">
              <w:rPr>
                <w:noProof/>
              </w:rPr>
              <w:fldChar w:fldCharType="separate"/>
            </w:r>
            <w:r w:rsidR="00BE1544">
              <w:rPr>
                <w:noProof/>
              </w:rPr>
              <w:t>1</w:t>
            </w:r>
            <w:r w:rsidR="00BE1544">
              <w:rPr>
                <w:noProof/>
              </w:rPr>
              <w:fldChar w:fldCharType="end"/>
            </w:r>
          </w:p>
          <w:p w14:paraId="421BFA6C" w14:textId="77777777" w:rsidR="00BE1544" w:rsidRDefault="00BE1544">
            <w:pPr>
              <w:pStyle w:val="TOC1"/>
              <w:rPr>
                <w:rFonts w:asciiTheme="minorHAnsi" w:eastAsiaTheme="minorEastAsia" w:hAnsiTheme="minorHAnsi" w:cstheme="minorBidi"/>
                <w:b w:val="0"/>
                <w:noProof/>
                <w:color w:val="auto"/>
                <w:sz w:val="22"/>
                <w:szCs w:val="22"/>
              </w:rPr>
            </w:pPr>
            <w:r>
              <w:rPr>
                <w:noProof/>
              </w:rPr>
              <w:t>Description and Context</w:t>
            </w:r>
            <w:r>
              <w:rPr>
                <w:noProof/>
              </w:rPr>
              <w:tab/>
            </w:r>
            <w:r>
              <w:rPr>
                <w:noProof/>
              </w:rPr>
              <w:fldChar w:fldCharType="begin"/>
            </w:r>
            <w:r>
              <w:rPr>
                <w:noProof/>
              </w:rPr>
              <w:instrText xml:space="preserve"> PAGEREF _Toc26803333 \h </w:instrText>
            </w:r>
            <w:r>
              <w:rPr>
                <w:noProof/>
              </w:rPr>
            </w:r>
            <w:r>
              <w:rPr>
                <w:noProof/>
              </w:rPr>
              <w:fldChar w:fldCharType="separate"/>
            </w:r>
            <w:r>
              <w:rPr>
                <w:noProof/>
              </w:rPr>
              <w:t>2</w:t>
            </w:r>
            <w:r>
              <w:rPr>
                <w:noProof/>
              </w:rPr>
              <w:fldChar w:fldCharType="end"/>
            </w:r>
          </w:p>
          <w:p w14:paraId="4662D275" w14:textId="77777777" w:rsidR="00BE1544" w:rsidRDefault="00BE1544">
            <w:pPr>
              <w:pStyle w:val="TOC1"/>
              <w:rPr>
                <w:rFonts w:asciiTheme="minorHAnsi" w:eastAsiaTheme="minorEastAsia" w:hAnsiTheme="minorHAnsi" w:cstheme="minorBidi"/>
                <w:b w:val="0"/>
                <w:noProof/>
                <w:color w:val="auto"/>
                <w:sz w:val="22"/>
                <w:szCs w:val="22"/>
              </w:rPr>
            </w:pPr>
            <w:r>
              <w:rPr>
                <w:noProof/>
              </w:rPr>
              <w:t>1</w:t>
            </w:r>
            <w:r>
              <w:rPr>
                <w:rFonts w:asciiTheme="minorHAnsi" w:eastAsiaTheme="minorEastAsia" w:hAnsiTheme="minorHAnsi" w:cstheme="minorBidi"/>
                <w:b w:val="0"/>
                <w:noProof/>
                <w:color w:val="auto"/>
                <w:sz w:val="22"/>
                <w:szCs w:val="22"/>
              </w:rPr>
              <w:tab/>
            </w:r>
            <w:r>
              <w:rPr>
                <w:noProof/>
              </w:rPr>
              <w:t>Criterion 1: Need for the variation</w:t>
            </w:r>
            <w:r>
              <w:rPr>
                <w:noProof/>
              </w:rPr>
              <w:tab/>
            </w:r>
            <w:r>
              <w:rPr>
                <w:noProof/>
              </w:rPr>
              <w:fldChar w:fldCharType="begin"/>
            </w:r>
            <w:r>
              <w:rPr>
                <w:noProof/>
              </w:rPr>
              <w:instrText xml:space="preserve"> PAGEREF _Toc26803334 \h </w:instrText>
            </w:r>
            <w:r>
              <w:rPr>
                <w:noProof/>
              </w:rPr>
            </w:r>
            <w:r>
              <w:rPr>
                <w:noProof/>
              </w:rPr>
              <w:fldChar w:fldCharType="separate"/>
            </w:r>
            <w:r>
              <w:rPr>
                <w:noProof/>
              </w:rPr>
              <w:t>7</w:t>
            </w:r>
            <w:r>
              <w:rPr>
                <w:noProof/>
              </w:rPr>
              <w:fldChar w:fldCharType="end"/>
            </w:r>
          </w:p>
          <w:p w14:paraId="5830A872" w14:textId="77777777" w:rsidR="00BE1544" w:rsidRDefault="00BE1544">
            <w:pPr>
              <w:pStyle w:val="TOC2"/>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Case for special variation – How did the council establish the need for the special variation?</w:t>
            </w:r>
            <w:r>
              <w:rPr>
                <w:noProof/>
              </w:rPr>
              <w:tab/>
            </w:r>
            <w:r>
              <w:rPr>
                <w:noProof/>
              </w:rPr>
              <w:fldChar w:fldCharType="begin"/>
            </w:r>
            <w:r>
              <w:rPr>
                <w:noProof/>
              </w:rPr>
              <w:instrText xml:space="preserve"> PAGEREF _Toc26803335 \h </w:instrText>
            </w:r>
            <w:r>
              <w:rPr>
                <w:noProof/>
              </w:rPr>
            </w:r>
            <w:r>
              <w:rPr>
                <w:noProof/>
              </w:rPr>
              <w:fldChar w:fldCharType="separate"/>
            </w:r>
            <w:r>
              <w:rPr>
                <w:noProof/>
              </w:rPr>
              <w:t>7</w:t>
            </w:r>
            <w:r>
              <w:rPr>
                <w:noProof/>
              </w:rPr>
              <w:fldChar w:fldCharType="end"/>
            </w:r>
          </w:p>
          <w:p w14:paraId="5DBB045D" w14:textId="77777777" w:rsidR="00BE1544" w:rsidRDefault="00BE1544">
            <w:pPr>
              <w:pStyle w:val="TOC2"/>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Financial sustainability of the council – What will be the impact of the proposed special variation?</w:t>
            </w:r>
            <w:r>
              <w:rPr>
                <w:noProof/>
              </w:rPr>
              <w:tab/>
            </w:r>
            <w:r>
              <w:rPr>
                <w:noProof/>
              </w:rPr>
              <w:fldChar w:fldCharType="begin"/>
            </w:r>
            <w:r>
              <w:rPr>
                <w:noProof/>
              </w:rPr>
              <w:instrText xml:space="preserve"> PAGEREF _Toc26803336 \h </w:instrText>
            </w:r>
            <w:r>
              <w:rPr>
                <w:noProof/>
              </w:rPr>
            </w:r>
            <w:r>
              <w:rPr>
                <w:noProof/>
              </w:rPr>
              <w:fldChar w:fldCharType="separate"/>
            </w:r>
            <w:r>
              <w:rPr>
                <w:noProof/>
              </w:rPr>
              <w:t>8</w:t>
            </w:r>
            <w:r>
              <w:rPr>
                <w:noProof/>
              </w:rPr>
              <w:fldChar w:fldCharType="end"/>
            </w:r>
          </w:p>
          <w:p w14:paraId="6AA353A7" w14:textId="77777777" w:rsidR="00BE1544" w:rsidRDefault="00BE1544">
            <w:pPr>
              <w:pStyle w:val="TOC2"/>
              <w:rPr>
                <w:rFonts w:asciiTheme="minorHAnsi" w:eastAsiaTheme="minorEastAsia" w:hAnsiTheme="minorHAnsi" w:cstheme="minorBidi"/>
                <w:noProof/>
                <w:sz w:val="22"/>
                <w:szCs w:val="22"/>
              </w:rPr>
            </w:pPr>
            <w:r>
              <w:rPr>
                <w:noProof/>
              </w:rPr>
              <w:t>1.3</w:t>
            </w:r>
            <w:r>
              <w:rPr>
                <w:rFonts w:asciiTheme="minorHAnsi" w:eastAsiaTheme="minorEastAsia" w:hAnsiTheme="minorHAnsi" w:cstheme="minorBidi"/>
                <w:noProof/>
                <w:sz w:val="22"/>
                <w:szCs w:val="22"/>
              </w:rPr>
              <w:tab/>
            </w:r>
            <w:r>
              <w:rPr>
                <w:noProof/>
              </w:rPr>
              <w:t>Financial indicators – What will be the impact of the proposed special variation on key financial indicators over the 10-year planning period?</w:t>
            </w:r>
            <w:r>
              <w:rPr>
                <w:noProof/>
              </w:rPr>
              <w:tab/>
            </w:r>
            <w:r>
              <w:rPr>
                <w:noProof/>
              </w:rPr>
              <w:fldChar w:fldCharType="begin"/>
            </w:r>
            <w:r>
              <w:rPr>
                <w:noProof/>
              </w:rPr>
              <w:instrText xml:space="preserve"> PAGEREF _Toc26803337 \h </w:instrText>
            </w:r>
            <w:r>
              <w:rPr>
                <w:noProof/>
              </w:rPr>
            </w:r>
            <w:r>
              <w:rPr>
                <w:noProof/>
              </w:rPr>
              <w:fldChar w:fldCharType="separate"/>
            </w:r>
            <w:r>
              <w:rPr>
                <w:noProof/>
              </w:rPr>
              <w:t>8</w:t>
            </w:r>
            <w:r>
              <w:rPr>
                <w:noProof/>
              </w:rPr>
              <w:fldChar w:fldCharType="end"/>
            </w:r>
          </w:p>
          <w:p w14:paraId="16CD0EC7" w14:textId="77777777" w:rsidR="00BE1544" w:rsidRDefault="00BE1544">
            <w:pPr>
              <w:pStyle w:val="TOC1"/>
              <w:rPr>
                <w:rFonts w:asciiTheme="minorHAnsi" w:eastAsiaTheme="minorEastAsia" w:hAnsiTheme="minorHAnsi" w:cstheme="minorBidi"/>
                <w:b w:val="0"/>
                <w:noProof/>
                <w:color w:val="auto"/>
                <w:sz w:val="22"/>
                <w:szCs w:val="22"/>
              </w:rPr>
            </w:pPr>
            <w:r>
              <w:rPr>
                <w:noProof/>
              </w:rPr>
              <w:t>2</w:t>
            </w:r>
            <w:r>
              <w:rPr>
                <w:rFonts w:asciiTheme="minorHAnsi" w:eastAsiaTheme="minorEastAsia" w:hAnsiTheme="minorHAnsi" w:cstheme="minorBidi"/>
                <w:b w:val="0"/>
                <w:noProof/>
                <w:color w:val="auto"/>
                <w:sz w:val="22"/>
                <w:szCs w:val="22"/>
              </w:rPr>
              <w:tab/>
            </w:r>
            <w:r>
              <w:rPr>
                <w:noProof/>
              </w:rPr>
              <w:t>Criterion 2:  Community awareness and engagement</w:t>
            </w:r>
            <w:r>
              <w:rPr>
                <w:noProof/>
              </w:rPr>
              <w:tab/>
            </w:r>
            <w:r>
              <w:rPr>
                <w:noProof/>
              </w:rPr>
              <w:fldChar w:fldCharType="begin"/>
            </w:r>
            <w:r>
              <w:rPr>
                <w:noProof/>
              </w:rPr>
              <w:instrText xml:space="preserve"> PAGEREF _Toc26803338 \h </w:instrText>
            </w:r>
            <w:r>
              <w:rPr>
                <w:noProof/>
              </w:rPr>
            </w:r>
            <w:r>
              <w:rPr>
                <w:noProof/>
              </w:rPr>
              <w:fldChar w:fldCharType="separate"/>
            </w:r>
            <w:r>
              <w:rPr>
                <w:noProof/>
              </w:rPr>
              <w:t>10</w:t>
            </w:r>
            <w:r>
              <w:rPr>
                <w:noProof/>
              </w:rPr>
              <w:fldChar w:fldCharType="end"/>
            </w:r>
          </w:p>
          <w:p w14:paraId="53BCAB5A" w14:textId="77777777" w:rsidR="00BE1544" w:rsidRDefault="00BE1544">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How did the council engage with the community about the proposed special variation?</w:t>
            </w:r>
            <w:r>
              <w:rPr>
                <w:noProof/>
              </w:rPr>
              <w:tab/>
            </w:r>
            <w:r>
              <w:rPr>
                <w:noProof/>
              </w:rPr>
              <w:fldChar w:fldCharType="begin"/>
            </w:r>
            <w:r>
              <w:rPr>
                <w:noProof/>
              </w:rPr>
              <w:instrText xml:space="preserve"> PAGEREF _Toc26803339 \h </w:instrText>
            </w:r>
            <w:r>
              <w:rPr>
                <w:noProof/>
              </w:rPr>
            </w:r>
            <w:r>
              <w:rPr>
                <w:noProof/>
              </w:rPr>
              <w:fldChar w:fldCharType="separate"/>
            </w:r>
            <w:r>
              <w:rPr>
                <w:noProof/>
              </w:rPr>
              <w:t>10</w:t>
            </w:r>
            <w:r>
              <w:rPr>
                <w:noProof/>
              </w:rPr>
              <w:fldChar w:fldCharType="end"/>
            </w:r>
          </w:p>
          <w:p w14:paraId="08068B58" w14:textId="77777777" w:rsidR="00BE1544" w:rsidRDefault="00BE1544">
            <w:pPr>
              <w:pStyle w:val="TOC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How did the council present the impact of the proposed special variation in the consultation material?</w:t>
            </w:r>
            <w:r>
              <w:rPr>
                <w:noProof/>
              </w:rPr>
              <w:tab/>
            </w:r>
            <w:r>
              <w:rPr>
                <w:noProof/>
              </w:rPr>
              <w:fldChar w:fldCharType="begin"/>
            </w:r>
            <w:r>
              <w:rPr>
                <w:noProof/>
              </w:rPr>
              <w:instrText xml:space="preserve"> PAGEREF _Toc26803340 \h </w:instrText>
            </w:r>
            <w:r>
              <w:rPr>
                <w:noProof/>
              </w:rPr>
            </w:r>
            <w:r>
              <w:rPr>
                <w:noProof/>
              </w:rPr>
              <w:fldChar w:fldCharType="separate"/>
            </w:r>
            <w:r>
              <w:rPr>
                <w:noProof/>
              </w:rPr>
              <w:t>11</w:t>
            </w:r>
            <w:r>
              <w:rPr>
                <w:noProof/>
              </w:rPr>
              <w:fldChar w:fldCharType="end"/>
            </w:r>
          </w:p>
          <w:p w14:paraId="7E1C54CE" w14:textId="77777777" w:rsidR="00BE1544" w:rsidRDefault="00BE1544">
            <w:pPr>
              <w:pStyle w:val="TOC2"/>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Pr>
                <w:noProof/>
              </w:rPr>
              <w:t>How effectively did the council’s various consultation strategies engage the community about the proposed special variation?</w:t>
            </w:r>
            <w:r>
              <w:rPr>
                <w:noProof/>
              </w:rPr>
              <w:tab/>
            </w:r>
            <w:r>
              <w:rPr>
                <w:noProof/>
              </w:rPr>
              <w:fldChar w:fldCharType="begin"/>
            </w:r>
            <w:r>
              <w:rPr>
                <w:noProof/>
              </w:rPr>
              <w:instrText xml:space="preserve"> PAGEREF _Toc26803341 \h </w:instrText>
            </w:r>
            <w:r>
              <w:rPr>
                <w:noProof/>
              </w:rPr>
            </w:r>
            <w:r>
              <w:rPr>
                <w:noProof/>
              </w:rPr>
              <w:fldChar w:fldCharType="separate"/>
            </w:r>
            <w:r>
              <w:rPr>
                <w:noProof/>
              </w:rPr>
              <w:t>11</w:t>
            </w:r>
            <w:r>
              <w:rPr>
                <w:noProof/>
              </w:rPr>
              <w:fldChar w:fldCharType="end"/>
            </w:r>
          </w:p>
          <w:p w14:paraId="1FEE58A0" w14:textId="77777777" w:rsidR="00BE1544" w:rsidRDefault="00BE1544">
            <w:pPr>
              <w:pStyle w:val="TOC2"/>
              <w:rPr>
                <w:rFonts w:asciiTheme="minorHAnsi" w:eastAsiaTheme="minorEastAsia" w:hAnsiTheme="minorHAnsi" w:cstheme="minorBidi"/>
                <w:noProof/>
                <w:sz w:val="22"/>
                <w:szCs w:val="22"/>
              </w:rPr>
            </w:pPr>
            <w:r>
              <w:rPr>
                <w:noProof/>
              </w:rPr>
              <w:t>2.4</w:t>
            </w:r>
            <w:r>
              <w:rPr>
                <w:rFonts w:asciiTheme="minorHAnsi" w:eastAsiaTheme="minorEastAsia" w:hAnsiTheme="minorHAnsi" w:cstheme="minorBidi"/>
                <w:noProof/>
                <w:sz w:val="22"/>
                <w:szCs w:val="22"/>
              </w:rPr>
              <w:tab/>
            </w:r>
            <w:r>
              <w:rPr>
                <w:noProof/>
              </w:rPr>
              <w:t>How did the council respond to feedback from community consultation</w:t>
            </w:r>
            <w:r>
              <w:rPr>
                <w:noProof/>
              </w:rPr>
              <w:tab/>
            </w:r>
            <w:r>
              <w:rPr>
                <w:noProof/>
              </w:rPr>
              <w:fldChar w:fldCharType="begin"/>
            </w:r>
            <w:r>
              <w:rPr>
                <w:noProof/>
              </w:rPr>
              <w:instrText xml:space="preserve"> PAGEREF _Toc26803342 \h </w:instrText>
            </w:r>
            <w:r>
              <w:rPr>
                <w:noProof/>
              </w:rPr>
            </w:r>
            <w:r>
              <w:rPr>
                <w:noProof/>
              </w:rPr>
              <w:fldChar w:fldCharType="separate"/>
            </w:r>
            <w:r>
              <w:rPr>
                <w:noProof/>
              </w:rPr>
              <w:t>12</w:t>
            </w:r>
            <w:r>
              <w:rPr>
                <w:noProof/>
              </w:rPr>
              <w:fldChar w:fldCharType="end"/>
            </w:r>
          </w:p>
          <w:p w14:paraId="15CABA49" w14:textId="77777777" w:rsidR="00BE1544" w:rsidRDefault="00BE1544">
            <w:pPr>
              <w:pStyle w:val="TOC1"/>
              <w:rPr>
                <w:rFonts w:asciiTheme="minorHAnsi" w:eastAsiaTheme="minorEastAsia" w:hAnsiTheme="minorHAnsi" w:cstheme="minorBidi"/>
                <w:b w:val="0"/>
                <w:noProof/>
                <w:color w:val="auto"/>
                <w:sz w:val="22"/>
                <w:szCs w:val="22"/>
              </w:rPr>
            </w:pPr>
            <w:r>
              <w:rPr>
                <w:noProof/>
              </w:rPr>
              <w:t>3</w:t>
            </w:r>
            <w:r>
              <w:rPr>
                <w:rFonts w:asciiTheme="minorHAnsi" w:eastAsiaTheme="minorEastAsia" w:hAnsiTheme="minorHAnsi" w:cstheme="minorBidi"/>
                <w:b w:val="0"/>
                <w:noProof/>
                <w:color w:val="auto"/>
                <w:sz w:val="22"/>
                <w:szCs w:val="22"/>
              </w:rPr>
              <w:tab/>
            </w:r>
            <w:r>
              <w:rPr>
                <w:noProof/>
              </w:rPr>
              <w:t>Criterion 3:  Impact on ratepayers</w:t>
            </w:r>
            <w:r>
              <w:rPr>
                <w:noProof/>
              </w:rPr>
              <w:tab/>
            </w:r>
            <w:r>
              <w:rPr>
                <w:noProof/>
              </w:rPr>
              <w:fldChar w:fldCharType="begin"/>
            </w:r>
            <w:r>
              <w:rPr>
                <w:noProof/>
              </w:rPr>
              <w:instrText xml:space="preserve"> PAGEREF _Toc26803343 \h </w:instrText>
            </w:r>
            <w:r>
              <w:rPr>
                <w:noProof/>
              </w:rPr>
            </w:r>
            <w:r>
              <w:rPr>
                <w:noProof/>
              </w:rPr>
              <w:fldChar w:fldCharType="separate"/>
            </w:r>
            <w:r>
              <w:rPr>
                <w:noProof/>
              </w:rPr>
              <w:t>14</w:t>
            </w:r>
            <w:r>
              <w:rPr>
                <w:noProof/>
              </w:rPr>
              <w:fldChar w:fldCharType="end"/>
            </w:r>
          </w:p>
          <w:p w14:paraId="1D5932ED" w14:textId="77777777" w:rsidR="00BE1544" w:rsidRDefault="00BE1544">
            <w:pPr>
              <w:pStyle w:val="TOC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What is the impact on rates of the proposed special variation?</w:t>
            </w:r>
            <w:r>
              <w:rPr>
                <w:noProof/>
              </w:rPr>
              <w:tab/>
            </w:r>
            <w:r>
              <w:rPr>
                <w:noProof/>
              </w:rPr>
              <w:fldChar w:fldCharType="begin"/>
            </w:r>
            <w:r>
              <w:rPr>
                <w:noProof/>
              </w:rPr>
              <w:instrText xml:space="preserve"> PAGEREF _Toc26803344 \h </w:instrText>
            </w:r>
            <w:r>
              <w:rPr>
                <w:noProof/>
              </w:rPr>
            </w:r>
            <w:r>
              <w:rPr>
                <w:noProof/>
              </w:rPr>
              <w:fldChar w:fldCharType="separate"/>
            </w:r>
            <w:r>
              <w:rPr>
                <w:noProof/>
              </w:rPr>
              <w:t>14</w:t>
            </w:r>
            <w:r>
              <w:rPr>
                <w:noProof/>
              </w:rPr>
              <w:fldChar w:fldCharType="end"/>
            </w:r>
          </w:p>
          <w:p w14:paraId="02036E9D" w14:textId="77777777" w:rsidR="00BE1544" w:rsidRDefault="00BE1544">
            <w:pPr>
              <w:pStyle w:val="TOC2"/>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How has the council considered affordability and the community’s capacity and willingness to pay?</w:t>
            </w:r>
            <w:r>
              <w:rPr>
                <w:noProof/>
              </w:rPr>
              <w:tab/>
            </w:r>
            <w:r>
              <w:rPr>
                <w:noProof/>
              </w:rPr>
              <w:fldChar w:fldCharType="begin"/>
            </w:r>
            <w:r>
              <w:rPr>
                <w:noProof/>
              </w:rPr>
              <w:instrText xml:space="preserve"> PAGEREF _Toc26803345 \h </w:instrText>
            </w:r>
            <w:r>
              <w:rPr>
                <w:noProof/>
              </w:rPr>
            </w:r>
            <w:r>
              <w:rPr>
                <w:noProof/>
              </w:rPr>
              <w:fldChar w:fldCharType="separate"/>
            </w:r>
            <w:r>
              <w:rPr>
                <w:noProof/>
              </w:rPr>
              <w:t>14</w:t>
            </w:r>
            <w:r>
              <w:rPr>
                <w:noProof/>
              </w:rPr>
              <w:fldChar w:fldCharType="end"/>
            </w:r>
          </w:p>
          <w:p w14:paraId="58B73F92" w14:textId="77777777" w:rsidR="00BE1544" w:rsidRDefault="00BE1544">
            <w:pPr>
              <w:pStyle w:val="TOC2"/>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noProof/>
              </w:rPr>
              <w:t>How does the council intend to address hardship?</w:t>
            </w:r>
            <w:r>
              <w:rPr>
                <w:noProof/>
              </w:rPr>
              <w:tab/>
            </w:r>
            <w:r>
              <w:rPr>
                <w:noProof/>
              </w:rPr>
              <w:fldChar w:fldCharType="begin"/>
            </w:r>
            <w:r>
              <w:rPr>
                <w:noProof/>
              </w:rPr>
              <w:instrText xml:space="preserve"> PAGEREF _Toc26803346 \h </w:instrText>
            </w:r>
            <w:r>
              <w:rPr>
                <w:noProof/>
              </w:rPr>
            </w:r>
            <w:r>
              <w:rPr>
                <w:noProof/>
              </w:rPr>
              <w:fldChar w:fldCharType="separate"/>
            </w:r>
            <w:r>
              <w:rPr>
                <w:noProof/>
              </w:rPr>
              <w:t>15</w:t>
            </w:r>
            <w:r>
              <w:rPr>
                <w:noProof/>
              </w:rPr>
              <w:fldChar w:fldCharType="end"/>
            </w:r>
          </w:p>
          <w:p w14:paraId="090EA946" w14:textId="77777777" w:rsidR="00BE1544" w:rsidRDefault="00BE1544">
            <w:pPr>
              <w:pStyle w:val="TOC1"/>
              <w:rPr>
                <w:rFonts w:asciiTheme="minorHAnsi" w:eastAsiaTheme="minorEastAsia" w:hAnsiTheme="minorHAnsi" w:cstheme="minorBidi"/>
                <w:b w:val="0"/>
                <w:noProof/>
                <w:color w:val="auto"/>
                <w:sz w:val="22"/>
                <w:szCs w:val="22"/>
              </w:rPr>
            </w:pPr>
            <w:r>
              <w:rPr>
                <w:noProof/>
              </w:rPr>
              <w:t>4</w:t>
            </w:r>
            <w:r>
              <w:rPr>
                <w:rFonts w:asciiTheme="minorHAnsi" w:eastAsiaTheme="minorEastAsia" w:hAnsiTheme="minorHAnsi" w:cstheme="minorBidi"/>
                <w:b w:val="0"/>
                <w:noProof/>
                <w:color w:val="auto"/>
                <w:sz w:val="22"/>
                <w:szCs w:val="22"/>
              </w:rPr>
              <w:tab/>
            </w:r>
            <w:r>
              <w:rPr>
                <w:noProof/>
              </w:rPr>
              <w:t>Criterion 4:  Exhibition of IP&amp;R documents</w:t>
            </w:r>
            <w:r>
              <w:rPr>
                <w:noProof/>
              </w:rPr>
              <w:tab/>
            </w:r>
            <w:r>
              <w:rPr>
                <w:noProof/>
              </w:rPr>
              <w:fldChar w:fldCharType="begin"/>
            </w:r>
            <w:r>
              <w:rPr>
                <w:noProof/>
              </w:rPr>
              <w:instrText xml:space="preserve"> PAGEREF _Toc26803347 \h </w:instrText>
            </w:r>
            <w:r>
              <w:rPr>
                <w:noProof/>
              </w:rPr>
            </w:r>
            <w:r>
              <w:rPr>
                <w:noProof/>
              </w:rPr>
              <w:fldChar w:fldCharType="separate"/>
            </w:r>
            <w:r>
              <w:rPr>
                <w:noProof/>
              </w:rPr>
              <w:t>17</w:t>
            </w:r>
            <w:r>
              <w:rPr>
                <w:noProof/>
              </w:rPr>
              <w:fldChar w:fldCharType="end"/>
            </w:r>
          </w:p>
          <w:p w14:paraId="128095C2" w14:textId="77777777" w:rsidR="00BE1544" w:rsidRDefault="00BE1544">
            <w:pPr>
              <w:pStyle w:val="TOC2"/>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What IP&amp;R processes did the council use in determining to apply for a special variation?</w:t>
            </w:r>
            <w:r>
              <w:rPr>
                <w:noProof/>
              </w:rPr>
              <w:tab/>
            </w:r>
            <w:r>
              <w:rPr>
                <w:noProof/>
              </w:rPr>
              <w:fldChar w:fldCharType="begin"/>
            </w:r>
            <w:r>
              <w:rPr>
                <w:noProof/>
              </w:rPr>
              <w:instrText xml:space="preserve"> PAGEREF _Toc26803348 \h </w:instrText>
            </w:r>
            <w:r>
              <w:rPr>
                <w:noProof/>
              </w:rPr>
            </w:r>
            <w:r>
              <w:rPr>
                <w:noProof/>
              </w:rPr>
              <w:fldChar w:fldCharType="separate"/>
            </w:r>
            <w:r>
              <w:rPr>
                <w:noProof/>
              </w:rPr>
              <w:t>17</w:t>
            </w:r>
            <w:r>
              <w:rPr>
                <w:noProof/>
              </w:rPr>
              <w:fldChar w:fldCharType="end"/>
            </w:r>
          </w:p>
          <w:p w14:paraId="69FDF736" w14:textId="77777777" w:rsidR="00BE1544" w:rsidRDefault="00BE1544">
            <w:pPr>
              <w:pStyle w:val="TOC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When did the council meet the formal requirements for all relevant IP&amp;R documents?</w:t>
            </w:r>
            <w:r>
              <w:rPr>
                <w:noProof/>
              </w:rPr>
              <w:tab/>
            </w:r>
            <w:r>
              <w:rPr>
                <w:noProof/>
              </w:rPr>
              <w:fldChar w:fldCharType="begin"/>
            </w:r>
            <w:r>
              <w:rPr>
                <w:noProof/>
              </w:rPr>
              <w:instrText xml:space="preserve"> PAGEREF _Toc26803349 \h </w:instrText>
            </w:r>
            <w:r>
              <w:rPr>
                <w:noProof/>
              </w:rPr>
            </w:r>
            <w:r>
              <w:rPr>
                <w:noProof/>
              </w:rPr>
              <w:fldChar w:fldCharType="separate"/>
            </w:r>
            <w:r>
              <w:rPr>
                <w:noProof/>
              </w:rPr>
              <w:t>17</w:t>
            </w:r>
            <w:r>
              <w:rPr>
                <w:noProof/>
              </w:rPr>
              <w:fldChar w:fldCharType="end"/>
            </w:r>
          </w:p>
          <w:p w14:paraId="4F01B440" w14:textId="77777777" w:rsidR="00BE1544" w:rsidRDefault="00BE1544">
            <w:pPr>
              <w:pStyle w:val="TOC2"/>
              <w:rPr>
                <w:rFonts w:asciiTheme="minorHAnsi" w:eastAsiaTheme="minorEastAsia" w:hAnsiTheme="minorHAnsi" w:cstheme="minorBidi"/>
                <w:noProof/>
                <w:sz w:val="22"/>
                <w:szCs w:val="22"/>
              </w:rPr>
            </w:pPr>
            <w:r>
              <w:rPr>
                <w:noProof/>
              </w:rPr>
              <w:t>4.3</w:t>
            </w:r>
            <w:r>
              <w:rPr>
                <w:rFonts w:asciiTheme="minorHAnsi" w:eastAsiaTheme="minorEastAsia" w:hAnsiTheme="minorHAnsi" w:cstheme="minorBidi"/>
                <w:noProof/>
                <w:sz w:val="22"/>
                <w:szCs w:val="22"/>
              </w:rPr>
              <w:tab/>
            </w:r>
            <w:r>
              <w:rPr>
                <w:noProof/>
              </w:rPr>
              <w:t>What, if any, relevant issues arose in the public exhibition of the IP&amp;R documents?</w:t>
            </w:r>
            <w:r>
              <w:rPr>
                <w:noProof/>
              </w:rPr>
              <w:tab/>
            </w:r>
            <w:r>
              <w:rPr>
                <w:noProof/>
              </w:rPr>
              <w:fldChar w:fldCharType="begin"/>
            </w:r>
            <w:r>
              <w:rPr>
                <w:noProof/>
              </w:rPr>
              <w:instrText xml:space="preserve"> PAGEREF _Toc26803350 \h </w:instrText>
            </w:r>
            <w:r>
              <w:rPr>
                <w:noProof/>
              </w:rPr>
            </w:r>
            <w:r>
              <w:rPr>
                <w:noProof/>
              </w:rPr>
              <w:fldChar w:fldCharType="separate"/>
            </w:r>
            <w:r>
              <w:rPr>
                <w:noProof/>
              </w:rPr>
              <w:t>19</w:t>
            </w:r>
            <w:r>
              <w:rPr>
                <w:noProof/>
              </w:rPr>
              <w:fldChar w:fldCharType="end"/>
            </w:r>
          </w:p>
          <w:p w14:paraId="0F6CC8BB" w14:textId="77777777" w:rsidR="00BE1544" w:rsidRDefault="00BE1544">
            <w:pPr>
              <w:pStyle w:val="TOC2"/>
              <w:rPr>
                <w:rFonts w:asciiTheme="minorHAnsi" w:eastAsiaTheme="minorEastAsia" w:hAnsiTheme="minorHAnsi" w:cstheme="minorBidi"/>
                <w:noProof/>
                <w:sz w:val="22"/>
                <w:szCs w:val="22"/>
              </w:rPr>
            </w:pPr>
            <w:r>
              <w:rPr>
                <w:noProof/>
              </w:rPr>
              <w:t>4.4</w:t>
            </w:r>
            <w:r>
              <w:rPr>
                <w:rFonts w:asciiTheme="minorHAnsi" w:eastAsiaTheme="minorEastAsia" w:hAnsiTheme="minorHAnsi" w:cstheme="minorBidi"/>
                <w:noProof/>
                <w:sz w:val="22"/>
                <w:szCs w:val="22"/>
              </w:rPr>
              <w:tab/>
            </w:r>
            <w:r>
              <w:rPr>
                <w:noProof/>
              </w:rPr>
              <w:t>Where is the proposed special variation referred to in the council’s IP&amp;R documents?</w:t>
            </w:r>
            <w:r>
              <w:rPr>
                <w:noProof/>
              </w:rPr>
              <w:tab/>
            </w:r>
            <w:r>
              <w:rPr>
                <w:noProof/>
              </w:rPr>
              <w:fldChar w:fldCharType="begin"/>
            </w:r>
            <w:r>
              <w:rPr>
                <w:noProof/>
              </w:rPr>
              <w:instrText xml:space="preserve"> PAGEREF _Toc26803351 \h </w:instrText>
            </w:r>
            <w:r>
              <w:rPr>
                <w:noProof/>
              </w:rPr>
            </w:r>
            <w:r>
              <w:rPr>
                <w:noProof/>
              </w:rPr>
              <w:fldChar w:fldCharType="separate"/>
            </w:r>
            <w:r>
              <w:rPr>
                <w:noProof/>
              </w:rPr>
              <w:t>19</w:t>
            </w:r>
            <w:r>
              <w:rPr>
                <w:noProof/>
              </w:rPr>
              <w:fldChar w:fldCharType="end"/>
            </w:r>
          </w:p>
          <w:p w14:paraId="5B5D5A5D" w14:textId="77777777" w:rsidR="00BE1544" w:rsidRDefault="00BE1544">
            <w:pPr>
              <w:pStyle w:val="TOC1"/>
              <w:rPr>
                <w:rFonts w:asciiTheme="minorHAnsi" w:eastAsiaTheme="minorEastAsia" w:hAnsiTheme="minorHAnsi" w:cstheme="minorBidi"/>
                <w:b w:val="0"/>
                <w:noProof/>
                <w:color w:val="auto"/>
                <w:sz w:val="22"/>
                <w:szCs w:val="22"/>
              </w:rPr>
            </w:pPr>
            <w:r>
              <w:rPr>
                <w:noProof/>
              </w:rPr>
              <w:t>5</w:t>
            </w:r>
            <w:r>
              <w:rPr>
                <w:rFonts w:asciiTheme="minorHAnsi" w:eastAsiaTheme="minorEastAsia" w:hAnsiTheme="minorHAnsi" w:cstheme="minorBidi"/>
                <w:b w:val="0"/>
                <w:noProof/>
                <w:color w:val="auto"/>
                <w:sz w:val="22"/>
                <w:szCs w:val="22"/>
              </w:rPr>
              <w:tab/>
            </w:r>
            <w:r>
              <w:rPr>
                <w:noProof/>
              </w:rPr>
              <w:t>Criterion 5:  Productivity improvements and cost containment strategies</w:t>
            </w:r>
            <w:r>
              <w:rPr>
                <w:noProof/>
              </w:rPr>
              <w:tab/>
            </w:r>
            <w:r>
              <w:rPr>
                <w:noProof/>
              </w:rPr>
              <w:fldChar w:fldCharType="begin"/>
            </w:r>
            <w:r>
              <w:rPr>
                <w:noProof/>
              </w:rPr>
              <w:instrText xml:space="preserve"> PAGEREF _Toc26803352 \h </w:instrText>
            </w:r>
            <w:r>
              <w:rPr>
                <w:noProof/>
              </w:rPr>
            </w:r>
            <w:r>
              <w:rPr>
                <w:noProof/>
              </w:rPr>
              <w:fldChar w:fldCharType="separate"/>
            </w:r>
            <w:r>
              <w:rPr>
                <w:noProof/>
              </w:rPr>
              <w:t>21</w:t>
            </w:r>
            <w:r>
              <w:rPr>
                <w:noProof/>
              </w:rPr>
              <w:fldChar w:fldCharType="end"/>
            </w:r>
          </w:p>
          <w:p w14:paraId="276096FA" w14:textId="77777777" w:rsidR="00BE1544" w:rsidRDefault="00BE1544">
            <w:pPr>
              <w:pStyle w:val="TOC2"/>
              <w:rPr>
                <w:rFonts w:asciiTheme="minorHAnsi" w:eastAsiaTheme="minorEastAsia" w:hAnsiTheme="minorHAnsi" w:cstheme="minorBidi"/>
                <w:noProof/>
                <w:sz w:val="22"/>
                <w:szCs w:val="22"/>
              </w:rPr>
            </w:pPr>
            <w:r>
              <w:rPr>
                <w:noProof/>
              </w:rPr>
              <w:t>5.1</w:t>
            </w:r>
            <w:r>
              <w:rPr>
                <w:rFonts w:asciiTheme="minorHAnsi" w:eastAsiaTheme="minorEastAsia" w:hAnsiTheme="minorHAnsi" w:cstheme="minorBidi"/>
                <w:noProof/>
                <w:sz w:val="22"/>
                <w:szCs w:val="22"/>
              </w:rPr>
              <w:tab/>
            </w:r>
            <w:r>
              <w:rPr>
                <w:noProof/>
              </w:rPr>
              <w:t>What is the council’s strategic approach to improving productivity in its operations and asset management?</w:t>
            </w:r>
            <w:r>
              <w:rPr>
                <w:noProof/>
              </w:rPr>
              <w:tab/>
            </w:r>
            <w:r>
              <w:rPr>
                <w:noProof/>
              </w:rPr>
              <w:fldChar w:fldCharType="begin"/>
            </w:r>
            <w:r>
              <w:rPr>
                <w:noProof/>
              </w:rPr>
              <w:instrText xml:space="preserve"> PAGEREF _Toc26803353 \h </w:instrText>
            </w:r>
            <w:r>
              <w:rPr>
                <w:noProof/>
              </w:rPr>
            </w:r>
            <w:r>
              <w:rPr>
                <w:noProof/>
              </w:rPr>
              <w:fldChar w:fldCharType="separate"/>
            </w:r>
            <w:r>
              <w:rPr>
                <w:noProof/>
              </w:rPr>
              <w:t>21</w:t>
            </w:r>
            <w:r>
              <w:rPr>
                <w:noProof/>
              </w:rPr>
              <w:fldChar w:fldCharType="end"/>
            </w:r>
          </w:p>
          <w:p w14:paraId="3F8CAB98" w14:textId="77777777" w:rsidR="00BE1544" w:rsidRDefault="00BE1544">
            <w:pPr>
              <w:pStyle w:val="TOC2"/>
              <w:rPr>
                <w:rFonts w:asciiTheme="minorHAnsi" w:eastAsiaTheme="minorEastAsia" w:hAnsiTheme="minorHAnsi" w:cstheme="minorBidi"/>
                <w:noProof/>
                <w:sz w:val="22"/>
                <w:szCs w:val="22"/>
              </w:rPr>
            </w:pPr>
            <w:r>
              <w:rPr>
                <w:noProof/>
              </w:rPr>
              <w:t>5.2</w:t>
            </w:r>
            <w:r>
              <w:rPr>
                <w:rFonts w:asciiTheme="minorHAnsi" w:eastAsiaTheme="minorEastAsia" w:hAnsiTheme="minorHAnsi" w:cstheme="minorBidi"/>
                <w:noProof/>
                <w:sz w:val="22"/>
                <w:szCs w:val="22"/>
              </w:rPr>
              <w:tab/>
            </w:r>
            <w:r>
              <w:rPr>
                <w:noProof/>
              </w:rPr>
              <w:t>What outcomes has the council achieved from productivity improvements and cost containment strategies in past years?</w:t>
            </w:r>
            <w:r>
              <w:rPr>
                <w:noProof/>
              </w:rPr>
              <w:tab/>
            </w:r>
            <w:r>
              <w:rPr>
                <w:noProof/>
              </w:rPr>
              <w:fldChar w:fldCharType="begin"/>
            </w:r>
            <w:r>
              <w:rPr>
                <w:noProof/>
              </w:rPr>
              <w:instrText xml:space="preserve"> PAGEREF _Toc26803354 \h </w:instrText>
            </w:r>
            <w:r>
              <w:rPr>
                <w:noProof/>
              </w:rPr>
            </w:r>
            <w:r>
              <w:rPr>
                <w:noProof/>
              </w:rPr>
              <w:fldChar w:fldCharType="separate"/>
            </w:r>
            <w:r>
              <w:rPr>
                <w:noProof/>
              </w:rPr>
              <w:t>21</w:t>
            </w:r>
            <w:r>
              <w:rPr>
                <w:noProof/>
              </w:rPr>
              <w:fldChar w:fldCharType="end"/>
            </w:r>
          </w:p>
          <w:p w14:paraId="129FB798" w14:textId="77777777" w:rsidR="00BE1544" w:rsidRDefault="00BE1544">
            <w:pPr>
              <w:pStyle w:val="TOC2"/>
              <w:rPr>
                <w:rFonts w:asciiTheme="minorHAnsi" w:eastAsiaTheme="minorEastAsia" w:hAnsiTheme="minorHAnsi" w:cstheme="minorBidi"/>
                <w:noProof/>
                <w:sz w:val="22"/>
                <w:szCs w:val="22"/>
              </w:rPr>
            </w:pPr>
            <w:r>
              <w:rPr>
                <w:noProof/>
              </w:rPr>
              <w:t>5.3</w:t>
            </w:r>
            <w:r>
              <w:rPr>
                <w:rFonts w:asciiTheme="minorHAnsi" w:eastAsiaTheme="minorEastAsia" w:hAnsiTheme="minorHAnsi" w:cstheme="minorBidi"/>
                <w:noProof/>
                <w:sz w:val="22"/>
                <w:szCs w:val="22"/>
              </w:rPr>
              <w:tab/>
            </w:r>
            <w:r>
              <w:rPr>
                <w:noProof/>
              </w:rPr>
              <w:t>What productivity improvements and cost containment strategies are planned for future years?</w:t>
            </w:r>
            <w:r>
              <w:rPr>
                <w:noProof/>
              </w:rPr>
              <w:tab/>
            </w:r>
            <w:r>
              <w:rPr>
                <w:noProof/>
              </w:rPr>
              <w:fldChar w:fldCharType="begin"/>
            </w:r>
            <w:r>
              <w:rPr>
                <w:noProof/>
              </w:rPr>
              <w:instrText xml:space="preserve"> PAGEREF _Toc26803355 \h </w:instrText>
            </w:r>
            <w:r>
              <w:rPr>
                <w:noProof/>
              </w:rPr>
            </w:r>
            <w:r>
              <w:rPr>
                <w:noProof/>
              </w:rPr>
              <w:fldChar w:fldCharType="separate"/>
            </w:r>
            <w:r>
              <w:rPr>
                <w:noProof/>
              </w:rPr>
              <w:t>22</w:t>
            </w:r>
            <w:r>
              <w:rPr>
                <w:noProof/>
              </w:rPr>
              <w:fldChar w:fldCharType="end"/>
            </w:r>
          </w:p>
          <w:p w14:paraId="1452FFBD" w14:textId="77777777" w:rsidR="00BE1544" w:rsidRDefault="00BE1544">
            <w:pPr>
              <w:pStyle w:val="TOC2"/>
              <w:rPr>
                <w:rFonts w:asciiTheme="minorHAnsi" w:eastAsiaTheme="minorEastAsia" w:hAnsiTheme="minorHAnsi" w:cstheme="minorBidi"/>
                <w:noProof/>
                <w:sz w:val="22"/>
                <w:szCs w:val="22"/>
              </w:rPr>
            </w:pPr>
            <w:r>
              <w:rPr>
                <w:noProof/>
              </w:rPr>
              <w:t>5.4</w:t>
            </w:r>
            <w:r>
              <w:rPr>
                <w:rFonts w:asciiTheme="minorHAnsi" w:eastAsiaTheme="minorEastAsia" w:hAnsiTheme="minorHAnsi" w:cstheme="minorBidi"/>
                <w:noProof/>
                <w:sz w:val="22"/>
                <w:szCs w:val="22"/>
              </w:rPr>
              <w:tab/>
            </w:r>
            <w:r>
              <w:rPr>
                <w:noProof/>
              </w:rPr>
              <w:t>How have the council’s levels of productivity and efficiency changed over time, and compare with those of similar councils?</w:t>
            </w:r>
            <w:r>
              <w:rPr>
                <w:noProof/>
              </w:rPr>
              <w:tab/>
            </w:r>
            <w:r>
              <w:rPr>
                <w:noProof/>
              </w:rPr>
              <w:fldChar w:fldCharType="begin"/>
            </w:r>
            <w:r>
              <w:rPr>
                <w:noProof/>
              </w:rPr>
              <w:instrText xml:space="preserve"> PAGEREF _Toc26803356 \h </w:instrText>
            </w:r>
            <w:r>
              <w:rPr>
                <w:noProof/>
              </w:rPr>
            </w:r>
            <w:r>
              <w:rPr>
                <w:noProof/>
              </w:rPr>
              <w:fldChar w:fldCharType="separate"/>
            </w:r>
            <w:r>
              <w:rPr>
                <w:noProof/>
              </w:rPr>
              <w:t>23</w:t>
            </w:r>
            <w:r>
              <w:rPr>
                <w:noProof/>
              </w:rPr>
              <w:fldChar w:fldCharType="end"/>
            </w:r>
          </w:p>
          <w:p w14:paraId="4F29AE01" w14:textId="77777777" w:rsidR="00BE1544" w:rsidRDefault="00BE1544">
            <w:pPr>
              <w:pStyle w:val="TOC1"/>
              <w:rPr>
                <w:rFonts w:asciiTheme="minorHAnsi" w:eastAsiaTheme="minorEastAsia" w:hAnsiTheme="minorHAnsi" w:cstheme="minorBidi"/>
                <w:b w:val="0"/>
                <w:noProof/>
                <w:color w:val="auto"/>
                <w:sz w:val="22"/>
                <w:szCs w:val="22"/>
              </w:rPr>
            </w:pPr>
            <w:r>
              <w:rPr>
                <w:noProof/>
              </w:rPr>
              <w:t>6</w:t>
            </w:r>
            <w:r>
              <w:rPr>
                <w:rFonts w:asciiTheme="minorHAnsi" w:eastAsiaTheme="minorEastAsia" w:hAnsiTheme="minorHAnsi" w:cstheme="minorBidi"/>
                <w:b w:val="0"/>
                <w:noProof/>
                <w:color w:val="auto"/>
                <w:sz w:val="22"/>
                <w:szCs w:val="22"/>
              </w:rPr>
              <w:tab/>
            </w:r>
            <w:r>
              <w:rPr>
                <w:noProof/>
              </w:rPr>
              <w:t>Criterion 6:  Other relevant matters</w:t>
            </w:r>
            <w:r>
              <w:rPr>
                <w:noProof/>
              </w:rPr>
              <w:tab/>
            </w:r>
            <w:r>
              <w:rPr>
                <w:noProof/>
              </w:rPr>
              <w:fldChar w:fldCharType="begin"/>
            </w:r>
            <w:r>
              <w:rPr>
                <w:noProof/>
              </w:rPr>
              <w:instrText xml:space="preserve"> PAGEREF _Toc26803357 \h </w:instrText>
            </w:r>
            <w:r>
              <w:rPr>
                <w:noProof/>
              </w:rPr>
            </w:r>
            <w:r>
              <w:rPr>
                <w:noProof/>
              </w:rPr>
              <w:fldChar w:fldCharType="separate"/>
            </w:r>
            <w:r>
              <w:rPr>
                <w:noProof/>
              </w:rPr>
              <w:t>24</w:t>
            </w:r>
            <w:r>
              <w:rPr>
                <w:noProof/>
              </w:rPr>
              <w:fldChar w:fldCharType="end"/>
            </w:r>
          </w:p>
          <w:p w14:paraId="0D054CFC" w14:textId="77777777" w:rsidR="00BE1544" w:rsidRDefault="00BE1544">
            <w:pPr>
              <w:pStyle w:val="TOC1"/>
              <w:rPr>
                <w:rFonts w:asciiTheme="minorHAnsi" w:eastAsiaTheme="minorEastAsia" w:hAnsiTheme="minorHAnsi" w:cstheme="minorBidi"/>
                <w:b w:val="0"/>
                <w:noProof/>
                <w:color w:val="auto"/>
                <w:sz w:val="22"/>
                <w:szCs w:val="22"/>
              </w:rPr>
            </w:pPr>
            <w:r>
              <w:rPr>
                <w:noProof/>
              </w:rPr>
              <w:t>7</w:t>
            </w:r>
            <w:r>
              <w:rPr>
                <w:rFonts w:asciiTheme="minorHAnsi" w:eastAsiaTheme="minorEastAsia" w:hAnsiTheme="minorHAnsi" w:cstheme="minorBidi"/>
                <w:b w:val="0"/>
                <w:noProof/>
                <w:color w:val="auto"/>
                <w:sz w:val="22"/>
                <w:szCs w:val="22"/>
              </w:rPr>
              <w:tab/>
            </w:r>
            <w:r>
              <w:rPr>
                <w:noProof/>
              </w:rPr>
              <w:t>Council certification and contact information</w:t>
            </w:r>
            <w:r>
              <w:rPr>
                <w:noProof/>
              </w:rPr>
              <w:tab/>
            </w:r>
            <w:r>
              <w:rPr>
                <w:noProof/>
              </w:rPr>
              <w:fldChar w:fldCharType="begin"/>
            </w:r>
            <w:r>
              <w:rPr>
                <w:noProof/>
              </w:rPr>
              <w:instrText xml:space="preserve"> PAGEREF _Toc26803358 \h </w:instrText>
            </w:r>
            <w:r>
              <w:rPr>
                <w:noProof/>
              </w:rPr>
            </w:r>
            <w:r>
              <w:rPr>
                <w:noProof/>
              </w:rPr>
              <w:fldChar w:fldCharType="separate"/>
            </w:r>
            <w:r>
              <w:rPr>
                <w:noProof/>
              </w:rPr>
              <w:t>25</w:t>
            </w:r>
            <w:r>
              <w:rPr>
                <w:noProof/>
              </w:rPr>
              <w:fldChar w:fldCharType="end"/>
            </w:r>
          </w:p>
          <w:p w14:paraId="1F671340" w14:textId="77777777" w:rsidR="00BE1544" w:rsidRDefault="00BE1544">
            <w:pPr>
              <w:pStyle w:val="TOC1"/>
              <w:rPr>
                <w:rFonts w:asciiTheme="minorHAnsi" w:eastAsiaTheme="minorEastAsia" w:hAnsiTheme="minorHAnsi" w:cstheme="minorBidi"/>
                <w:b w:val="0"/>
                <w:noProof/>
                <w:color w:val="auto"/>
                <w:sz w:val="22"/>
                <w:szCs w:val="22"/>
              </w:rPr>
            </w:pPr>
            <w:r>
              <w:rPr>
                <w:noProof/>
              </w:rPr>
              <w:t>8</w:t>
            </w:r>
            <w:r>
              <w:rPr>
                <w:rFonts w:asciiTheme="minorHAnsi" w:eastAsiaTheme="minorEastAsia" w:hAnsiTheme="minorHAnsi" w:cstheme="minorBidi"/>
                <w:b w:val="0"/>
                <w:noProof/>
                <w:color w:val="auto"/>
                <w:sz w:val="22"/>
                <w:szCs w:val="22"/>
              </w:rPr>
              <w:tab/>
            </w:r>
            <w:r>
              <w:rPr>
                <w:noProof/>
              </w:rPr>
              <w:t>List of attachments</w:t>
            </w:r>
            <w:r>
              <w:rPr>
                <w:noProof/>
              </w:rPr>
              <w:tab/>
            </w:r>
            <w:r>
              <w:rPr>
                <w:noProof/>
              </w:rPr>
              <w:fldChar w:fldCharType="begin"/>
            </w:r>
            <w:r>
              <w:rPr>
                <w:noProof/>
              </w:rPr>
              <w:instrText xml:space="preserve"> PAGEREF _Toc26803359 \h </w:instrText>
            </w:r>
            <w:r>
              <w:rPr>
                <w:noProof/>
              </w:rPr>
            </w:r>
            <w:r>
              <w:rPr>
                <w:noProof/>
              </w:rPr>
              <w:fldChar w:fldCharType="separate"/>
            </w:r>
            <w:r>
              <w:rPr>
                <w:noProof/>
              </w:rPr>
              <w:t>26</w:t>
            </w:r>
            <w:r>
              <w:rPr>
                <w:noProof/>
              </w:rPr>
              <w:fldChar w:fldCharType="end"/>
            </w:r>
          </w:p>
          <w:p w14:paraId="4D5969A1" w14:textId="3B2C295B" w:rsidR="007F2D24" w:rsidRPr="00002927" w:rsidRDefault="007F2D24" w:rsidP="00F70E90">
            <w:pPr>
              <w:pStyle w:val="BodyText"/>
              <w:rPr>
                <w:rFonts w:ascii="Arial" w:hAnsi="Arial" w:cs="Arial"/>
              </w:rPr>
            </w:pPr>
            <w:r>
              <w:rPr>
                <w:rFonts w:ascii="Arial" w:hAnsi="Arial" w:cs="Arial"/>
                <w:color w:val="007BC4"/>
                <w:sz w:val="21"/>
              </w:rPr>
              <w:fldChar w:fldCharType="end"/>
            </w:r>
          </w:p>
        </w:tc>
      </w:tr>
    </w:tbl>
    <w:p w14:paraId="083A5841" w14:textId="34C6FAF1" w:rsidR="007F2D24" w:rsidRDefault="007F2D24" w:rsidP="00F70E90">
      <w:pPr>
        <w:pStyle w:val="BodyText"/>
        <w:sectPr w:rsidR="007F2D24" w:rsidSect="00F70E90">
          <w:headerReference w:type="even" r:id="rId17"/>
          <w:headerReference w:type="default" r:id="rId18"/>
          <w:footerReference w:type="even" r:id="rId19"/>
          <w:type w:val="evenPage"/>
          <w:pgSz w:w="11907" w:h="16840" w:code="9"/>
          <w:pgMar w:top="1440" w:right="1440" w:bottom="1440" w:left="1440" w:header="964" w:footer="641" w:gutter="567"/>
          <w:pgNumType w:fmt="lowerRoman" w:start="1"/>
          <w:cols w:space="708"/>
          <w:docGrid w:linePitch="360"/>
        </w:sectPr>
      </w:pPr>
    </w:p>
    <w:p w14:paraId="415862F2" w14:textId="619678D9" w:rsidR="004B408B" w:rsidRDefault="00786C71" w:rsidP="0091228D">
      <w:pPr>
        <w:pStyle w:val="Heading1"/>
        <w:numPr>
          <w:ilvl w:val="0"/>
          <w:numId w:val="0"/>
        </w:numPr>
        <w:ind w:left="851" w:hanging="851"/>
      </w:pPr>
      <w:bookmarkStart w:id="0" w:name="_Toc26803332"/>
      <w:r>
        <w:t>About this application form</w:t>
      </w:r>
      <w:bookmarkEnd w:id="0"/>
    </w:p>
    <w:p w14:paraId="13661ECD" w14:textId="69E3F134" w:rsidR="00D52DBF" w:rsidRPr="00D52DBF" w:rsidRDefault="00D52DBF" w:rsidP="00F70776">
      <w:pPr>
        <w:pStyle w:val="BodyText"/>
        <w:spacing w:before="200"/>
      </w:pPr>
      <w:r>
        <w:t>IPART has revised the Application Form</w:t>
      </w:r>
      <w:r w:rsidR="0049370A">
        <w:t xml:space="preserve"> </w:t>
      </w:r>
      <w:r>
        <w:t>to be completed by councils applying to IPART for a</w:t>
      </w:r>
      <w:r w:rsidR="000C00F0">
        <w:t xml:space="preserve"> special variation (</w:t>
      </w:r>
      <w:r>
        <w:t>SV</w:t>
      </w:r>
      <w:r w:rsidR="000C00F0">
        <w:t>)</w:t>
      </w:r>
      <w:r>
        <w:t xml:space="preserve"> for 2020-21, either under s 508(2) or s 508A of the </w:t>
      </w:r>
      <w:r w:rsidRPr="00430A3B">
        <w:rPr>
          <w:i/>
        </w:rPr>
        <w:t>Local Government Act 1993</w:t>
      </w:r>
      <w:r>
        <w:t>.  The application form is in two parts:</w:t>
      </w:r>
    </w:p>
    <w:p w14:paraId="3FC3768D" w14:textId="3EB84D4C" w:rsidR="00D52DBF" w:rsidRPr="00BE1544" w:rsidRDefault="00D52DBF" w:rsidP="00D52DBF">
      <w:pPr>
        <w:pStyle w:val="ListBullet"/>
        <w:rPr>
          <w:color w:val="auto"/>
        </w:rPr>
      </w:pPr>
      <w:r w:rsidRPr="00BE1544">
        <w:rPr>
          <w:color w:val="auto"/>
        </w:rPr>
        <w:t xml:space="preserve">Special Variation Application Form Part A (separate Excel spreadsheet) </w:t>
      </w:r>
    </w:p>
    <w:p w14:paraId="48A7DC6F" w14:textId="1576CEA0" w:rsidR="00D52DBF" w:rsidRPr="00BE1544" w:rsidRDefault="00D52DBF" w:rsidP="00D52DBF">
      <w:pPr>
        <w:pStyle w:val="ListBullet"/>
        <w:rPr>
          <w:color w:val="auto"/>
        </w:rPr>
      </w:pPr>
      <w:r w:rsidRPr="00BE1544">
        <w:rPr>
          <w:color w:val="auto"/>
        </w:rPr>
        <w:t>Special Variation Application Form Part B (this MS Word document)</w:t>
      </w:r>
    </w:p>
    <w:p w14:paraId="6E26D2A6" w14:textId="77777777" w:rsidR="00766D1E" w:rsidRDefault="00766D1E" w:rsidP="007D6F4D">
      <w:pPr>
        <w:pStyle w:val="BodyText"/>
        <w:spacing w:before="200"/>
      </w:pPr>
    </w:p>
    <w:p w14:paraId="554EC640" w14:textId="08BFDA03" w:rsidR="007D6F4D" w:rsidRDefault="006B4498" w:rsidP="007D6F4D">
      <w:pPr>
        <w:pStyle w:val="BodyText"/>
        <w:spacing w:before="200"/>
      </w:pPr>
      <w:r>
        <w:t xml:space="preserve">The </w:t>
      </w:r>
      <w:r w:rsidR="007E19EB">
        <w:t xml:space="preserve">SV </w:t>
      </w:r>
      <w:r w:rsidR="007D6F4D" w:rsidRPr="00D52DBF">
        <w:t>Application Form Part B</w:t>
      </w:r>
      <w:r>
        <w:t xml:space="preserve"> consists of</w:t>
      </w:r>
      <w:r w:rsidR="007D6F4D">
        <w:t>:</w:t>
      </w:r>
    </w:p>
    <w:p w14:paraId="139C4171" w14:textId="429659A9" w:rsidR="00D52DBF" w:rsidRPr="00A3499D" w:rsidRDefault="002A0CD1" w:rsidP="00A3499D">
      <w:pPr>
        <w:pStyle w:val="ListBullet"/>
      </w:pPr>
      <w:r w:rsidRPr="00A3499D">
        <w:t>Description and Context</w:t>
      </w:r>
      <w:r w:rsidR="00BD056E" w:rsidRPr="00A3499D">
        <w:t xml:space="preserve"> </w:t>
      </w:r>
      <w:r w:rsidR="00D52DBF" w:rsidRPr="00A3499D">
        <w:t xml:space="preserve">Questions </w:t>
      </w:r>
    </w:p>
    <w:p w14:paraId="6C8753FB" w14:textId="3EF0F894" w:rsidR="00D52DBF" w:rsidRPr="00A3499D" w:rsidRDefault="00A91A4B" w:rsidP="00A3499D">
      <w:pPr>
        <w:pStyle w:val="ListBullet"/>
      </w:pPr>
      <w:r>
        <w:t>C</w:t>
      </w:r>
      <w:r w:rsidR="00D52DBF" w:rsidRPr="00A3499D">
        <w:t>riterion 1</w:t>
      </w:r>
      <w:r>
        <w:t xml:space="preserve">:  Need for the variation </w:t>
      </w:r>
    </w:p>
    <w:p w14:paraId="1EADAC69" w14:textId="17C4A16D" w:rsidR="00D52DBF" w:rsidRPr="00A3499D" w:rsidRDefault="00A91A4B" w:rsidP="00A91A4B">
      <w:pPr>
        <w:pStyle w:val="ListBullet"/>
      </w:pPr>
      <w:r>
        <w:t>C</w:t>
      </w:r>
      <w:r w:rsidR="00D52DBF" w:rsidRPr="00A3499D">
        <w:t>riterion 2</w:t>
      </w:r>
      <w:r>
        <w:t xml:space="preserve">:  </w:t>
      </w:r>
      <w:r w:rsidRPr="00A91A4B">
        <w:t xml:space="preserve">Community awareness and engagement  </w:t>
      </w:r>
    </w:p>
    <w:p w14:paraId="07BC051A" w14:textId="6D71A1DF" w:rsidR="00D52DBF" w:rsidRPr="00A3499D" w:rsidRDefault="00A91A4B" w:rsidP="00A3499D">
      <w:pPr>
        <w:pStyle w:val="ListBullet"/>
      </w:pPr>
      <w:r>
        <w:t>C</w:t>
      </w:r>
      <w:r w:rsidR="00D52DBF" w:rsidRPr="00A3499D">
        <w:t>riterion 3</w:t>
      </w:r>
      <w:r>
        <w:t xml:space="preserve">:  Impact on ratepayers </w:t>
      </w:r>
    </w:p>
    <w:p w14:paraId="531C5876" w14:textId="5767CD11" w:rsidR="00D52DBF" w:rsidRPr="00A3499D" w:rsidRDefault="00A91A4B" w:rsidP="00A3499D">
      <w:pPr>
        <w:pStyle w:val="ListBullet"/>
      </w:pPr>
      <w:r>
        <w:t>C</w:t>
      </w:r>
      <w:r w:rsidR="00D52DBF" w:rsidRPr="00A3499D">
        <w:t>riterion 4</w:t>
      </w:r>
      <w:r>
        <w:t xml:space="preserve">:  IP&amp;R documents </w:t>
      </w:r>
      <w:bookmarkStart w:id="1" w:name="_GoBack"/>
      <w:bookmarkEnd w:id="1"/>
    </w:p>
    <w:p w14:paraId="017A928B" w14:textId="4A6AE0C6" w:rsidR="00D52DBF" w:rsidRPr="00A3499D" w:rsidRDefault="00A91A4B" w:rsidP="00A91A4B">
      <w:pPr>
        <w:pStyle w:val="ListBullet"/>
      </w:pPr>
      <w:r>
        <w:t>C</w:t>
      </w:r>
      <w:r w:rsidR="00D52DBF" w:rsidRPr="00A3499D">
        <w:t>riterion 5</w:t>
      </w:r>
      <w:r>
        <w:t xml:space="preserve">:  </w:t>
      </w:r>
      <w:r w:rsidRPr="00A91A4B">
        <w:t>Productivity improvements and cost containment strategies</w:t>
      </w:r>
    </w:p>
    <w:p w14:paraId="565492A5" w14:textId="43187F25" w:rsidR="00D52DBF" w:rsidRPr="00A3499D" w:rsidRDefault="00A91A4B" w:rsidP="00A3499D">
      <w:pPr>
        <w:pStyle w:val="ListBullet"/>
      </w:pPr>
      <w:r>
        <w:t>C</w:t>
      </w:r>
      <w:r w:rsidR="009161D5" w:rsidRPr="00A3499D">
        <w:t xml:space="preserve">riterion </w:t>
      </w:r>
      <w:r w:rsidR="00C47A7D">
        <w:t>6</w:t>
      </w:r>
      <w:r>
        <w:t>:  Other relevant matters</w:t>
      </w:r>
    </w:p>
    <w:p w14:paraId="058AADF8" w14:textId="1DD29060" w:rsidR="00D52DBF" w:rsidRPr="00A3499D" w:rsidRDefault="00514163" w:rsidP="00514163">
      <w:pPr>
        <w:pStyle w:val="ListBullet"/>
      </w:pPr>
      <w:r w:rsidRPr="00514163">
        <w:t xml:space="preserve">Council certification and contact information </w:t>
      </w:r>
    </w:p>
    <w:p w14:paraId="57F00985" w14:textId="5081DE44" w:rsidR="009161D5" w:rsidRPr="00A3499D" w:rsidRDefault="009161D5" w:rsidP="00A3499D">
      <w:pPr>
        <w:pStyle w:val="ListBullet"/>
      </w:pPr>
      <w:r w:rsidRPr="00A3499D">
        <w:t>List of attachments</w:t>
      </w:r>
    </w:p>
    <w:p w14:paraId="37044B7A" w14:textId="6E3007CC" w:rsidR="00D52DBF" w:rsidRPr="00A3499D" w:rsidRDefault="00D52DBF" w:rsidP="00A3499D">
      <w:pPr>
        <w:pStyle w:val="BodyText"/>
      </w:pPr>
    </w:p>
    <w:p w14:paraId="02E1CEA5" w14:textId="35F47C13" w:rsidR="003D4902" w:rsidRDefault="003D4902" w:rsidP="007F2D24">
      <w:pPr>
        <w:pStyle w:val="BodyText"/>
        <w:spacing w:before="200"/>
      </w:pPr>
      <w:r>
        <w:t>When completing th</w:t>
      </w:r>
      <w:r w:rsidR="000C00F0">
        <w:t xml:space="preserve">e SV </w:t>
      </w:r>
      <w:r>
        <w:t>Application Form</w:t>
      </w:r>
      <w:r w:rsidR="000C00F0">
        <w:t xml:space="preserve"> for 2020-21</w:t>
      </w:r>
      <w:r>
        <w:t>, councils should refer to</w:t>
      </w:r>
      <w:r w:rsidR="00786C71">
        <w:t xml:space="preserve"> the following</w:t>
      </w:r>
      <w:r>
        <w:t>:</w:t>
      </w:r>
    </w:p>
    <w:p w14:paraId="626A406D" w14:textId="7C4B6A44" w:rsidR="007F2D24" w:rsidRPr="00BB32FE" w:rsidRDefault="003D4902" w:rsidP="00437E30">
      <w:pPr>
        <w:pStyle w:val="ListBullet"/>
        <w:rPr>
          <w:color w:val="auto"/>
        </w:rPr>
      </w:pPr>
      <w:r w:rsidRPr="00BB32FE">
        <w:rPr>
          <w:color w:val="auto"/>
        </w:rPr>
        <w:t xml:space="preserve">IPART's </w:t>
      </w:r>
      <w:hyperlink r:id="rId20" w:history="1">
        <w:r w:rsidRPr="00BB32FE">
          <w:rPr>
            <w:rStyle w:val="Hyperlink"/>
          </w:rPr>
          <w:t>Applicati</w:t>
        </w:r>
        <w:r w:rsidRPr="00BB32FE">
          <w:rPr>
            <w:rStyle w:val="Hyperlink"/>
          </w:rPr>
          <w:t>o</w:t>
        </w:r>
        <w:r w:rsidRPr="00BB32FE">
          <w:rPr>
            <w:rStyle w:val="Hyperlink"/>
          </w:rPr>
          <w:t>n Guide</w:t>
        </w:r>
      </w:hyperlink>
      <w:r w:rsidRPr="00BB32FE">
        <w:rPr>
          <w:color w:val="auto"/>
        </w:rPr>
        <w:t xml:space="preserve"> for SV Application Form Part B</w:t>
      </w:r>
      <w:r w:rsidR="00BB32FE">
        <w:rPr>
          <w:color w:val="auto"/>
        </w:rPr>
        <w:t>.</w:t>
      </w:r>
    </w:p>
    <w:p w14:paraId="2EC586C0" w14:textId="23AC732E" w:rsidR="003D4902" w:rsidRPr="00BB32FE" w:rsidRDefault="003D4902" w:rsidP="00437E30">
      <w:pPr>
        <w:pStyle w:val="ListBullet"/>
        <w:rPr>
          <w:color w:val="auto"/>
        </w:rPr>
      </w:pPr>
      <w:r w:rsidRPr="00BB32FE">
        <w:rPr>
          <w:color w:val="auto"/>
        </w:rPr>
        <w:t xml:space="preserve">OLG’s </w:t>
      </w:r>
      <w:hyperlink r:id="rId21" w:history="1">
        <w:r w:rsidR="00437E30" w:rsidRPr="00BB32FE">
          <w:rPr>
            <w:rStyle w:val="Hyperlink"/>
          </w:rPr>
          <w:t>SV Guid</w:t>
        </w:r>
        <w:r w:rsidR="00437E30" w:rsidRPr="00BB32FE">
          <w:rPr>
            <w:rStyle w:val="Hyperlink"/>
          </w:rPr>
          <w:t>e</w:t>
        </w:r>
        <w:r w:rsidR="00437E30" w:rsidRPr="00BB32FE">
          <w:rPr>
            <w:rStyle w:val="Hyperlink"/>
          </w:rPr>
          <w:t>lines</w:t>
        </w:r>
      </w:hyperlink>
      <w:r w:rsidR="00437E30" w:rsidRPr="00BB32FE">
        <w:rPr>
          <w:color w:val="auto"/>
        </w:rPr>
        <w:t xml:space="preserve"> issued on 21 October 2019</w:t>
      </w:r>
      <w:r w:rsidR="00BB32FE">
        <w:rPr>
          <w:color w:val="auto"/>
        </w:rPr>
        <w:t>.</w:t>
      </w:r>
    </w:p>
    <w:p w14:paraId="726E9C05" w14:textId="77777777" w:rsidR="00437E30" w:rsidRPr="00A3499D" w:rsidRDefault="00437E30" w:rsidP="00A3499D">
      <w:pPr>
        <w:pStyle w:val="BodyText"/>
      </w:pPr>
    </w:p>
    <w:p w14:paraId="21366F24" w14:textId="107EB5BB" w:rsidR="007F2D24" w:rsidRDefault="002A0CD1" w:rsidP="0064205A">
      <w:pPr>
        <w:pStyle w:val="Heading1"/>
        <w:numPr>
          <w:ilvl w:val="0"/>
          <w:numId w:val="0"/>
        </w:numPr>
        <w:ind w:left="851" w:hanging="851"/>
      </w:pPr>
      <w:bookmarkStart w:id="2" w:name="_Toc26803333"/>
      <w:r>
        <w:t>Description and Context</w:t>
      </w:r>
      <w:bookmarkEnd w:id="2"/>
    </w:p>
    <w:p w14:paraId="10A5EEA6" w14:textId="11E5D7F0" w:rsidR="00D87014" w:rsidRDefault="00D87014" w:rsidP="00D87014">
      <w:pPr>
        <w:pStyle w:val="BodyText"/>
      </w:pPr>
      <w:r w:rsidRPr="00A3499D">
        <w:t>To complete the</w:t>
      </w:r>
      <w:r w:rsidR="00BD056E" w:rsidRPr="00A3499D">
        <w:t xml:space="preserve">se questions, </w:t>
      </w:r>
      <w:r w:rsidRPr="00A3499D">
        <w:t xml:space="preserve">refer to </w:t>
      </w:r>
      <w:r w:rsidR="006D5B8D" w:rsidRPr="00A3499D">
        <w:t xml:space="preserve">the discussion in </w:t>
      </w:r>
      <w:r w:rsidRPr="00A3499D">
        <w:t>IPART's Application Guide for SV Application Form Part B</w:t>
      </w:r>
      <w:r w:rsidR="00624FD7" w:rsidRPr="00A3499D">
        <w:t xml:space="preserve">, </w:t>
      </w:r>
      <w:r w:rsidR="002A0CD1" w:rsidRPr="00A3499D">
        <w:t xml:space="preserve">Description and </w:t>
      </w:r>
      <w:r w:rsidR="002A0CD1" w:rsidRPr="00BD056E">
        <w:t>Context</w:t>
      </w:r>
      <w:r w:rsidRPr="00BD056E">
        <w:t>.</w:t>
      </w:r>
    </w:p>
    <w:p w14:paraId="45D2B265" w14:textId="6FCDEF6F" w:rsidR="00291BA2" w:rsidRPr="00177A2D" w:rsidRDefault="00D826E8" w:rsidP="00FB1555">
      <w:pPr>
        <w:pStyle w:val="Heading2nonumber"/>
      </w:pPr>
      <w:r w:rsidRPr="00177A2D">
        <w:t xml:space="preserve">Question 1:  </w:t>
      </w:r>
      <w:r w:rsidR="00897097" w:rsidRPr="00177A2D">
        <w:t xml:space="preserve">What is the type and size of the </w:t>
      </w:r>
      <w:r w:rsidR="00550D5C">
        <w:t xml:space="preserve">special variation </w:t>
      </w:r>
      <w:r w:rsidR="00897097" w:rsidRPr="00177A2D">
        <w:t>the council is applying for</w:t>
      </w:r>
      <w:r w:rsidRPr="00177A2D">
        <w:t>?</w:t>
      </w:r>
    </w:p>
    <w:p w14:paraId="30B1CEB7" w14:textId="77777777" w:rsidR="006A4FEE" w:rsidRDefault="00794F09" w:rsidP="00FB1555">
      <w:pPr>
        <w:pStyle w:val="BodyText"/>
      </w:pPr>
      <w:r>
        <w:t>I</w:t>
      </w:r>
      <w:r w:rsidR="0049719E" w:rsidRPr="00177A2D">
        <w:t>ndicate the type</w:t>
      </w:r>
      <w:r>
        <w:t xml:space="preserve">) </w:t>
      </w:r>
      <w:r w:rsidR="001A5CF5">
        <w:t>of</w:t>
      </w:r>
      <w:r w:rsidR="00C53F8F" w:rsidRPr="00177A2D">
        <w:t xml:space="preserve"> </w:t>
      </w:r>
      <w:r>
        <w:t xml:space="preserve">the </w:t>
      </w:r>
      <w:r w:rsidR="00C27E57" w:rsidRPr="00177A2D">
        <w:t xml:space="preserve">proposed SV </w:t>
      </w:r>
      <w:r>
        <w:t>(s 508(2) or 508A</w:t>
      </w:r>
      <w:r w:rsidRPr="00177A2D">
        <w:t xml:space="preserve"> </w:t>
      </w:r>
      <w:r w:rsidR="00C27E57" w:rsidRPr="00177A2D">
        <w:t>the council is requesting</w:t>
      </w:r>
      <w:r>
        <w:t>, and specify the percentage increases in each of the year</w:t>
      </w:r>
      <w:r w:rsidR="00550D5C">
        <w:t xml:space="preserve">s </w:t>
      </w:r>
      <w:r>
        <w:t>in</w:t>
      </w:r>
      <w:r w:rsidR="0099342D">
        <w:t xml:space="preserve"> which </w:t>
      </w:r>
      <w:r w:rsidR="00550D5C">
        <w:t xml:space="preserve">the SV </w:t>
      </w:r>
      <w:r w:rsidR="0099342D">
        <w:t xml:space="preserve">is </w:t>
      </w:r>
      <w:r>
        <w:t xml:space="preserve">to </w:t>
      </w:r>
      <w:r w:rsidR="0099342D">
        <w:t>apply</w:t>
      </w:r>
      <w:r>
        <w:t>, the cumulative increase for a s 508A</w:t>
      </w:r>
      <w:r w:rsidRPr="00177A2D">
        <w:t xml:space="preserve"> </w:t>
      </w:r>
      <w:r>
        <w:t xml:space="preserve">SV, and </w:t>
      </w:r>
      <w:r w:rsidR="00550D5C">
        <w:t xml:space="preserve">whether the SV is </w:t>
      </w:r>
      <w:r w:rsidR="0099342D">
        <w:t xml:space="preserve">to be </w:t>
      </w:r>
      <w:r w:rsidR="00550D5C">
        <w:t>permanent or temporary</w:t>
      </w:r>
      <w:r w:rsidR="001A5CF5">
        <w:t xml:space="preserve">. </w:t>
      </w:r>
    </w:p>
    <w:p w14:paraId="66CA4B68" w14:textId="239900F1" w:rsidR="00794F09" w:rsidRDefault="00794F09" w:rsidP="00FB1555">
      <w:pPr>
        <w:pStyle w:val="BodyText"/>
      </w:pPr>
      <w:r>
        <w:t xml:space="preserve">Provide the information </w:t>
      </w:r>
      <w:r w:rsidRPr="004C111C">
        <w:rPr>
          <w:b/>
        </w:rPr>
        <w:t>in the text box</w:t>
      </w:r>
      <w:r>
        <w:t>,</w:t>
      </w:r>
      <w:r w:rsidR="004C111C">
        <w:t xml:space="preserve"> or </w:t>
      </w:r>
      <w:r w:rsidR="006A4FEE">
        <w:t xml:space="preserve">alternatively, </w:t>
      </w:r>
      <w:r w:rsidR="004C111C" w:rsidRPr="006A4FEE">
        <w:rPr>
          <w:b/>
        </w:rPr>
        <w:t>complete Table 0</w:t>
      </w:r>
      <w:r w:rsidR="006A4FEE" w:rsidRPr="006A4FEE">
        <w:rPr>
          <w:b/>
        </w:rPr>
        <w:t>.1</w:t>
      </w:r>
      <w:r w:rsidR="004C111C">
        <w:t>.</w:t>
      </w:r>
    </w:p>
    <w:p w14:paraId="562C5875" w14:textId="77777777" w:rsidR="00F7495B" w:rsidRDefault="00F7495B" w:rsidP="00A3499D">
      <w:pPr>
        <w:pStyle w:val="BodyText"/>
      </w:pPr>
    </w:p>
    <w:tbl>
      <w:tblPr>
        <w:tblW w:w="9072" w:type="dxa"/>
        <w:tblBorders>
          <w:top w:val="single" w:sz="8" w:space="0" w:color="007BC4" w:themeColor="text2"/>
          <w:bottom w:val="single" w:sz="8" w:space="0" w:color="007BC4" w:themeColor="text2"/>
        </w:tblBorders>
        <w:tblLayout w:type="fixed"/>
        <w:tblCellMar>
          <w:top w:w="113" w:type="dxa"/>
          <w:left w:w="0" w:type="dxa"/>
          <w:bottom w:w="113" w:type="dxa"/>
          <w:right w:w="0" w:type="dxa"/>
        </w:tblCellMar>
        <w:tblLook w:val="0000" w:firstRow="0" w:lastRow="0" w:firstColumn="0" w:lastColumn="0" w:noHBand="0" w:noVBand="0"/>
      </w:tblPr>
      <w:tblGrid>
        <w:gridCol w:w="9072"/>
      </w:tblGrid>
      <w:tr w:rsidR="00F7495B" w:rsidRPr="00100F8E" w14:paraId="2CE468CA" w14:textId="77777777" w:rsidTr="002F1DB8">
        <w:trPr>
          <w:cantSplit/>
        </w:trPr>
        <w:tc>
          <w:tcPr>
            <w:tcW w:w="9072" w:type="dxa"/>
            <w:tcMar>
              <w:left w:w="0" w:type="dxa"/>
              <w:right w:w="0" w:type="dxa"/>
            </w:tcMar>
            <w:vAlign w:val="center"/>
          </w:tcPr>
          <w:p w14:paraId="3A6D6F2B" w14:textId="77777777" w:rsidR="00F7495B" w:rsidRDefault="00F7495B" w:rsidP="002F1DB8">
            <w:pPr>
              <w:pStyle w:val="Bodytextincell"/>
            </w:pPr>
            <w:r w:rsidRPr="007931AE">
              <w:fldChar w:fldCharType="begin">
                <w:ffData>
                  <w:name w:val="Text3"/>
                  <w:enabled/>
                  <w:calcOnExit w:val="0"/>
                  <w:textInput/>
                </w:ffData>
              </w:fldChar>
            </w:r>
            <w:r w:rsidRPr="007931AE">
              <w:instrText xml:space="preserve"> FORMTEXT </w:instrText>
            </w:r>
            <w:r w:rsidRPr="007931AE">
              <w:fldChar w:fldCharType="separate"/>
            </w:r>
            <w:r>
              <w:t> </w:t>
            </w:r>
            <w:r>
              <w:t> </w:t>
            </w:r>
            <w:r>
              <w:t> </w:t>
            </w:r>
            <w:r>
              <w:t> </w:t>
            </w:r>
            <w:r>
              <w:t> </w:t>
            </w:r>
            <w:r w:rsidRPr="007931AE">
              <w:fldChar w:fldCharType="end"/>
            </w:r>
          </w:p>
          <w:p w14:paraId="2A934BFC" w14:textId="77777777" w:rsidR="00C47A7D" w:rsidRDefault="00C47A7D" w:rsidP="002F1DB8">
            <w:pPr>
              <w:pStyle w:val="Bodytextincell"/>
            </w:pPr>
          </w:p>
          <w:p w14:paraId="69DD5F08" w14:textId="77777777" w:rsidR="00373B54" w:rsidRDefault="00373B54" w:rsidP="002F1DB8">
            <w:pPr>
              <w:pStyle w:val="Bodytextincell"/>
            </w:pPr>
          </w:p>
          <w:p w14:paraId="65489762" w14:textId="77777777" w:rsidR="00C47A7D" w:rsidRPr="00100F8E" w:rsidRDefault="00C47A7D" w:rsidP="002F1DB8">
            <w:pPr>
              <w:pStyle w:val="Bodytextincell"/>
            </w:pPr>
          </w:p>
        </w:tc>
      </w:tr>
    </w:tbl>
    <w:p w14:paraId="5194CD39" w14:textId="77777777" w:rsidR="00F7495B" w:rsidRDefault="00F7495B" w:rsidP="00F7495B">
      <w:pPr>
        <w:pStyle w:val="BodyText"/>
      </w:pPr>
    </w:p>
    <w:p w14:paraId="43045E60" w14:textId="315BD3BC" w:rsidR="00720B32" w:rsidRPr="00897097" w:rsidRDefault="00C47A7D" w:rsidP="00720B32">
      <w:pPr>
        <w:pStyle w:val="TableTitle"/>
      </w:pPr>
      <w:r>
        <w:t>Table 0.1</w:t>
      </w:r>
      <w:r w:rsidR="00720B32" w:rsidRPr="00897097">
        <w:tab/>
      </w:r>
      <w:proofErr w:type="gramStart"/>
      <w:r w:rsidR="00C47F02">
        <w:t>The</w:t>
      </w:r>
      <w:proofErr w:type="gramEnd"/>
      <w:r w:rsidR="00C47F02">
        <w:t xml:space="preserve"> council’s proposed </w:t>
      </w:r>
      <w:r w:rsidR="00527844">
        <w:t>special variation</w:t>
      </w:r>
      <w:r w:rsidR="006A4FEE">
        <w:t xml:space="preserve"> </w:t>
      </w:r>
    </w:p>
    <w:tbl>
      <w:tblPr>
        <w:tblW w:w="5000" w:type="pct"/>
        <w:tblBorders>
          <w:insideH w:val="single" w:sz="4" w:space="0" w:color="CBD4D9"/>
        </w:tblBorders>
        <w:tblLook w:val="0000" w:firstRow="0" w:lastRow="0" w:firstColumn="0" w:lastColumn="0" w:noHBand="0" w:noVBand="0"/>
      </w:tblPr>
      <w:tblGrid>
        <w:gridCol w:w="2409"/>
        <w:gridCol w:w="1239"/>
        <w:gridCol w:w="897"/>
        <w:gridCol w:w="897"/>
        <w:gridCol w:w="897"/>
        <w:gridCol w:w="897"/>
        <w:gridCol w:w="897"/>
        <w:gridCol w:w="894"/>
      </w:tblGrid>
      <w:tr w:rsidR="00720B32" w:rsidRPr="00897097" w14:paraId="0F9D3666" w14:textId="77777777" w:rsidTr="001A5CF5">
        <w:tc>
          <w:tcPr>
            <w:tcW w:w="1334" w:type="pct"/>
            <w:tcBorders>
              <w:top w:val="single" w:sz="8" w:space="0" w:color="007BC4"/>
              <w:bottom w:val="single" w:sz="8" w:space="0" w:color="007BC4"/>
            </w:tcBorders>
            <w:shd w:val="clear" w:color="auto" w:fill="C0E7FF"/>
            <w:tcMar>
              <w:left w:w="57" w:type="dxa"/>
              <w:right w:w="57" w:type="dxa"/>
            </w:tcMar>
          </w:tcPr>
          <w:p w14:paraId="0640A2FD" w14:textId="676BEA4E" w:rsidR="00720B32" w:rsidRPr="00897097" w:rsidRDefault="00720B32" w:rsidP="00720B32">
            <w:pPr>
              <w:pStyle w:val="TableDataColumnHeading"/>
              <w:jc w:val="left"/>
            </w:pPr>
          </w:p>
        </w:tc>
        <w:tc>
          <w:tcPr>
            <w:tcW w:w="686" w:type="pct"/>
            <w:tcBorders>
              <w:top w:val="single" w:sz="8" w:space="0" w:color="007BC4"/>
              <w:bottom w:val="single" w:sz="8" w:space="0" w:color="007BC4"/>
            </w:tcBorders>
            <w:shd w:val="clear" w:color="auto" w:fill="C0E7FF"/>
            <w:tcMar>
              <w:left w:w="57" w:type="dxa"/>
              <w:right w:w="57" w:type="dxa"/>
            </w:tcMar>
          </w:tcPr>
          <w:p w14:paraId="78B96BFE" w14:textId="31819E1D" w:rsidR="00720B32" w:rsidRPr="00897097" w:rsidRDefault="00716422" w:rsidP="00720B32">
            <w:pPr>
              <w:pStyle w:val="TableDataColumnHeading"/>
            </w:pPr>
            <w:r>
              <w:t>2020-21</w:t>
            </w:r>
          </w:p>
        </w:tc>
        <w:tc>
          <w:tcPr>
            <w:tcW w:w="497" w:type="pct"/>
            <w:tcBorders>
              <w:top w:val="single" w:sz="8" w:space="0" w:color="007BC4"/>
              <w:bottom w:val="single" w:sz="8" w:space="0" w:color="007BC4"/>
            </w:tcBorders>
            <w:shd w:val="clear" w:color="auto" w:fill="C0E7FF"/>
            <w:tcMar>
              <w:left w:w="57" w:type="dxa"/>
              <w:right w:w="57" w:type="dxa"/>
            </w:tcMar>
          </w:tcPr>
          <w:p w14:paraId="7C70F64A" w14:textId="549B84F8" w:rsidR="00720B32" w:rsidRPr="00897097" w:rsidRDefault="00716422" w:rsidP="00720B32">
            <w:pPr>
              <w:pStyle w:val="TableDataColumnHeading"/>
            </w:pPr>
            <w:r>
              <w:t>2021-22</w:t>
            </w:r>
          </w:p>
        </w:tc>
        <w:tc>
          <w:tcPr>
            <w:tcW w:w="497" w:type="pct"/>
            <w:tcBorders>
              <w:top w:val="single" w:sz="8" w:space="0" w:color="007BC4"/>
              <w:bottom w:val="single" w:sz="8" w:space="0" w:color="007BC4"/>
            </w:tcBorders>
            <w:shd w:val="clear" w:color="auto" w:fill="C0E7FF"/>
            <w:tcMar>
              <w:left w:w="57" w:type="dxa"/>
              <w:right w:w="57" w:type="dxa"/>
            </w:tcMar>
          </w:tcPr>
          <w:p w14:paraId="14A58160" w14:textId="6D48EE0A" w:rsidR="00720B32" w:rsidRPr="00897097" w:rsidRDefault="00716422" w:rsidP="00720B32">
            <w:pPr>
              <w:pStyle w:val="TableDataColumnHeading"/>
            </w:pPr>
            <w:r>
              <w:t>2022-23</w:t>
            </w:r>
          </w:p>
        </w:tc>
        <w:tc>
          <w:tcPr>
            <w:tcW w:w="497" w:type="pct"/>
            <w:tcBorders>
              <w:top w:val="single" w:sz="8" w:space="0" w:color="007BC4"/>
              <w:bottom w:val="single" w:sz="8" w:space="0" w:color="007BC4"/>
            </w:tcBorders>
            <w:shd w:val="clear" w:color="auto" w:fill="C0E7FF"/>
            <w:tcMar>
              <w:left w:w="57" w:type="dxa"/>
              <w:right w:w="57" w:type="dxa"/>
            </w:tcMar>
          </w:tcPr>
          <w:p w14:paraId="2C610988" w14:textId="21E0EE92" w:rsidR="00720B32" w:rsidRPr="00897097" w:rsidRDefault="00716422" w:rsidP="00720B32">
            <w:pPr>
              <w:pStyle w:val="TableDataColumnHeading"/>
            </w:pPr>
            <w:r>
              <w:t>2023-24</w:t>
            </w:r>
          </w:p>
        </w:tc>
        <w:tc>
          <w:tcPr>
            <w:tcW w:w="497" w:type="pct"/>
            <w:tcBorders>
              <w:top w:val="single" w:sz="8" w:space="0" w:color="007BC4"/>
              <w:bottom w:val="single" w:sz="8" w:space="0" w:color="007BC4"/>
            </w:tcBorders>
            <w:shd w:val="clear" w:color="auto" w:fill="C0E7FF"/>
            <w:tcMar>
              <w:left w:w="57" w:type="dxa"/>
              <w:right w:w="57" w:type="dxa"/>
            </w:tcMar>
          </w:tcPr>
          <w:p w14:paraId="21B76F17" w14:textId="4D2D111C" w:rsidR="00720B32" w:rsidRPr="00897097" w:rsidRDefault="00716422" w:rsidP="00720B32">
            <w:pPr>
              <w:pStyle w:val="TableDataColumnHeading"/>
            </w:pPr>
            <w:r>
              <w:t>2024-25</w:t>
            </w:r>
          </w:p>
        </w:tc>
        <w:tc>
          <w:tcPr>
            <w:tcW w:w="497" w:type="pct"/>
            <w:tcBorders>
              <w:top w:val="single" w:sz="8" w:space="0" w:color="007BC4"/>
              <w:bottom w:val="single" w:sz="8" w:space="0" w:color="007BC4"/>
            </w:tcBorders>
            <w:shd w:val="clear" w:color="auto" w:fill="C0E7FF"/>
            <w:tcMar>
              <w:left w:w="57" w:type="dxa"/>
              <w:right w:w="57" w:type="dxa"/>
            </w:tcMar>
          </w:tcPr>
          <w:p w14:paraId="152D802D" w14:textId="4849F748" w:rsidR="00720B32" w:rsidRPr="00897097" w:rsidRDefault="00716422" w:rsidP="00716422">
            <w:pPr>
              <w:pStyle w:val="TableDataColumnHeading"/>
            </w:pPr>
            <w:r>
              <w:t>2025-26</w:t>
            </w:r>
          </w:p>
        </w:tc>
        <w:tc>
          <w:tcPr>
            <w:tcW w:w="495" w:type="pct"/>
            <w:tcBorders>
              <w:top w:val="single" w:sz="8" w:space="0" w:color="007BC4"/>
              <w:bottom w:val="single" w:sz="8" w:space="0" w:color="007BC4"/>
            </w:tcBorders>
            <w:shd w:val="clear" w:color="auto" w:fill="C0E7FF"/>
            <w:tcMar>
              <w:left w:w="57" w:type="dxa"/>
              <w:right w:w="57" w:type="dxa"/>
            </w:tcMar>
          </w:tcPr>
          <w:p w14:paraId="7BEA4D3F" w14:textId="7A1DE901" w:rsidR="00720B32" w:rsidRPr="00897097" w:rsidRDefault="00716422" w:rsidP="00720B32">
            <w:pPr>
              <w:pStyle w:val="TableDataColumnHeading"/>
            </w:pPr>
            <w:r>
              <w:t>2026-27</w:t>
            </w:r>
          </w:p>
          <w:p w14:paraId="0D9B0861" w14:textId="77777777" w:rsidR="0049719E" w:rsidRPr="00897097" w:rsidRDefault="0049719E" w:rsidP="00720B32">
            <w:pPr>
              <w:pStyle w:val="TableDataColumnHeading"/>
            </w:pPr>
          </w:p>
        </w:tc>
      </w:tr>
      <w:tr w:rsidR="001338B4" w:rsidRPr="00897097" w14:paraId="539608BA" w14:textId="77777777" w:rsidTr="004C111C">
        <w:tc>
          <w:tcPr>
            <w:tcW w:w="1334" w:type="pct"/>
            <w:tcBorders>
              <w:top w:val="single" w:sz="4" w:space="0" w:color="CBD4D9"/>
              <w:bottom w:val="single" w:sz="4" w:space="0" w:color="CBD4D9"/>
            </w:tcBorders>
            <w:shd w:val="clear" w:color="auto" w:fill="auto"/>
            <w:tcMar>
              <w:left w:w="57" w:type="dxa"/>
              <w:right w:w="57" w:type="dxa"/>
            </w:tcMar>
          </w:tcPr>
          <w:p w14:paraId="492BF4FB" w14:textId="397B5BAA" w:rsidR="001338B4" w:rsidRPr="00897097" w:rsidRDefault="001338B4" w:rsidP="001338B4">
            <w:pPr>
              <w:pStyle w:val="TableDataEntries"/>
              <w:jc w:val="left"/>
            </w:pPr>
            <w:r w:rsidRPr="00897097">
              <w:t xml:space="preserve">Percentage increase </w:t>
            </w:r>
          </w:p>
        </w:tc>
        <w:tc>
          <w:tcPr>
            <w:tcW w:w="686" w:type="pct"/>
            <w:tcBorders>
              <w:top w:val="single" w:sz="4" w:space="0" w:color="CBD4D9"/>
              <w:bottom w:val="single" w:sz="4" w:space="0" w:color="CBD4D9"/>
              <w:right w:val="single" w:sz="4" w:space="0" w:color="auto"/>
            </w:tcBorders>
            <w:shd w:val="clear" w:color="auto" w:fill="auto"/>
            <w:tcMar>
              <w:left w:w="57" w:type="dxa"/>
              <w:right w:w="57" w:type="dxa"/>
            </w:tcMar>
          </w:tcPr>
          <w:p w14:paraId="36621A93" w14:textId="42EB9615" w:rsidR="001338B4" w:rsidRPr="00897097" w:rsidRDefault="00716422" w:rsidP="001B4D96">
            <w:pPr>
              <w:pStyle w:val="TableDataEntries"/>
            </w:pPr>
            <w:r>
              <w:t>X.X%</w:t>
            </w:r>
          </w:p>
        </w:tc>
        <w:tc>
          <w:tcPr>
            <w:tcW w:w="497" w:type="pct"/>
            <w:tcBorders>
              <w:top w:val="single" w:sz="4" w:space="0" w:color="CBD4D9"/>
              <w:left w:val="single" w:sz="4" w:space="0" w:color="auto"/>
              <w:bottom w:val="nil"/>
              <w:right w:val="single" w:sz="4" w:space="0" w:color="auto"/>
            </w:tcBorders>
            <w:shd w:val="clear" w:color="auto" w:fill="auto"/>
            <w:tcMar>
              <w:left w:w="57" w:type="dxa"/>
              <w:right w:w="57" w:type="dxa"/>
            </w:tcMar>
          </w:tcPr>
          <w:p w14:paraId="6CA247A0" w14:textId="1B37B2B0" w:rsidR="001338B4" w:rsidRPr="00897097" w:rsidRDefault="00716422" w:rsidP="00720B32">
            <w:pPr>
              <w:pStyle w:val="TableDataEntries"/>
            </w:pPr>
            <w:r>
              <w:t>X.X%</w:t>
            </w:r>
          </w:p>
        </w:tc>
        <w:tc>
          <w:tcPr>
            <w:tcW w:w="497" w:type="pct"/>
            <w:tcBorders>
              <w:top w:val="single" w:sz="4" w:space="0" w:color="CBD4D9"/>
              <w:left w:val="single" w:sz="4" w:space="0" w:color="auto"/>
              <w:bottom w:val="nil"/>
              <w:right w:val="single" w:sz="4" w:space="0" w:color="auto"/>
            </w:tcBorders>
            <w:shd w:val="clear" w:color="auto" w:fill="auto"/>
            <w:tcMar>
              <w:left w:w="57" w:type="dxa"/>
              <w:right w:w="57" w:type="dxa"/>
            </w:tcMar>
          </w:tcPr>
          <w:p w14:paraId="28A2B73E" w14:textId="42CED2EB" w:rsidR="001338B4" w:rsidRPr="00897097" w:rsidRDefault="00716422" w:rsidP="00720B32">
            <w:pPr>
              <w:pStyle w:val="TableDataEntries"/>
            </w:pPr>
            <w:r>
              <w:t>X.X%</w:t>
            </w:r>
          </w:p>
        </w:tc>
        <w:tc>
          <w:tcPr>
            <w:tcW w:w="497" w:type="pct"/>
            <w:tcBorders>
              <w:top w:val="single" w:sz="4" w:space="0" w:color="CBD4D9"/>
              <w:left w:val="single" w:sz="4" w:space="0" w:color="auto"/>
              <w:bottom w:val="nil"/>
              <w:right w:val="single" w:sz="4" w:space="0" w:color="auto"/>
            </w:tcBorders>
            <w:shd w:val="clear" w:color="auto" w:fill="auto"/>
            <w:tcMar>
              <w:left w:w="57" w:type="dxa"/>
              <w:right w:w="57" w:type="dxa"/>
            </w:tcMar>
          </w:tcPr>
          <w:p w14:paraId="055C9194" w14:textId="137E5811" w:rsidR="001338B4" w:rsidRPr="00897097" w:rsidRDefault="00716422" w:rsidP="00720B32">
            <w:pPr>
              <w:pStyle w:val="TableDataEntries"/>
            </w:pPr>
            <w:r>
              <w:t>X.X%</w:t>
            </w:r>
          </w:p>
        </w:tc>
        <w:tc>
          <w:tcPr>
            <w:tcW w:w="497" w:type="pct"/>
            <w:tcBorders>
              <w:top w:val="single" w:sz="4" w:space="0" w:color="CBD4D9"/>
              <w:left w:val="single" w:sz="4" w:space="0" w:color="auto"/>
              <w:bottom w:val="nil"/>
              <w:right w:val="single" w:sz="4" w:space="0" w:color="auto"/>
            </w:tcBorders>
            <w:shd w:val="clear" w:color="auto" w:fill="auto"/>
            <w:tcMar>
              <w:left w:w="57" w:type="dxa"/>
              <w:right w:w="57" w:type="dxa"/>
            </w:tcMar>
          </w:tcPr>
          <w:p w14:paraId="4B499C41" w14:textId="71053DB8" w:rsidR="001338B4" w:rsidRPr="00897097" w:rsidRDefault="00716422" w:rsidP="00720B32">
            <w:pPr>
              <w:pStyle w:val="TableDataEntries"/>
            </w:pPr>
            <w:r>
              <w:t>X.X%</w:t>
            </w:r>
          </w:p>
        </w:tc>
        <w:tc>
          <w:tcPr>
            <w:tcW w:w="497" w:type="pct"/>
            <w:tcBorders>
              <w:top w:val="single" w:sz="4" w:space="0" w:color="CBD4D9"/>
              <w:left w:val="single" w:sz="4" w:space="0" w:color="auto"/>
              <w:bottom w:val="nil"/>
              <w:right w:val="single" w:sz="4" w:space="0" w:color="auto"/>
            </w:tcBorders>
            <w:shd w:val="clear" w:color="auto" w:fill="auto"/>
            <w:tcMar>
              <w:left w:w="57" w:type="dxa"/>
              <w:right w:w="57" w:type="dxa"/>
            </w:tcMar>
          </w:tcPr>
          <w:p w14:paraId="61FC3A02" w14:textId="711DA8DD" w:rsidR="001338B4" w:rsidRPr="00897097" w:rsidRDefault="00716422" w:rsidP="00720B32">
            <w:pPr>
              <w:pStyle w:val="TableDataEntries"/>
            </w:pPr>
            <w:r>
              <w:t>X.X%</w:t>
            </w:r>
          </w:p>
        </w:tc>
        <w:tc>
          <w:tcPr>
            <w:tcW w:w="495" w:type="pct"/>
            <w:tcBorders>
              <w:top w:val="single" w:sz="4" w:space="0" w:color="CBD4D9"/>
              <w:left w:val="single" w:sz="4" w:space="0" w:color="auto"/>
              <w:bottom w:val="nil"/>
            </w:tcBorders>
            <w:shd w:val="clear" w:color="auto" w:fill="auto"/>
            <w:tcMar>
              <w:left w:w="57" w:type="dxa"/>
              <w:right w:w="57" w:type="dxa"/>
            </w:tcMar>
          </w:tcPr>
          <w:p w14:paraId="244A5B1C" w14:textId="19E40B37" w:rsidR="001338B4" w:rsidRPr="00897097" w:rsidRDefault="00716422" w:rsidP="00720B32">
            <w:pPr>
              <w:pStyle w:val="TableDataEntries"/>
            </w:pPr>
            <w:r>
              <w:t>X.X%</w:t>
            </w:r>
          </w:p>
        </w:tc>
      </w:tr>
      <w:tr w:rsidR="006A4FEE" w:rsidRPr="00897097" w14:paraId="2A2C249E" w14:textId="77777777" w:rsidTr="000C00F0">
        <w:tc>
          <w:tcPr>
            <w:tcW w:w="1334" w:type="pct"/>
            <w:tcBorders>
              <w:top w:val="single" w:sz="4" w:space="0" w:color="CBD4D9"/>
              <w:bottom w:val="single" w:sz="4" w:space="0" w:color="CBD4D9"/>
            </w:tcBorders>
            <w:shd w:val="clear" w:color="auto" w:fill="auto"/>
            <w:tcMar>
              <w:left w:w="57" w:type="dxa"/>
              <w:right w:w="57" w:type="dxa"/>
            </w:tcMar>
          </w:tcPr>
          <w:p w14:paraId="6502FEFC" w14:textId="3A388A06" w:rsidR="006A4FEE" w:rsidRPr="00897097" w:rsidRDefault="006A4FEE" w:rsidP="001338B4">
            <w:pPr>
              <w:pStyle w:val="TableDataEntries"/>
              <w:jc w:val="left"/>
            </w:pPr>
            <w:r>
              <w:t xml:space="preserve">Cumulative percentage </w:t>
            </w:r>
            <w:r>
              <w:br/>
              <w:t>increase for s 508A</w:t>
            </w:r>
          </w:p>
        </w:tc>
        <w:tc>
          <w:tcPr>
            <w:tcW w:w="686" w:type="pct"/>
            <w:tcBorders>
              <w:top w:val="single" w:sz="4" w:space="0" w:color="CBD4D9"/>
              <w:bottom w:val="single" w:sz="4" w:space="0" w:color="CBD4D9"/>
              <w:right w:val="nil"/>
            </w:tcBorders>
            <w:shd w:val="clear" w:color="auto" w:fill="auto"/>
            <w:tcMar>
              <w:left w:w="57" w:type="dxa"/>
              <w:right w:w="57" w:type="dxa"/>
            </w:tcMar>
          </w:tcPr>
          <w:p w14:paraId="3EFD0089" w14:textId="2AA79EAD" w:rsidR="006A4FEE" w:rsidRDefault="006A4FEE" w:rsidP="001B4D96">
            <w:pPr>
              <w:pStyle w:val="TableDataEntries"/>
            </w:pPr>
            <w:r>
              <w:t>XX.XX%</w:t>
            </w:r>
          </w:p>
        </w:tc>
        <w:tc>
          <w:tcPr>
            <w:tcW w:w="1" w:type="pct"/>
            <w:gridSpan w:val="6"/>
            <w:tcBorders>
              <w:top w:val="nil"/>
              <w:left w:val="nil"/>
              <w:bottom w:val="nil"/>
            </w:tcBorders>
            <w:shd w:val="clear" w:color="auto" w:fill="auto"/>
            <w:tcMar>
              <w:left w:w="57" w:type="dxa"/>
              <w:right w:w="57" w:type="dxa"/>
            </w:tcMar>
          </w:tcPr>
          <w:p w14:paraId="583CA8FF" w14:textId="77777777" w:rsidR="006A4FEE" w:rsidRDefault="006A4FEE" w:rsidP="00720B32">
            <w:pPr>
              <w:pStyle w:val="TableDataEntries"/>
            </w:pPr>
          </w:p>
        </w:tc>
      </w:tr>
      <w:tr w:rsidR="004C111C" w:rsidRPr="00897097" w14:paraId="52FCB04D" w14:textId="77777777" w:rsidTr="006A4FEE">
        <w:tc>
          <w:tcPr>
            <w:tcW w:w="1334" w:type="pct"/>
            <w:tcBorders>
              <w:top w:val="single" w:sz="4" w:space="0" w:color="CBD4D9"/>
              <w:bottom w:val="single" w:sz="8" w:space="0" w:color="007BC4"/>
            </w:tcBorders>
            <w:shd w:val="clear" w:color="auto" w:fill="auto"/>
            <w:tcMar>
              <w:left w:w="57" w:type="dxa"/>
              <w:right w:w="57" w:type="dxa"/>
            </w:tcMar>
          </w:tcPr>
          <w:p w14:paraId="2856DD63" w14:textId="36B41B71" w:rsidR="004C111C" w:rsidRPr="00897097" w:rsidRDefault="004C111C" w:rsidP="006A4FEE">
            <w:pPr>
              <w:pStyle w:val="TableDataEntries"/>
              <w:jc w:val="left"/>
            </w:pPr>
            <w:r>
              <w:t>Permanent o</w:t>
            </w:r>
            <w:r w:rsidR="006A4FEE">
              <w:t>r</w:t>
            </w:r>
            <w:r>
              <w:t xml:space="preserve"> temporary?</w:t>
            </w:r>
          </w:p>
        </w:tc>
        <w:tc>
          <w:tcPr>
            <w:tcW w:w="3666" w:type="pct"/>
            <w:gridSpan w:val="7"/>
            <w:tcBorders>
              <w:top w:val="single" w:sz="4" w:space="0" w:color="CBD4D9"/>
              <w:bottom w:val="single" w:sz="8" w:space="0" w:color="007BC4"/>
            </w:tcBorders>
            <w:shd w:val="clear" w:color="auto" w:fill="auto"/>
            <w:tcMar>
              <w:left w:w="57" w:type="dxa"/>
              <w:right w:w="57" w:type="dxa"/>
            </w:tcMar>
          </w:tcPr>
          <w:p w14:paraId="2B57664F" w14:textId="77777777" w:rsidR="004C111C" w:rsidRPr="00897097" w:rsidRDefault="004C111C" w:rsidP="00720B32">
            <w:pPr>
              <w:pStyle w:val="TableDataEntries"/>
            </w:pPr>
          </w:p>
        </w:tc>
      </w:tr>
    </w:tbl>
    <w:p w14:paraId="7A6D785E" w14:textId="35DEAFF4" w:rsidR="00D826E8" w:rsidRDefault="00D826E8" w:rsidP="00D826E8">
      <w:pPr>
        <w:pStyle w:val="Heading2nonumber"/>
      </w:pPr>
      <w:r w:rsidRPr="00077931">
        <w:t xml:space="preserve">Question </w:t>
      </w:r>
      <w:r>
        <w:t>2</w:t>
      </w:r>
      <w:r w:rsidRPr="00077931">
        <w:t>:</w:t>
      </w:r>
      <w:r>
        <w:t xml:space="preserve">  What is the key purpose of the requested </w:t>
      </w:r>
      <w:r w:rsidR="00550D5C">
        <w:t>special variation</w:t>
      </w:r>
      <w:r>
        <w:t>?</w:t>
      </w:r>
    </w:p>
    <w:p w14:paraId="782D4E51" w14:textId="2A27E36D" w:rsidR="00D826E8" w:rsidRDefault="009A39B1" w:rsidP="009A39B1">
      <w:pPr>
        <w:pStyle w:val="BodyText"/>
      </w:pPr>
      <w:r w:rsidRPr="009A39B1">
        <w:rPr>
          <w:b/>
        </w:rPr>
        <w:t>In the text box</w:t>
      </w:r>
      <w:r w:rsidRPr="009A39B1">
        <w:t xml:space="preserve"> summarise</w:t>
      </w:r>
      <w:r>
        <w:t xml:space="preserve"> the </w:t>
      </w:r>
      <w:r w:rsidR="00D826E8" w:rsidRPr="007931AE">
        <w:t>key purpose</w:t>
      </w:r>
      <w:r w:rsidR="006A4FEE">
        <w:t xml:space="preserve"> (or purposes) </w:t>
      </w:r>
      <w:r w:rsidR="00D826E8" w:rsidRPr="007931AE">
        <w:t xml:space="preserve">of the </w:t>
      </w:r>
      <w:r w:rsidR="00550D5C">
        <w:t xml:space="preserve">SV </w:t>
      </w:r>
      <w:r>
        <w:t>the council is requesting</w:t>
      </w:r>
      <w:r w:rsidR="00973697">
        <w:t>.</w:t>
      </w:r>
      <w:r>
        <w:t xml:space="preserve"> </w:t>
      </w:r>
      <w:r w:rsidR="00527844">
        <w:t xml:space="preserve"> </w:t>
      </w:r>
    </w:p>
    <w:p w14:paraId="7CFB2D07" w14:textId="77777777" w:rsidR="00F7495B" w:rsidRDefault="00F7495B" w:rsidP="00F7495B">
      <w:pPr>
        <w:pStyle w:val="BodyText"/>
      </w:pPr>
    </w:p>
    <w:tbl>
      <w:tblPr>
        <w:tblW w:w="9072" w:type="dxa"/>
        <w:tblBorders>
          <w:top w:val="single" w:sz="8" w:space="0" w:color="007BC4" w:themeColor="text2"/>
          <w:bottom w:val="single" w:sz="8" w:space="0" w:color="007BC4" w:themeColor="text2"/>
        </w:tblBorders>
        <w:tblLayout w:type="fixed"/>
        <w:tblCellMar>
          <w:top w:w="113" w:type="dxa"/>
          <w:left w:w="0" w:type="dxa"/>
          <w:bottom w:w="113" w:type="dxa"/>
          <w:right w:w="0" w:type="dxa"/>
        </w:tblCellMar>
        <w:tblLook w:val="0000" w:firstRow="0" w:lastRow="0" w:firstColumn="0" w:lastColumn="0" w:noHBand="0" w:noVBand="0"/>
      </w:tblPr>
      <w:tblGrid>
        <w:gridCol w:w="9072"/>
      </w:tblGrid>
      <w:tr w:rsidR="00F7495B" w:rsidRPr="00100F8E" w14:paraId="2A07FBB9" w14:textId="77777777" w:rsidTr="002F1DB8">
        <w:trPr>
          <w:cantSplit/>
        </w:trPr>
        <w:tc>
          <w:tcPr>
            <w:tcW w:w="9072" w:type="dxa"/>
            <w:tcMar>
              <w:left w:w="0" w:type="dxa"/>
              <w:right w:w="0" w:type="dxa"/>
            </w:tcMar>
            <w:vAlign w:val="center"/>
          </w:tcPr>
          <w:p w14:paraId="5FF5B3DB" w14:textId="77777777" w:rsidR="00A6187B" w:rsidRDefault="00A6187B" w:rsidP="00A6187B">
            <w:pPr>
              <w:pStyle w:val="Bodytextincell"/>
            </w:pPr>
            <w:r w:rsidRPr="007931AE">
              <w:fldChar w:fldCharType="begin">
                <w:ffData>
                  <w:name w:val="Text3"/>
                  <w:enabled/>
                  <w:calcOnExit w:val="0"/>
                  <w:textInput/>
                </w:ffData>
              </w:fldChar>
            </w:r>
            <w:r w:rsidRPr="007931AE">
              <w:instrText xml:space="preserve"> FORMTEXT </w:instrText>
            </w:r>
            <w:r w:rsidRPr="007931AE">
              <w:fldChar w:fldCharType="separate"/>
            </w:r>
            <w:r>
              <w:t> </w:t>
            </w:r>
            <w:r>
              <w:t> </w:t>
            </w:r>
            <w:r>
              <w:t> </w:t>
            </w:r>
            <w:r>
              <w:t> </w:t>
            </w:r>
            <w:r>
              <w:t> </w:t>
            </w:r>
            <w:r w:rsidRPr="007931AE">
              <w:fldChar w:fldCharType="end"/>
            </w:r>
          </w:p>
          <w:p w14:paraId="78F6B14E" w14:textId="77777777" w:rsidR="00C47A7D" w:rsidRDefault="00C47A7D" w:rsidP="002F1DB8">
            <w:pPr>
              <w:pStyle w:val="Bodytextincell"/>
            </w:pPr>
          </w:p>
          <w:p w14:paraId="6C93B3DC" w14:textId="77777777" w:rsidR="00C47A7D" w:rsidRDefault="00C47A7D" w:rsidP="002F1DB8">
            <w:pPr>
              <w:pStyle w:val="Bodytextincell"/>
            </w:pPr>
          </w:p>
          <w:p w14:paraId="4AFB696B" w14:textId="77777777" w:rsidR="00373B54" w:rsidRPr="00100F8E" w:rsidRDefault="00373B54" w:rsidP="002F1DB8">
            <w:pPr>
              <w:pStyle w:val="Bodytextincell"/>
            </w:pPr>
          </w:p>
        </w:tc>
      </w:tr>
    </w:tbl>
    <w:p w14:paraId="142774D0" w14:textId="64BA72FD" w:rsidR="00FB3B6F" w:rsidRDefault="00FB3B6F" w:rsidP="00FB3B6F">
      <w:pPr>
        <w:pStyle w:val="Heading2nonumber"/>
      </w:pPr>
      <w:r>
        <w:t xml:space="preserve">Question </w:t>
      </w:r>
      <w:r w:rsidR="009A39B1">
        <w:t>3</w:t>
      </w:r>
      <w:r>
        <w:tab/>
      </w:r>
      <w:r w:rsidR="003D0AA5">
        <w:t xml:space="preserve">Is </w:t>
      </w:r>
      <w:r w:rsidRPr="004051B3">
        <w:t>the council propos</w:t>
      </w:r>
      <w:r w:rsidR="003D0AA5">
        <w:t xml:space="preserve">ing </w:t>
      </w:r>
      <w:r w:rsidRPr="004051B3">
        <w:t>to increase minimum rates in conjunction with the</w:t>
      </w:r>
      <w:r w:rsidR="00C53F8F">
        <w:t xml:space="preserve"> </w:t>
      </w:r>
      <w:r w:rsidR="00527844">
        <w:t>special variation?</w:t>
      </w:r>
    </w:p>
    <w:p w14:paraId="41C1524F" w14:textId="368B4521" w:rsidR="00660AD8" w:rsidRPr="003D5097" w:rsidRDefault="00660AD8" w:rsidP="00C47A7D">
      <w:pPr>
        <w:pStyle w:val="BodyText"/>
        <w:shd w:val="clear" w:color="auto" w:fill="ECECEA" w:themeFill="background2" w:themeFillTint="33"/>
      </w:pPr>
      <w:r w:rsidRPr="00A3499D">
        <w:t xml:space="preserve">Refer to OLG’s SV Guidelines Attachment 4 </w:t>
      </w:r>
      <w:r w:rsidR="00CE3A78" w:rsidRPr="00A3499D">
        <w:t xml:space="preserve">– Increasing minimum rates, </w:t>
      </w:r>
      <w:r w:rsidRPr="00A3499D">
        <w:t xml:space="preserve">and OLG’s </w:t>
      </w:r>
      <w:r w:rsidR="00766D1E" w:rsidRPr="00A3499D">
        <w:t xml:space="preserve">Guidelines for a </w:t>
      </w:r>
      <w:r w:rsidR="00337E32" w:rsidRPr="00A3499D">
        <w:t>Minimum Rate Increase.</w:t>
      </w:r>
      <w:r w:rsidR="00337E32" w:rsidRPr="003D5097">
        <w:t xml:space="preserve"> </w:t>
      </w:r>
    </w:p>
    <w:p w14:paraId="48B8F95F" w14:textId="77777777" w:rsidR="00FB3B6F" w:rsidRPr="000647F7" w:rsidRDefault="00FB3B6F" w:rsidP="000647F7">
      <w:pPr>
        <w:pStyle w:val="BodyText"/>
      </w:pPr>
    </w:p>
    <w:tbl>
      <w:tblPr>
        <w:tblStyle w:val="TableGrid"/>
        <w:tblW w:w="9072" w:type="dxa"/>
        <w:tblBorders>
          <w:top w:val="single" w:sz="8" w:space="0" w:color="8E8E91" w:themeColor="text1" w:themeTint="80"/>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2088"/>
        <w:gridCol w:w="1400"/>
        <w:gridCol w:w="1316"/>
        <w:gridCol w:w="15"/>
      </w:tblGrid>
      <w:tr w:rsidR="00FB3B6F" w:rsidRPr="003D5097" w14:paraId="1BF3B0A4" w14:textId="77777777" w:rsidTr="00A3499D">
        <w:tc>
          <w:tcPr>
            <w:tcW w:w="9072" w:type="dxa"/>
            <w:gridSpan w:val="5"/>
            <w:tcBorders>
              <w:top w:val="single" w:sz="8" w:space="0" w:color="007BC4"/>
              <w:bottom w:val="single" w:sz="8" w:space="0" w:color="007BC4"/>
            </w:tcBorders>
            <w:shd w:val="clear" w:color="auto" w:fill="C0E7FF"/>
          </w:tcPr>
          <w:p w14:paraId="6B50F5D4" w14:textId="6FC85313" w:rsidR="00FB3B6F" w:rsidRPr="003D5097" w:rsidRDefault="00FB3B6F" w:rsidP="00A3499D">
            <w:pPr>
              <w:pStyle w:val="TableTextColumnHeading"/>
            </w:pPr>
            <w:r w:rsidRPr="003D5097">
              <w:t>If the increase applies to a</w:t>
            </w:r>
            <w:r w:rsidR="002A2897" w:rsidRPr="003D5097">
              <w:t xml:space="preserve">n ordinary </w:t>
            </w:r>
            <w:r w:rsidRPr="003D5097">
              <w:t>rate, complete this section</w:t>
            </w:r>
          </w:p>
        </w:tc>
      </w:tr>
      <w:tr w:rsidR="00FB3B6F" w:rsidRPr="003D5097" w14:paraId="38797017" w14:textId="77777777" w:rsidTr="00A3499D">
        <w:tc>
          <w:tcPr>
            <w:tcW w:w="6341" w:type="dxa"/>
            <w:gridSpan w:val="2"/>
            <w:tcBorders>
              <w:top w:val="single" w:sz="8" w:space="0" w:color="007BC4"/>
              <w:bottom w:val="single" w:sz="4" w:space="0" w:color="CBD4D9"/>
            </w:tcBorders>
          </w:tcPr>
          <w:p w14:paraId="6ECC4955" w14:textId="431C4B69" w:rsidR="00FB3B6F" w:rsidRPr="00FB1555" w:rsidRDefault="00FB3B6F" w:rsidP="0099342D">
            <w:pPr>
              <w:pStyle w:val="TableTextEntries"/>
            </w:pPr>
            <w:r w:rsidRPr="00FB1555">
              <w:t>Does the council have an ordinary rate</w:t>
            </w:r>
            <w:r w:rsidR="0099342D">
              <w:t>(</w:t>
            </w:r>
            <w:r w:rsidRPr="00FB1555">
              <w:t>s</w:t>
            </w:r>
            <w:r w:rsidR="0099342D">
              <w:t>)</w:t>
            </w:r>
            <w:r w:rsidRPr="00FB1555">
              <w:t xml:space="preserve"> subject to a minimum amount?</w:t>
            </w:r>
          </w:p>
        </w:tc>
        <w:tc>
          <w:tcPr>
            <w:tcW w:w="1400" w:type="dxa"/>
            <w:tcBorders>
              <w:top w:val="single" w:sz="8" w:space="0" w:color="007BC4"/>
              <w:bottom w:val="single" w:sz="4" w:space="0" w:color="CBD4D9"/>
            </w:tcBorders>
          </w:tcPr>
          <w:p w14:paraId="2E264634" w14:textId="77777777" w:rsidR="00FB3B6F" w:rsidRPr="00FB1555" w:rsidRDefault="00FB3B6F" w:rsidP="004C48E5">
            <w:pPr>
              <w:pStyle w:val="TableTextEntries"/>
            </w:pPr>
            <w:r w:rsidRPr="00FB1555">
              <w:t xml:space="preserve">Yes </w:t>
            </w:r>
            <w:r w:rsidRPr="00FB1555">
              <w:fldChar w:fldCharType="begin">
                <w:ffData>
                  <w:name w:val="Check6"/>
                  <w:enabled/>
                  <w:calcOnExit w:val="0"/>
                  <w:checkBox>
                    <w:sizeAuto/>
                    <w:default w:val="0"/>
                  </w:checkBox>
                </w:ffData>
              </w:fldChar>
            </w:r>
            <w:r w:rsidRPr="00FB1555">
              <w:instrText xml:space="preserve"> FORMCHECKBOX </w:instrText>
            </w:r>
            <w:r w:rsidR="005E3C69">
              <w:fldChar w:fldCharType="separate"/>
            </w:r>
            <w:r w:rsidRPr="00FB1555">
              <w:fldChar w:fldCharType="end"/>
            </w:r>
            <w:r w:rsidRPr="00FB1555">
              <w:t xml:space="preserve"> </w:t>
            </w:r>
          </w:p>
        </w:tc>
        <w:tc>
          <w:tcPr>
            <w:tcW w:w="1331" w:type="dxa"/>
            <w:gridSpan w:val="2"/>
            <w:tcBorders>
              <w:top w:val="single" w:sz="8" w:space="0" w:color="007BC4"/>
              <w:bottom w:val="single" w:sz="4" w:space="0" w:color="CBD4D9"/>
            </w:tcBorders>
          </w:tcPr>
          <w:p w14:paraId="0D600A57" w14:textId="77777777" w:rsidR="00FB3B6F" w:rsidRPr="00FB1555" w:rsidRDefault="00FB3B6F" w:rsidP="004C48E5">
            <w:pPr>
              <w:pStyle w:val="TableTextEntries"/>
            </w:pPr>
            <w:r w:rsidRPr="00FB1555">
              <w:t xml:space="preserve">  No </w:t>
            </w:r>
            <w:r w:rsidRPr="00FB1555">
              <w:fldChar w:fldCharType="begin">
                <w:ffData>
                  <w:name w:val="Check7"/>
                  <w:enabled/>
                  <w:calcOnExit w:val="0"/>
                  <w:checkBox>
                    <w:sizeAuto/>
                    <w:default w:val="0"/>
                  </w:checkBox>
                </w:ffData>
              </w:fldChar>
            </w:r>
            <w:r w:rsidRPr="00FB1555">
              <w:instrText xml:space="preserve"> FORMCHECKBOX </w:instrText>
            </w:r>
            <w:r w:rsidR="005E3C69">
              <w:fldChar w:fldCharType="separate"/>
            </w:r>
            <w:r w:rsidRPr="00FB1555">
              <w:fldChar w:fldCharType="end"/>
            </w:r>
          </w:p>
        </w:tc>
      </w:tr>
      <w:tr w:rsidR="00FB3B6F" w:rsidRPr="003D5097" w14:paraId="566B5A9A" w14:textId="77777777" w:rsidTr="00A3499D">
        <w:tc>
          <w:tcPr>
            <w:tcW w:w="6341" w:type="dxa"/>
            <w:gridSpan w:val="2"/>
            <w:tcBorders>
              <w:top w:val="single" w:sz="4" w:space="0" w:color="CBD4D9"/>
              <w:bottom w:val="single" w:sz="4" w:space="0" w:color="CBD4D9"/>
            </w:tcBorders>
          </w:tcPr>
          <w:p w14:paraId="25CDFCF2" w14:textId="162E96B6" w:rsidR="00FB3B6F" w:rsidRPr="003D5097" w:rsidRDefault="00FB3B6F" w:rsidP="004C48E5">
            <w:pPr>
              <w:pStyle w:val="TableTextEntries"/>
            </w:pPr>
            <w:r w:rsidRPr="003D5097">
              <w:t>Does the council propose to increase the minimum amount of its ordinary rate</w:t>
            </w:r>
            <w:r w:rsidR="00E912C0">
              <w:t>(</w:t>
            </w:r>
            <w:r w:rsidRPr="003D5097">
              <w:t>s</w:t>
            </w:r>
            <w:r w:rsidR="00E912C0">
              <w:t>)</w:t>
            </w:r>
            <w:r w:rsidRPr="003D5097">
              <w:t xml:space="preserve"> above the statutory limit for the first time?</w:t>
            </w:r>
          </w:p>
        </w:tc>
        <w:tc>
          <w:tcPr>
            <w:tcW w:w="1400" w:type="dxa"/>
            <w:tcBorders>
              <w:top w:val="single" w:sz="4" w:space="0" w:color="CBD4D9"/>
              <w:bottom w:val="single" w:sz="4" w:space="0" w:color="CBD4D9"/>
            </w:tcBorders>
          </w:tcPr>
          <w:p w14:paraId="6A6D9A8A" w14:textId="77777777" w:rsidR="00FB3B6F" w:rsidRPr="003D5097" w:rsidRDefault="00FB3B6F" w:rsidP="004C48E5">
            <w:pPr>
              <w:pStyle w:val="TableTextEntries"/>
            </w:pPr>
            <w:r w:rsidRPr="003D5097">
              <w:t xml:space="preserve">Yes </w:t>
            </w:r>
            <w:r w:rsidRPr="00A3499D">
              <w:fldChar w:fldCharType="begin">
                <w:ffData>
                  <w:name w:val="Check6"/>
                  <w:enabled/>
                  <w:calcOnExit w:val="0"/>
                  <w:checkBox>
                    <w:sizeAuto/>
                    <w:default w:val="0"/>
                  </w:checkBox>
                </w:ffData>
              </w:fldChar>
            </w:r>
            <w:r w:rsidRPr="003D5097">
              <w:instrText xml:space="preserve"> FORMCHECKBOX </w:instrText>
            </w:r>
            <w:r w:rsidR="005E3C69">
              <w:fldChar w:fldCharType="separate"/>
            </w:r>
            <w:r w:rsidRPr="00A3499D">
              <w:fldChar w:fldCharType="end"/>
            </w:r>
          </w:p>
        </w:tc>
        <w:tc>
          <w:tcPr>
            <w:tcW w:w="1331" w:type="dxa"/>
            <w:gridSpan w:val="2"/>
            <w:tcBorders>
              <w:top w:val="single" w:sz="4" w:space="0" w:color="CBD4D9"/>
              <w:bottom w:val="single" w:sz="4" w:space="0" w:color="CBD4D9"/>
            </w:tcBorders>
          </w:tcPr>
          <w:p w14:paraId="09CE9D0B" w14:textId="77777777" w:rsidR="00FB3B6F" w:rsidRPr="003D5097" w:rsidRDefault="00FB3B6F" w:rsidP="004C48E5">
            <w:pPr>
              <w:pStyle w:val="TableTextEntries"/>
            </w:pPr>
            <w:r w:rsidRPr="003D5097">
              <w:t xml:space="preserve">  No </w:t>
            </w:r>
            <w:r w:rsidRPr="00A3499D">
              <w:fldChar w:fldCharType="begin">
                <w:ffData>
                  <w:name w:val="Check7"/>
                  <w:enabled/>
                  <w:calcOnExit w:val="0"/>
                  <w:checkBox>
                    <w:sizeAuto/>
                    <w:default w:val="0"/>
                  </w:checkBox>
                </w:ffData>
              </w:fldChar>
            </w:r>
            <w:r w:rsidRPr="003D5097">
              <w:instrText xml:space="preserve"> FORMCHECKBOX </w:instrText>
            </w:r>
            <w:r w:rsidR="005E3C69">
              <w:fldChar w:fldCharType="separate"/>
            </w:r>
            <w:r w:rsidRPr="00A3499D">
              <w:fldChar w:fldCharType="end"/>
            </w:r>
          </w:p>
        </w:tc>
      </w:tr>
      <w:tr w:rsidR="00E92514" w:rsidRPr="003D5097" w14:paraId="306389D9" w14:textId="77777777" w:rsidTr="00A3499D">
        <w:trPr>
          <w:gridAfter w:val="1"/>
          <w:wAfter w:w="15" w:type="dxa"/>
        </w:trPr>
        <w:tc>
          <w:tcPr>
            <w:tcW w:w="4253" w:type="dxa"/>
            <w:tcBorders>
              <w:top w:val="single" w:sz="4" w:space="0" w:color="CBD4D9"/>
              <w:bottom w:val="single" w:sz="4" w:space="0" w:color="CBD4D9"/>
            </w:tcBorders>
          </w:tcPr>
          <w:p w14:paraId="6F7FBB35" w14:textId="77777777" w:rsidR="00FB3B6F" w:rsidRPr="003D5097" w:rsidRDefault="00FB3B6F" w:rsidP="004C48E5">
            <w:pPr>
              <w:pStyle w:val="TableTextEntries"/>
            </w:pPr>
            <w:r w:rsidRPr="003D5097">
              <w:t>Which rates will the increases apply to?</w:t>
            </w:r>
          </w:p>
        </w:tc>
        <w:tc>
          <w:tcPr>
            <w:tcW w:w="2088" w:type="dxa"/>
            <w:tcBorders>
              <w:top w:val="single" w:sz="4" w:space="0" w:color="CBD4D9"/>
              <w:bottom w:val="single" w:sz="4" w:space="0" w:color="CBD4D9"/>
            </w:tcBorders>
          </w:tcPr>
          <w:p w14:paraId="123DC45C" w14:textId="77777777" w:rsidR="00FB3B6F" w:rsidRPr="003D5097" w:rsidRDefault="00FB3B6F" w:rsidP="004C48E5">
            <w:pPr>
              <w:pStyle w:val="TableTextEntries"/>
            </w:pPr>
            <w:r w:rsidRPr="003D5097">
              <w:t xml:space="preserve">Residential </w:t>
            </w:r>
            <w:r w:rsidRPr="00A3499D">
              <w:fldChar w:fldCharType="begin">
                <w:ffData>
                  <w:name w:val="Check6"/>
                  <w:enabled/>
                  <w:calcOnExit w:val="0"/>
                  <w:checkBox>
                    <w:sizeAuto/>
                    <w:default w:val="0"/>
                  </w:checkBox>
                </w:ffData>
              </w:fldChar>
            </w:r>
            <w:r w:rsidRPr="003D5097">
              <w:instrText xml:space="preserve"> FORMCHECKBOX </w:instrText>
            </w:r>
            <w:r w:rsidR="005E3C69">
              <w:fldChar w:fldCharType="separate"/>
            </w:r>
            <w:r w:rsidRPr="00A3499D">
              <w:fldChar w:fldCharType="end"/>
            </w:r>
          </w:p>
        </w:tc>
        <w:tc>
          <w:tcPr>
            <w:tcW w:w="1400" w:type="dxa"/>
            <w:tcBorders>
              <w:top w:val="single" w:sz="4" w:space="0" w:color="CBD4D9"/>
              <w:bottom w:val="single" w:sz="4" w:space="0" w:color="CBD4D9"/>
            </w:tcBorders>
          </w:tcPr>
          <w:p w14:paraId="66A2CAAC" w14:textId="77777777" w:rsidR="00FB3B6F" w:rsidRPr="003D5097" w:rsidRDefault="00FB3B6F" w:rsidP="004C48E5">
            <w:pPr>
              <w:pStyle w:val="TableTextEntries"/>
            </w:pPr>
            <w:r w:rsidRPr="003D5097">
              <w:t xml:space="preserve">Business </w:t>
            </w:r>
            <w:r w:rsidRPr="00A3499D">
              <w:fldChar w:fldCharType="begin">
                <w:ffData>
                  <w:name w:val="Check7"/>
                  <w:enabled/>
                  <w:calcOnExit w:val="0"/>
                  <w:checkBox>
                    <w:sizeAuto/>
                    <w:default w:val="0"/>
                  </w:checkBox>
                </w:ffData>
              </w:fldChar>
            </w:r>
            <w:r w:rsidRPr="003D5097">
              <w:instrText xml:space="preserve"> FORMCHECKBOX </w:instrText>
            </w:r>
            <w:r w:rsidR="005E3C69">
              <w:fldChar w:fldCharType="separate"/>
            </w:r>
            <w:r w:rsidRPr="00A3499D">
              <w:fldChar w:fldCharType="end"/>
            </w:r>
          </w:p>
        </w:tc>
        <w:tc>
          <w:tcPr>
            <w:tcW w:w="1316" w:type="dxa"/>
            <w:tcBorders>
              <w:top w:val="single" w:sz="4" w:space="0" w:color="CBD4D9"/>
              <w:bottom w:val="single" w:sz="4" w:space="0" w:color="CBD4D9"/>
            </w:tcBorders>
          </w:tcPr>
          <w:p w14:paraId="0E460CBE" w14:textId="77777777" w:rsidR="00FB3B6F" w:rsidRPr="003D5097" w:rsidRDefault="00FB3B6F" w:rsidP="004C48E5">
            <w:pPr>
              <w:pStyle w:val="TableTextEntries"/>
            </w:pPr>
            <w:r w:rsidRPr="003D5097">
              <w:t xml:space="preserve">Farmland </w:t>
            </w:r>
            <w:r w:rsidRPr="00A3499D">
              <w:fldChar w:fldCharType="begin">
                <w:ffData>
                  <w:name w:val="Check7"/>
                  <w:enabled/>
                  <w:calcOnExit w:val="0"/>
                  <w:checkBox>
                    <w:sizeAuto/>
                    <w:default w:val="0"/>
                  </w:checkBox>
                </w:ffData>
              </w:fldChar>
            </w:r>
            <w:r w:rsidRPr="003D5097">
              <w:instrText xml:space="preserve"> FORMCHECKBOX </w:instrText>
            </w:r>
            <w:r w:rsidR="005E3C69">
              <w:fldChar w:fldCharType="separate"/>
            </w:r>
            <w:r w:rsidRPr="00A3499D">
              <w:fldChar w:fldCharType="end"/>
            </w:r>
            <w:r w:rsidRPr="003D5097">
              <w:t xml:space="preserve"> </w:t>
            </w:r>
          </w:p>
        </w:tc>
      </w:tr>
      <w:tr w:rsidR="002A2897" w:rsidRPr="003D5097" w14:paraId="59B7C27C" w14:textId="77777777" w:rsidTr="00A3499D">
        <w:tc>
          <w:tcPr>
            <w:tcW w:w="9072" w:type="dxa"/>
            <w:gridSpan w:val="5"/>
            <w:tcBorders>
              <w:top w:val="single" w:sz="4" w:space="0" w:color="CBD4D9"/>
              <w:bottom w:val="single" w:sz="4" w:space="0" w:color="CBD4D9"/>
            </w:tcBorders>
          </w:tcPr>
          <w:p w14:paraId="60092405" w14:textId="54A025DD" w:rsidR="002A2897" w:rsidRPr="003D5097" w:rsidRDefault="004757C9" w:rsidP="004C48E5">
            <w:pPr>
              <w:pStyle w:val="TableTextEntries"/>
            </w:pPr>
            <w:r w:rsidRPr="003D5097">
              <w:t>If the increase will apply to only some subcategories, specify which  _____________________________</w:t>
            </w:r>
          </w:p>
        </w:tc>
      </w:tr>
      <w:tr w:rsidR="00FB3B6F" w:rsidRPr="003D5097" w14:paraId="16F7BFC4" w14:textId="77777777" w:rsidTr="00A3499D">
        <w:tc>
          <w:tcPr>
            <w:tcW w:w="9072" w:type="dxa"/>
            <w:gridSpan w:val="5"/>
            <w:tcBorders>
              <w:top w:val="single" w:sz="4" w:space="0" w:color="CBD4D9"/>
              <w:bottom w:val="single" w:sz="4" w:space="0" w:color="CBD4D9"/>
            </w:tcBorders>
          </w:tcPr>
          <w:p w14:paraId="59B52FCD" w14:textId="0F112B2D" w:rsidR="00FB3B6F" w:rsidRPr="003D5097" w:rsidRDefault="00FB3B6F" w:rsidP="0099342D">
            <w:pPr>
              <w:pStyle w:val="TableTextEntries"/>
            </w:pPr>
            <w:r w:rsidRPr="003D5097">
              <w:t>Does the council propose to increase the minimum amount of its ordinary rate</w:t>
            </w:r>
            <w:r w:rsidR="0099342D">
              <w:t>(</w:t>
            </w:r>
            <w:r w:rsidRPr="003D5097">
              <w:t>s</w:t>
            </w:r>
            <w:r w:rsidR="0099342D">
              <w:t>)</w:t>
            </w:r>
            <w:r w:rsidRPr="003D5097">
              <w:t xml:space="preserve"> by:</w:t>
            </w:r>
          </w:p>
        </w:tc>
      </w:tr>
      <w:tr w:rsidR="00E92514" w:rsidRPr="00A3499D" w14:paraId="7A8023A7" w14:textId="77777777" w:rsidTr="00A3499D">
        <w:tc>
          <w:tcPr>
            <w:tcW w:w="4253" w:type="dxa"/>
            <w:tcBorders>
              <w:top w:val="single" w:sz="4" w:space="0" w:color="CBD4D9"/>
              <w:bottom w:val="single" w:sz="4" w:space="0" w:color="CBD4D9"/>
            </w:tcBorders>
          </w:tcPr>
          <w:p w14:paraId="29196C18" w14:textId="388A9FC7" w:rsidR="00FB3B6F" w:rsidRPr="003D5097" w:rsidRDefault="00FB3B6F" w:rsidP="005A0A7C">
            <w:pPr>
              <w:pStyle w:val="TableListBullet"/>
            </w:pPr>
            <w:r w:rsidRPr="003D5097">
              <w:t xml:space="preserve">The rate peg percentage  </w:t>
            </w:r>
            <w:r w:rsidRPr="00A3499D">
              <w:fldChar w:fldCharType="begin">
                <w:ffData>
                  <w:name w:val="Check6"/>
                  <w:enabled/>
                  <w:calcOnExit w:val="0"/>
                  <w:checkBox>
                    <w:sizeAuto/>
                    <w:default w:val="0"/>
                  </w:checkBox>
                </w:ffData>
              </w:fldChar>
            </w:r>
            <w:r w:rsidRPr="003D5097">
              <w:instrText xml:space="preserve"> FORMCHECKBOX </w:instrText>
            </w:r>
            <w:r w:rsidR="005E3C69">
              <w:fldChar w:fldCharType="separate"/>
            </w:r>
            <w:r w:rsidRPr="00A3499D">
              <w:fldChar w:fldCharType="end"/>
            </w:r>
          </w:p>
        </w:tc>
        <w:tc>
          <w:tcPr>
            <w:tcW w:w="2088" w:type="dxa"/>
            <w:tcBorders>
              <w:top w:val="single" w:sz="4" w:space="0" w:color="CBD4D9"/>
              <w:bottom w:val="single" w:sz="4" w:space="0" w:color="CBD4D9"/>
            </w:tcBorders>
          </w:tcPr>
          <w:p w14:paraId="4F548DBD" w14:textId="77777777" w:rsidR="00FB3B6F" w:rsidRPr="00A3499D" w:rsidRDefault="00FB3B6F" w:rsidP="00A3499D">
            <w:pPr>
              <w:pStyle w:val="TableTextEntries"/>
            </w:pPr>
          </w:p>
        </w:tc>
        <w:tc>
          <w:tcPr>
            <w:tcW w:w="1400" w:type="dxa"/>
            <w:tcBorders>
              <w:top w:val="single" w:sz="4" w:space="0" w:color="CBD4D9"/>
              <w:bottom w:val="single" w:sz="4" w:space="0" w:color="CBD4D9"/>
            </w:tcBorders>
          </w:tcPr>
          <w:p w14:paraId="79CE6E43" w14:textId="77777777" w:rsidR="00FB3B6F" w:rsidRPr="00A3499D" w:rsidRDefault="00FB3B6F" w:rsidP="00A3499D">
            <w:pPr>
              <w:pStyle w:val="TableTextEntries"/>
            </w:pPr>
          </w:p>
        </w:tc>
        <w:tc>
          <w:tcPr>
            <w:tcW w:w="1331" w:type="dxa"/>
            <w:gridSpan w:val="2"/>
            <w:tcBorders>
              <w:top w:val="single" w:sz="4" w:space="0" w:color="CBD4D9"/>
              <w:bottom w:val="single" w:sz="4" w:space="0" w:color="CBD4D9"/>
            </w:tcBorders>
          </w:tcPr>
          <w:p w14:paraId="7F69020A" w14:textId="77777777" w:rsidR="00FB3B6F" w:rsidRPr="00A3499D" w:rsidRDefault="00FB3B6F" w:rsidP="00A3499D">
            <w:pPr>
              <w:pStyle w:val="TableTextEntries"/>
            </w:pPr>
          </w:p>
        </w:tc>
      </w:tr>
      <w:tr w:rsidR="005A0A7C" w:rsidRPr="00A3499D" w14:paraId="73D93DAE" w14:textId="77777777" w:rsidTr="00A3499D">
        <w:tc>
          <w:tcPr>
            <w:tcW w:w="4253" w:type="dxa"/>
            <w:tcBorders>
              <w:top w:val="single" w:sz="4" w:space="0" w:color="CBD4D9"/>
              <w:bottom w:val="single" w:sz="4" w:space="0" w:color="CBD4D9"/>
            </w:tcBorders>
          </w:tcPr>
          <w:p w14:paraId="583F3DF2" w14:textId="0DFBD60D" w:rsidR="005A0A7C" w:rsidRPr="003D5097" w:rsidRDefault="005A0A7C" w:rsidP="00A3499D">
            <w:pPr>
              <w:pStyle w:val="TableListBullet"/>
            </w:pPr>
            <w:r w:rsidRPr="003D5097">
              <w:t xml:space="preserve">The special variation percentage </w:t>
            </w:r>
            <w:r w:rsidRPr="00A3499D">
              <w:fldChar w:fldCharType="begin">
                <w:ffData>
                  <w:name w:val="Check6"/>
                  <w:enabled/>
                  <w:calcOnExit w:val="0"/>
                  <w:checkBox>
                    <w:sizeAuto/>
                    <w:default w:val="0"/>
                  </w:checkBox>
                </w:ffData>
              </w:fldChar>
            </w:r>
            <w:r w:rsidRPr="003D5097">
              <w:instrText xml:space="preserve"> FORMCHECKBOX </w:instrText>
            </w:r>
            <w:r w:rsidR="005E3C69">
              <w:fldChar w:fldCharType="separate"/>
            </w:r>
            <w:r w:rsidRPr="00A3499D">
              <w:fldChar w:fldCharType="end"/>
            </w:r>
          </w:p>
        </w:tc>
        <w:tc>
          <w:tcPr>
            <w:tcW w:w="2088" w:type="dxa"/>
            <w:tcBorders>
              <w:top w:val="single" w:sz="4" w:space="0" w:color="CBD4D9"/>
              <w:bottom w:val="single" w:sz="4" w:space="0" w:color="CBD4D9"/>
            </w:tcBorders>
          </w:tcPr>
          <w:p w14:paraId="0D3849D4" w14:textId="77777777" w:rsidR="005A0A7C" w:rsidRPr="00A3499D" w:rsidRDefault="005A0A7C" w:rsidP="00A3499D">
            <w:pPr>
              <w:pStyle w:val="TableTextEntries"/>
            </w:pPr>
          </w:p>
        </w:tc>
        <w:tc>
          <w:tcPr>
            <w:tcW w:w="1400" w:type="dxa"/>
            <w:tcBorders>
              <w:top w:val="single" w:sz="4" w:space="0" w:color="CBD4D9"/>
              <w:bottom w:val="single" w:sz="4" w:space="0" w:color="CBD4D9"/>
            </w:tcBorders>
          </w:tcPr>
          <w:p w14:paraId="4375067C" w14:textId="77777777" w:rsidR="005A0A7C" w:rsidRPr="00A3499D" w:rsidRDefault="005A0A7C" w:rsidP="00A3499D">
            <w:pPr>
              <w:pStyle w:val="TableTextEntries"/>
            </w:pPr>
          </w:p>
        </w:tc>
        <w:tc>
          <w:tcPr>
            <w:tcW w:w="1331" w:type="dxa"/>
            <w:gridSpan w:val="2"/>
            <w:tcBorders>
              <w:top w:val="single" w:sz="4" w:space="0" w:color="CBD4D9"/>
              <w:bottom w:val="single" w:sz="4" w:space="0" w:color="CBD4D9"/>
            </w:tcBorders>
          </w:tcPr>
          <w:p w14:paraId="7B868CEC" w14:textId="77777777" w:rsidR="005A0A7C" w:rsidRPr="00A3499D" w:rsidRDefault="005A0A7C" w:rsidP="00A3499D">
            <w:pPr>
              <w:pStyle w:val="TableTextEntries"/>
            </w:pPr>
          </w:p>
        </w:tc>
      </w:tr>
      <w:tr w:rsidR="00FB3B6F" w:rsidRPr="003D5097" w14:paraId="37A25548" w14:textId="77777777" w:rsidTr="00A3499D">
        <w:tc>
          <w:tcPr>
            <w:tcW w:w="9072" w:type="dxa"/>
            <w:gridSpan w:val="5"/>
            <w:tcBorders>
              <w:top w:val="single" w:sz="4" w:space="0" w:color="CBD4D9"/>
              <w:bottom w:val="single" w:sz="4" w:space="0" w:color="CBD4D9"/>
            </w:tcBorders>
          </w:tcPr>
          <w:p w14:paraId="394C1A86" w14:textId="36C257F9" w:rsidR="00FB3B6F" w:rsidRPr="003D5097" w:rsidRDefault="00FB3B6F" w:rsidP="00EA3F35">
            <w:pPr>
              <w:pStyle w:val="TableListBullet"/>
            </w:pPr>
            <w:r w:rsidRPr="003D5097">
              <w:t xml:space="preserve">A different </w:t>
            </w:r>
            <w:r w:rsidR="004757C9" w:rsidRPr="003D5097">
              <w:t xml:space="preserve">percentage </w:t>
            </w:r>
            <w:r w:rsidRPr="00A3499D">
              <w:fldChar w:fldCharType="begin">
                <w:ffData>
                  <w:name w:val="Check6"/>
                  <w:enabled/>
                  <w:calcOnExit w:val="0"/>
                  <w:checkBox>
                    <w:sizeAuto/>
                    <w:default w:val="0"/>
                  </w:checkBox>
                </w:ffData>
              </w:fldChar>
            </w:r>
            <w:r w:rsidRPr="003D5097">
              <w:instrText xml:space="preserve"> FORMCHECKBOX </w:instrText>
            </w:r>
            <w:r w:rsidR="005E3C69">
              <w:fldChar w:fldCharType="separate"/>
            </w:r>
            <w:r w:rsidRPr="00A3499D">
              <w:fldChar w:fldCharType="end"/>
            </w:r>
            <w:r w:rsidRPr="003D5097">
              <w:t xml:space="preserve">   ____________</w:t>
            </w:r>
            <w:proofErr w:type="gramStart"/>
            <w:r w:rsidRPr="003D5097">
              <w:t>_</w:t>
            </w:r>
            <w:r w:rsidR="004757C9" w:rsidRPr="003D5097">
              <w:t>(</w:t>
            </w:r>
            <w:proofErr w:type="gramEnd"/>
            <w:r w:rsidR="004757C9" w:rsidRPr="003D5097">
              <w:t>%)</w:t>
            </w:r>
          </w:p>
        </w:tc>
      </w:tr>
      <w:tr w:rsidR="00EA3F35" w:rsidRPr="003D5097" w14:paraId="13B1C5A3" w14:textId="77777777" w:rsidTr="00EA3F35">
        <w:tc>
          <w:tcPr>
            <w:tcW w:w="9072" w:type="dxa"/>
            <w:gridSpan w:val="5"/>
            <w:tcBorders>
              <w:top w:val="single" w:sz="4" w:space="0" w:color="CBD4D9"/>
              <w:bottom w:val="single" w:sz="4" w:space="0" w:color="CBD4D9"/>
            </w:tcBorders>
          </w:tcPr>
          <w:p w14:paraId="7FD46EF6" w14:textId="00296ACB" w:rsidR="00EA3F35" w:rsidRPr="00847753" w:rsidRDefault="00EA3F35" w:rsidP="00E92514">
            <w:pPr>
              <w:pStyle w:val="TableTextEntries"/>
            </w:pPr>
            <w:r w:rsidRPr="00A3499D">
              <w:t>What will the minimum amount of the ordinary rate</w:t>
            </w:r>
            <w:r>
              <w:t>(</w:t>
            </w:r>
            <w:r w:rsidRPr="00A3499D">
              <w:t>s</w:t>
            </w:r>
            <w:r>
              <w:t>)</w:t>
            </w:r>
            <w:r w:rsidRPr="00A3499D">
              <w:t xml:space="preserve"> be after the proposed increase? $_________</w:t>
            </w:r>
          </w:p>
        </w:tc>
      </w:tr>
      <w:tr w:rsidR="00E92514" w:rsidRPr="003D5097" w14:paraId="343E4045" w14:textId="77777777" w:rsidTr="00A3499D">
        <w:tc>
          <w:tcPr>
            <w:tcW w:w="6341" w:type="dxa"/>
            <w:gridSpan w:val="2"/>
            <w:tcBorders>
              <w:top w:val="single" w:sz="4" w:space="0" w:color="CBD4D9"/>
              <w:bottom w:val="single" w:sz="4" w:space="0" w:color="CBD4D9"/>
            </w:tcBorders>
          </w:tcPr>
          <w:p w14:paraId="3E209B2E" w14:textId="3D7F04E0" w:rsidR="00E92514" w:rsidRPr="00A3499D" w:rsidRDefault="00E92514" w:rsidP="00C33C0C">
            <w:pPr>
              <w:pStyle w:val="TableTextEntries"/>
            </w:pPr>
            <w:r w:rsidRPr="00A3499D">
              <w:t>Has the council submitted an application for a</w:t>
            </w:r>
            <w:r w:rsidR="00EA3F35">
              <w:t xml:space="preserve"> </w:t>
            </w:r>
            <w:r w:rsidR="00C33C0C">
              <w:t>minimum rate increase?</w:t>
            </w:r>
            <w:r w:rsidRPr="00A3499D">
              <w:t xml:space="preserve">    </w:t>
            </w:r>
          </w:p>
        </w:tc>
        <w:tc>
          <w:tcPr>
            <w:tcW w:w="1400" w:type="dxa"/>
            <w:tcBorders>
              <w:top w:val="single" w:sz="4" w:space="0" w:color="CBD4D9"/>
              <w:bottom w:val="single" w:sz="4" w:space="0" w:color="CBD4D9"/>
            </w:tcBorders>
          </w:tcPr>
          <w:p w14:paraId="03EE0E74" w14:textId="521D4843" w:rsidR="00E92514" w:rsidRPr="00A3499D" w:rsidRDefault="00E92514" w:rsidP="00E92514">
            <w:pPr>
              <w:pStyle w:val="TableTextEntries"/>
            </w:pPr>
            <w:r w:rsidRPr="00E347B3">
              <w:t xml:space="preserve">Yes </w:t>
            </w:r>
            <w:r w:rsidRPr="00E347B3">
              <w:fldChar w:fldCharType="begin">
                <w:ffData>
                  <w:name w:val="Check6"/>
                  <w:enabled/>
                  <w:calcOnExit w:val="0"/>
                  <w:checkBox>
                    <w:sizeAuto/>
                    <w:default w:val="0"/>
                  </w:checkBox>
                </w:ffData>
              </w:fldChar>
            </w:r>
            <w:r w:rsidRPr="00E347B3">
              <w:instrText xml:space="preserve"> FORMCHECKBOX </w:instrText>
            </w:r>
            <w:r w:rsidR="005E3C69">
              <w:fldChar w:fldCharType="separate"/>
            </w:r>
            <w:r w:rsidRPr="00E347B3">
              <w:fldChar w:fldCharType="end"/>
            </w:r>
            <w:r w:rsidRPr="00E347B3">
              <w:t xml:space="preserve"> </w:t>
            </w:r>
          </w:p>
        </w:tc>
        <w:tc>
          <w:tcPr>
            <w:tcW w:w="1331" w:type="dxa"/>
            <w:gridSpan w:val="2"/>
            <w:tcBorders>
              <w:top w:val="single" w:sz="4" w:space="0" w:color="CBD4D9"/>
              <w:bottom w:val="single" w:sz="4" w:space="0" w:color="CBD4D9"/>
            </w:tcBorders>
          </w:tcPr>
          <w:p w14:paraId="5EAD2A57" w14:textId="27F0E724" w:rsidR="00E92514" w:rsidRPr="00A3499D" w:rsidRDefault="00E92514" w:rsidP="00E92514">
            <w:pPr>
              <w:pStyle w:val="TableTextEntries"/>
            </w:pPr>
            <w:r w:rsidRPr="00847753">
              <w:t xml:space="preserve">  No </w:t>
            </w:r>
            <w:r w:rsidRPr="00847753">
              <w:fldChar w:fldCharType="begin">
                <w:ffData>
                  <w:name w:val="Check7"/>
                  <w:enabled/>
                  <w:calcOnExit w:val="0"/>
                  <w:checkBox>
                    <w:sizeAuto/>
                    <w:default w:val="0"/>
                  </w:checkBox>
                </w:ffData>
              </w:fldChar>
            </w:r>
            <w:r w:rsidRPr="00847753">
              <w:instrText xml:space="preserve"> FORMCHECKBOX </w:instrText>
            </w:r>
            <w:r w:rsidR="005E3C69">
              <w:fldChar w:fldCharType="separate"/>
            </w:r>
            <w:r w:rsidRPr="00847753">
              <w:fldChar w:fldCharType="end"/>
            </w:r>
          </w:p>
        </w:tc>
      </w:tr>
    </w:tbl>
    <w:p w14:paraId="3A97B811" w14:textId="77777777" w:rsidR="00E92514" w:rsidRDefault="00E92514"/>
    <w:p w14:paraId="7967E5B8" w14:textId="77777777" w:rsidR="00373B54" w:rsidRDefault="00373B54"/>
    <w:tbl>
      <w:tblPr>
        <w:tblStyle w:val="TableGrid"/>
        <w:tblW w:w="9072" w:type="dxa"/>
        <w:tblBorders>
          <w:top w:val="single" w:sz="8" w:space="0" w:color="8E8E91" w:themeColor="text1" w:themeTint="80"/>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1"/>
        <w:gridCol w:w="1400"/>
        <w:gridCol w:w="1331"/>
      </w:tblGrid>
      <w:tr w:rsidR="00E92514" w:rsidRPr="003D5097" w14:paraId="244EECDF" w14:textId="77777777" w:rsidTr="00A3499D">
        <w:tc>
          <w:tcPr>
            <w:tcW w:w="9072" w:type="dxa"/>
            <w:gridSpan w:val="3"/>
            <w:tcBorders>
              <w:top w:val="single" w:sz="8" w:space="0" w:color="007BC4"/>
              <w:bottom w:val="single" w:sz="8" w:space="0" w:color="007BC4"/>
            </w:tcBorders>
            <w:shd w:val="clear" w:color="auto" w:fill="C0E7FF"/>
          </w:tcPr>
          <w:p w14:paraId="3A532F6B" w14:textId="486A08CF" w:rsidR="00E92514" w:rsidRPr="003D5097" w:rsidRDefault="00E92514" w:rsidP="00A3499D">
            <w:pPr>
              <w:pStyle w:val="TableTextColumnHeading"/>
            </w:pPr>
            <w:r w:rsidRPr="00A3499D">
              <w:t>If the increase applies to a special rate, complete this section</w:t>
            </w:r>
          </w:p>
        </w:tc>
      </w:tr>
      <w:tr w:rsidR="00E92514" w:rsidRPr="001A5CF5" w14:paraId="52EAB7D5" w14:textId="77777777" w:rsidTr="00EA3F35">
        <w:tc>
          <w:tcPr>
            <w:tcW w:w="6341" w:type="dxa"/>
            <w:tcBorders>
              <w:top w:val="single" w:sz="8" w:space="0" w:color="007BC4"/>
              <w:bottom w:val="nil"/>
            </w:tcBorders>
          </w:tcPr>
          <w:p w14:paraId="2F9007AD" w14:textId="2C823AF5" w:rsidR="00E92514" w:rsidRPr="00FB1555" w:rsidRDefault="00E92514" w:rsidP="005A0A7C">
            <w:pPr>
              <w:pStyle w:val="TableTextEntries"/>
            </w:pPr>
            <w:r w:rsidRPr="00FB1555">
              <w:t>Does the council propose to increase the minimum amount of a</w:t>
            </w:r>
            <w:r w:rsidR="005A0A7C">
              <w:br/>
            </w:r>
            <w:r w:rsidRPr="00FB1555">
              <w:t>special rate above the statutory limit?</w:t>
            </w:r>
          </w:p>
        </w:tc>
        <w:tc>
          <w:tcPr>
            <w:tcW w:w="1400" w:type="dxa"/>
            <w:tcBorders>
              <w:top w:val="single" w:sz="8" w:space="0" w:color="007BC4"/>
              <w:bottom w:val="nil"/>
            </w:tcBorders>
          </w:tcPr>
          <w:p w14:paraId="4383403B" w14:textId="77777777" w:rsidR="00E92514" w:rsidRPr="00FB1555" w:rsidRDefault="00E92514" w:rsidP="00E92514">
            <w:pPr>
              <w:pStyle w:val="TableTextEntries"/>
            </w:pPr>
            <w:r w:rsidRPr="00FB1555">
              <w:t xml:space="preserve">Yes </w:t>
            </w:r>
            <w:r w:rsidRPr="00FB1555">
              <w:fldChar w:fldCharType="begin">
                <w:ffData>
                  <w:name w:val="Check6"/>
                  <w:enabled/>
                  <w:calcOnExit w:val="0"/>
                  <w:checkBox>
                    <w:sizeAuto/>
                    <w:default w:val="0"/>
                  </w:checkBox>
                </w:ffData>
              </w:fldChar>
            </w:r>
            <w:r w:rsidRPr="00FB1555">
              <w:instrText xml:space="preserve"> FORMCHECKBOX </w:instrText>
            </w:r>
            <w:r w:rsidR="005E3C69">
              <w:fldChar w:fldCharType="separate"/>
            </w:r>
            <w:r w:rsidRPr="00FB1555">
              <w:fldChar w:fldCharType="end"/>
            </w:r>
            <w:r w:rsidRPr="00FB1555">
              <w:t xml:space="preserve"> </w:t>
            </w:r>
          </w:p>
        </w:tc>
        <w:tc>
          <w:tcPr>
            <w:tcW w:w="1331" w:type="dxa"/>
            <w:tcBorders>
              <w:top w:val="single" w:sz="8" w:space="0" w:color="007BC4"/>
              <w:bottom w:val="nil"/>
            </w:tcBorders>
          </w:tcPr>
          <w:p w14:paraId="1D43F3BF" w14:textId="77777777" w:rsidR="00E92514" w:rsidRPr="00FB1555" w:rsidRDefault="00E92514" w:rsidP="00E92514">
            <w:pPr>
              <w:pStyle w:val="TableTextEntries"/>
            </w:pPr>
            <w:r w:rsidRPr="00FB1555">
              <w:t xml:space="preserve">  No </w:t>
            </w:r>
            <w:r w:rsidRPr="00FB1555">
              <w:fldChar w:fldCharType="begin">
                <w:ffData>
                  <w:name w:val="Check7"/>
                  <w:enabled/>
                  <w:calcOnExit w:val="0"/>
                  <w:checkBox>
                    <w:sizeAuto/>
                    <w:default w:val="0"/>
                  </w:checkBox>
                </w:ffData>
              </w:fldChar>
            </w:r>
            <w:r w:rsidRPr="00FB1555">
              <w:instrText xml:space="preserve"> FORMCHECKBOX </w:instrText>
            </w:r>
            <w:r w:rsidR="005E3C69">
              <w:fldChar w:fldCharType="separate"/>
            </w:r>
            <w:r w:rsidRPr="00FB1555">
              <w:fldChar w:fldCharType="end"/>
            </w:r>
          </w:p>
        </w:tc>
      </w:tr>
      <w:tr w:rsidR="00C33C0C" w:rsidRPr="001A5CF5" w14:paraId="33EFFB62" w14:textId="77777777" w:rsidTr="005A0A7C">
        <w:tc>
          <w:tcPr>
            <w:tcW w:w="9072" w:type="dxa"/>
            <w:gridSpan w:val="3"/>
            <w:tcBorders>
              <w:top w:val="nil"/>
              <w:bottom w:val="nil"/>
            </w:tcBorders>
          </w:tcPr>
          <w:p w14:paraId="0B14B1A7" w14:textId="52DC2806" w:rsidR="00C33C0C" w:rsidRPr="00FB1555" w:rsidRDefault="005A0A7C" w:rsidP="00E92514">
            <w:pPr>
              <w:pStyle w:val="TableTextEntries"/>
            </w:pPr>
            <w:r w:rsidRPr="00A3499D">
              <w:t>What will the minimum amount of the special rate be after the proposed increase? $_________</w:t>
            </w:r>
          </w:p>
        </w:tc>
      </w:tr>
      <w:tr w:rsidR="00C33C0C" w:rsidRPr="003D5097" w14:paraId="1DD26A1F" w14:textId="77777777" w:rsidTr="005A0A7C">
        <w:tc>
          <w:tcPr>
            <w:tcW w:w="6341" w:type="dxa"/>
            <w:tcBorders>
              <w:top w:val="nil"/>
              <w:bottom w:val="single" w:sz="8" w:space="0" w:color="007BC4"/>
            </w:tcBorders>
          </w:tcPr>
          <w:p w14:paraId="329DEEAD" w14:textId="619A51E9" w:rsidR="00C33C0C" w:rsidRPr="00A3499D" w:rsidRDefault="00C33C0C" w:rsidP="005A0A7C">
            <w:pPr>
              <w:pStyle w:val="TableTextEntries"/>
            </w:pPr>
            <w:r w:rsidRPr="00A3499D">
              <w:t>Has the council submitted an application for minimum rate</w:t>
            </w:r>
            <w:r>
              <w:t xml:space="preserve"> increase</w:t>
            </w:r>
            <w:r w:rsidRPr="00A3499D">
              <w:t xml:space="preserve">?    </w:t>
            </w:r>
          </w:p>
        </w:tc>
        <w:tc>
          <w:tcPr>
            <w:tcW w:w="1400" w:type="dxa"/>
            <w:tcBorders>
              <w:top w:val="nil"/>
              <w:bottom w:val="single" w:sz="8" w:space="0" w:color="007BC4"/>
            </w:tcBorders>
          </w:tcPr>
          <w:p w14:paraId="6FDA3C02" w14:textId="77777777" w:rsidR="00C33C0C" w:rsidRPr="00A3499D" w:rsidRDefault="00C33C0C" w:rsidP="00C33C0C">
            <w:pPr>
              <w:pStyle w:val="TableTextEntries"/>
            </w:pPr>
            <w:r w:rsidRPr="00A3499D">
              <w:t xml:space="preserve">Yes </w:t>
            </w:r>
            <w:r w:rsidRPr="00A3499D">
              <w:fldChar w:fldCharType="begin">
                <w:ffData>
                  <w:name w:val="Check6"/>
                  <w:enabled/>
                  <w:calcOnExit w:val="0"/>
                  <w:checkBox>
                    <w:sizeAuto/>
                    <w:default w:val="0"/>
                  </w:checkBox>
                </w:ffData>
              </w:fldChar>
            </w:r>
            <w:r w:rsidRPr="00A3499D">
              <w:instrText xml:space="preserve"> FORMCHECKBOX </w:instrText>
            </w:r>
            <w:r w:rsidR="005E3C69">
              <w:fldChar w:fldCharType="separate"/>
            </w:r>
            <w:r w:rsidRPr="00A3499D">
              <w:fldChar w:fldCharType="end"/>
            </w:r>
            <w:r w:rsidRPr="00A3499D">
              <w:t xml:space="preserve"> </w:t>
            </w:r>
          </w:p>
        </w:tc>
        <w:tc>
          <w:tcPr>
            <w:tcW w:w="1331" w:type="dxa"/>
            <w:tcBorders>
              <w:top w:val="nil"/>
              <w:bottom w:val="single" w:sz="8" w:space="0" w:color="007BC4"/>
            </w:tcBorders>
          </w:tcPr>
          <w:p w14:paraId="223D1EC7" w14:textId="77777777" w:rsidR="00C33C0C" w:rsidRPr="00A3499D" w:rsidRDefault="00C33C0C" w:rsidP="00C33C0C">
            <w:pPr>
              <w:pStyle w:val="TableTextEntries"/>
            </w:pPr>
            <w:r w:rsidRPr="00A3499D">
              <w:t xml:space="preserve">  No </w:t>
            </w:r>
            <w:r w:rsidRPr="00A3499D">
              <w:fldChar w:fldCharType="begin">
                <w:ffData>
                  <w:name w:val="Check7"/>
                  <w:enabled/>
                  <w:calcOnExit w:val="0"/>
                  <w:checkBox>
                    <w:sizeAuto/>
                    <w:default w:val="0"/>
                  </w:checkBox>
                </w:ffData>
              </w:fldChar>
            </w:r>
            <w:r w:rsidRPr="00A3499D">
              <w:instrText xml:space="preserve"> FORMCHECKBOX </w:instrText>
            </w:r>
            <w:r w:rsidR="005E3C69">
              <w:fldChar w:fldCharType="separate"/>
            </w:r>
            <w:r w:rsidRPr="00A3499D">
              <w:fldChar w:fldCharType="end"/>
            </w:r>
          </w:p>
        </w:tc>
      </w:tr>
    </w:tbl>
    <w:p w14:paraId="164B59FD" w14:textId="145880E3" w:rsidR="00FB3B6F" w:rsidRPr="00A3499D" w:rsidRDefault="00FB3B6F" w:rsidP="00A3499D">
      <w:pPr>
        <w:pStyle w:val="BodyText"/>
      </w:pPr>
      <w:r w:rsidRPr="00A3499D">
        <w:t xml:space="preserve">The council must ensure that it has submitted </w:t>
      </w:r>
      <w:r w:rsidR="009A39B1" w:rsidRPr="00A3499D">
        <w:t xml:space="preserve">Minimum Rate </w:t>
      </w:r>
      <w:r w:rsidR="00E912C0">
        <w:t xml:space="preserve">(MR) </w:t>
      </w:r>
      <w:r w:rsidRPr="00A3499D">
        <w:t>Increase Application Form Part</w:t>
      </w:r>
      <w:r w:rsidR="00C76F55" w:rsidRPr="00A3499D">
        <w:t>s</w:t>
      </w:r>
      <w:r w:rsidRPr="00A3499D">
        <w:t xml:space="preserve"> A and Part B</w:t>
      </w:r>
      <w:r w:rsidR="00C76F55" w:rsidRPr="00A3499D">
        <w:t>,</w:t>
      </w:r>
      <w:r w:rsidRPr="00A3499D">
        <w:t xml:space="preserve"> if required. </w:t>
      </w:r>
    </w:p>
    <w:p w14:paraId="17577B1F" w14:textId="51B1A757" w:rsidR="00B77A6A" w:rsidRPr="003D5097" w:rsidRDefault="00B77A6A" w:rsidP="00DE222E">
      <w:pPr>
        <w:pStyle w:val="Heading2nonumber"/>
      </w:pPr>
      <w:r w:rsidRPr="003D5097">
        <w:t xml:space="preserve">Question </w:t>
      </w:r>
      <w:r w:rsidR="00170824" w:rsidRPr="003D5097">
        <w:t>4</w:t>
      </w:r>
      <w:r w:rsidRPr="003D5097">
        <w:t>:  Does the council have an expiring</w:t>
      </w:r>
      <w:r w:rsidR="00E912C0">
        <w:t xml:space="preserve"> special variation</w:t>
      </w:r>
      <w:r w:rsidRPr="003D5097">
        <w:t>?</w:t>
      </w:r>
    </w:p>
    <w:p w14:paraId="147D10AC" w14:textId="18A21A05" w:rsidR="00CE3A78" w:rsidRDefault="00CE3A78" w:rsidP="00C47A7D">
      <w:pPr>
        <w:pStyle w:val="BodyText"/>
        <w:shd w:val="clear" w:color="auto" w:fill="ECECEA" w:themeFill="background2" w:themeFillTint="33"/>
        <w:rPr>
          <w:highlight w:val="yellow"/>
        </w:rPr>
      </w:pPr>
      <w:r w:rsidRPr="00A3499D">
        <w:t xml:space="preserve">Refer to OLG’s SV Guidelines Attachment 1 – Calculation of expiring special variations.  </w:t>
      </w:r>
    </w:p>
    <w:p w14:paraId="03F56E57" w14:textId="62FCAC0A" w:rsidR="00EC30C0" w:rsidRDefault="00EC30C0" w:rsidP="00B51F0E">
      <w:pPr>
        <w:pStyle w:val="BodyText"/>
      </w:pPr>
    </w:p>
    <w:tbl>
      <w:tblPr>
        <w:tblW w:w="0" w:type="auto"/>
        <w:tblBorders>
          <w:top w:val="single" w:sz="4" w:space="0" w:color="CBD4D9"/>
          <w:bottom w:val="single" w:sz="4" w:space="0" w:color="CBD4D9"/>
          <w:insideH w:val="single" w:sz="4" w:space="0" w:color="CBD4D9"/>
        </w:tblBorders>
        <w:tblLayout w:type="fixed"/>
        <w:tblLook w:val="01E0" w:firstRow="1" w:lastRow="1" w:firstColumn="1" w:lastColumn="1" w:noHBand="0" w:noVBand="0"/>
      </w:tblPr>
      <w:tblGrid>
        <w:gridCol w:w="7338"/>
        <w:gridCol w:w="851"/>
        <w:gridCol w:w="816"/>
      </w:tblGrid>
      <w:tr w:rsidR="00835211" w:rsidRPr="00B3702F" w14:paraId="0C9E0769" w14:textId="77777777" w:rsidTr="00A3499D">
        <w:tc>
          <w:tcPr>
            <w:tcW w:w="7338" w:type="dxa"/>
            <w:tcBorders>
              <w:top w:val="single" w:sz="8" w:space="0" w:color="007BC4"/>
            </w:tcBorders>
          </w:tcPr>
          <w:p w14:paraId="284BB5EE" w14:textId="778201B6" w:rsidR="004F622B" w:rsidRPr="003E4447" w:rsidRDefault="00835211" w:rsidP="0069729B">
            <w:pPr>
              <w:pStyle w:val="TableTextEntries"/>
            </w:pPr>
            <w:r>
              <w:t>Does the council have a</w:t>
            </w:r>
            <w:r w:rsidR="0069729B">
              <w:t>n SV</w:t>
            </w:r>
            <w:r>
              <w:t xml:space="preserve"> which is due </w:t>
            </w:r>
            <w:r w:rsidR="007F47BB">
              <w:t>t</w:t>
            </w:r>
            <w:r>
              <w:t>o expire on 30 June 2020?</w:t>
            </w:r>
          </w:p>
        </w:tc>
        <w:tc>
          <w:tcPr>
            <w:tcW w:w="851" w:type="dxa"/>
            <w:tcBorders>
              <w:top w:val="single" w:sz="8" w:space="0" w:color="007BC4"/>
            </w:tcBorders>
          </w:tcPr>
          <w:p w14:paraId="7B8F2F6B" w14:textId="77777777" w:rsidR="00835211" w:rsidRPr="00B3702F" w:rsidRDefault="00835211" w:rsidP="00835211">
            <w:pPr>
              <w:pStyle w:val="TableTextEntries"/>
              <w:rPr>
                <w:rFonts w:cs="Arial"/>
              </w:rPr>
            </w:pPr>
            <w:r w:rsidRPr="00B3702F">
              <w:rPr>
                <w:rFonts w:cs="Arial"/>
              </w:rPr>
              <w:t xml:space="preserve">Yes </w:t>
            </w:r>
            <w:r w:rsidRPr="00B3702F">
              <w:rPr>
                <w:rFonts w:cs="Arial"/>
              </w:rPr>
              <w:fldChar w:fldCharType="begin">
                <w:ffData>
                  <w:name w:val="Check6"/>
                  <w:enabled/>
                  <w:calcOnExit w:val="0"/>
                  <w:checkBox>
                    <w:sizeAuto/>
                    <w:default w:val="0"/>
                  </w:checkBox>
                </w:ffData>
              </w:fldChar>
            </w:r>
            <w:r w:rsidRPr="00B3702F">
              <w:rPr>
                <w:rFonts w:cs="Arial"/>
              </w:rPr>
              <w:instrText xml:space="preserve"> FORMCHECKBOX </w:instrText>
            </w:r>
            <w:r w:rsidR="005E3C69">
              <w:rPr>
                <w:rFonts w:cs="Arial"/>
              </w:rPr>
            </w:r>
            <w:r w:rsidR="005E3C69">
              <w:rPr>
                <w:rFonts w:cs="Arial"/>
              </w:rPr>
              <w:fldChar w:fldCharType="separate"/>
            </w:r>
            <w:r w:rsidRPr="00B3702F">
              <w:rPr>
                <w:rFonts w:cs="Arial"/>
              </w:rPr>
              <w:fldChar w:fldCharType="end"/>
            </w:r>
          </w:p>
        </w:tc>
        <w:tc>
          <w:tcPr>
            <w:tcW w:w="816" w:type="dxa"/>
            <w:tcBorders>
              <w:top w:val="single" w:sz="8" w:space="0" w:color="007BC4"/>
            </w:tcBorders>
          </w:tcPr>
          <w:p w14:paraId="3F1B1268" w14:textId="77777777" w:rsidR="00835211" w:rsidRPr="00B3702F" w:rsidRDefault="00835211" w:rsidP="00835211">
            <w:pPr>
              <w:pStyle w:val="TableTextEntries"/>
            </w:pPr>
            <w:r w:rsidRPr="00B3702F">
              <w:rPr>
                <w:rFonts w:cs="Arial"/>
              </w:rPr>
              <w:t xml:space="preserve">No </w:t>
            </w:r>
            <w:r w:rsidRPr="00B3702F">
              <w:rPr>
                <w:rFonts w:cs="Arial"/>
              </w:rPr>
              <w:fldChar w:fldCharType="begin">
                <w:ffData>
                  <w:name w:val="Check7"/>
                  <w:enabled/>
                  <w:calcOnExit w:val="0"/>
                  <w:checkBox>
                    <w:sizeAuto/>
                    <w:default w:val="0"/>
                  </w:checkBox>
                </w:ffData>
              </w:fldChar>
            </w:r>
            <w:r w:rsidRPr="00B3702F">
              <w:rPr>
                <w:rFonts w:cs="Arial"/>
              </w:rPr>
              <w:instrText xml:space="preserve"> FORMCHECKBOX </w:instrText>
            </w:r>
            <w:r w:rsidR="005E3C69">
              <w:rPr>
                <w:rFonts w:cs="Arial"/>
              </w:rPr>
            </w:r>
            <w:r w:rsidR="005E3C69">
              <w:rPr>
                <w:rFonts w:cs="Arial"/>
              </w:rPr>
              <w:fldChar w:fldCharType="separate"/>
            </w:r>
            <w:r w:rsidRPr="00B3702F">
              <w:rPr>
                <w:rFonts w:cs="Arial"/>
              </w:rPr>
              <w:fldChar w:fldCharType="end"/>
            </w:r>
          </w:p>
        </w:tc>
      </w:tr>
      <w:tr w:rsidR="00C77D2B" w:rsidRPr="00B3702F" w14:paraId="6D50F08F" w14:textId="77777777" w:rsidTr="00A3499D">
        <w:tc>
          <w:tcPr>
            <w:tcW w:w="7338" w:type="dxa"/>
          </w:tcPr>
          <w:p w14:paraId="56AA3838" w14:textId="550EA7A7" w:rsidR="00C77D2B" w:rsidRDefault="00C77D2B" w:rsidP="0069729B">
            <w:pPr>
              <w:pStyle w:val="TableTextEntries"/>
            </w:pPr>
            <w:r>
              <w:t>Does the council have a</w:t>
            </w:r>
            <w:r w:rsidR="0069729B">
              <w:t>n SV</w:t>
            </w:r>
            <w:r>
              <w:t xml:space="preserve"> </w:t>
            </w:r>
            <w:r w:rsidR="00631B80" w:rsidRPr="00631B80">
              <w:t>which is due to expire at some time during the period for which the new SV is being requested</w:t>
            </w:r>
            <w:r w:rsidR="00631B80">
              <w:t>?</w:t>
            </w:r>
          </w:p>
        </w:tc>
        <w:tc>
          <w:tcPr>
            <w:tcW w:w="851" w:type="dxa"/>
          </w:tcPr>
          <w:p w14:paraId="5B3B9FEC" w14:textId="77777777" w:rsidR="00C77D2B" w:rsidRPr="00B3702F" w:rsidRDefault="00C77D2B" w:rsidP="005546BE">
            <w:pPr>
              <w:pStyle w:val="TableTextEntries"/>
              <w:rPr>
                <w:rFonts w:cs="Arial"/>
              </w:rPr>
            </w:pPr>
            <w:r w:rsidRPr="00B3702F">
              <w:rPr>
                <w:rFonts w:cs="Arial"/>
              </w:rPr>
              <w:t xml:space="preserve">Yes </w:t>
            </w:r>
            <w:r w:rsidRPr="00B3702F">
              <w:rPr>
                <w:rFonts w:cs="Arial"/>
              </w:rPr>
              <w:fldChar w:fldCharType="begin">
                <w:ffData>
                  <w:name w:val="Check6"/>
                  <w:enabled/>
                  <w:calcOnExit w:val="0"/>
                  <w:checkBox>
                    <w:sizeAuto/>
                    <w:default w:val="0"/>
                  </w:checkBox>
                </w:ffData>
              </w:fldChar>
            </w:r>
            <w:r w:rsidRPr="00B3702F">
              <w:rPr>
                <w:rFonts w:cs="Arial"/>
              </w:rPr>
              <w:instrText xml:space="preserve"> FORMCHECKBOX </w:instrText>
            </w:r>
            <w:r w:rsidR="005E3C69">
              <w:rPr>
                <w:rFonts w:cs="Arial"/>
              </w:rPr>
            </w:r>
            <w:r w:rsidR="005E3C69">
              <w:rPr>
                <w:rFonts w:cs="Arial"/>
              </w:rPr>
              <w:fldChar w:fldCharType="separate"/>
            </w:r>
            <w:r w:rsidRPr="00B3702F">
              <w:rPr>
                <w:rFonts w:cs="Arial"/>
              </w:rPr>
              <w:fldChar w:fldCharType="end"/>
            </w:r>
          </w:p>
        </w:tc>
        <w:tc>
          <w:tcPr>
            <w:tcW w:w="816" w:type="dxa"/>
          </w:tcPr>
          <w:p w14:paraId="197309F0" w14:textId="77777777" w:rsidR="00C77D2B" w:rsidRPr="00B3702F" w:rsidRDefault="00C77D2B" w:rsidP="005546BE">
            <w:pPr>
              <w:pStyle w:val="TableTextEntries"/>
              <w:rPr>
                <w:rFonts w:cs="Arial"/>
              </w:rPr>
            </w:pPr>
            <w:r w:rsidRPr="00B3702F">
              <w:rPr>
                <w:rFonts w:cs="Arial"/>
              </w:rPr>
              <w:t xml:space="preserve">No </w:t>
            </w:r>
            <w:r w:rsidRPr="00B3702F">
              <w:rPr>
                <w:rFonts w:cs="Arial"/>
              </w:rPr>
              <w:fldChar w:fldCharType="begin">
                <w:ffData>
                  <w:name w:val="Check7"/>
                  <w:enabled/>
                  <w:calcOnExit w:val="0"/>
                  <w:checkBox>
                    <w:sizeAuto/>
                    <w:default w:val="0"/>
                  </w:checkBox>
                </w:ffData>
              </w:fldChar>
            </w:r>
            <w:r w:rsidRPr="00B3702F">
              <w:rPr>
                <w:rFonts w:cs="Arial"/>
              </w:rPr>
              <w:instrText xml:space="preserve"> FORMCHECKBOX </w:instrText>
            </w:r>
            <w:r w:rsidR="005E3C69">
              <w:rPr>
                <w:rFonts w:cs="Arial"/>
              </w:rPr>
            </w:r>
            <w:r w:rsidR="005E3C69">
              <w:rPr>
                <w:rFonts w:cs="Arial"/>
              </w:rPr>
              <w:fldChar w:fldCharType="separate"/>
            </w:r>
            <w:r w:rsidRPr="00B3702F">
              <w:rPr>
                <w:rFonts w:cs="Arial"/>
              </w:rPr>
              <w:fldChar w:fldCharType="end"/>
            </w:r>
          </w:p>
        </w:tc>
      </w:tr>
      <w:tr w:rsidR="00C77D2B" w:rsidRPr="00B3702F" w14:paraId="1992B0B0" w14:textId="77777777" w:rsidTr="00A3499D">
        <w:tc>
          <w:tcPr>
            <w:tcW w:w="9005" w:type="dxa"/>
            <w:gridSpan w:val="3"/>
          </w:tcPr>
          <w:p w14:paraId="7AC6F587" w14:textId="6DAF3179" w:rsidR="00C77D2B" w:rsidRPr="00B3702F" w:rsidRDefault="00C77D2B" w:rsidP="00C77D2B">
            <w:pPr>
              <w:pStyle w:val="TableTextEntries"/>
            </w:pPr>
            <w:r w:rsidRPr="00B3702F">
              <w:t>If Yes</w:t>
            </w:r>
            <w:r w:rsidR="00631B80">
              <w:t xml:space="preserve"> to either question</w:t>
            </w:r>
            <w:r w:rsidRPr="00B3702F">
              <w:t>:</w:t>
            </w:r>
          </w:p>
          <w:p w14:paraId="3DC62DDC" w14:textId="4A9B4423" w:rsidR="00C77D2B" w:rsidRDefault="00C77D2B" w:rsidP="00C77D2B">
            <w:pPr>
              <w:pStyle w:val="TableTextEntries"/>
              <w:numPr>
                <w:ilvl w:val="0"/>
                <w:numId w:val="36"/>
              </w:numPr>
            </w:pPr>
            <w:r>
              <w:t xml:space="preserve">When does </w:t>
            </w:r>
            <w:r w:rsidR="00631B80">
              <w:t xml:space="preserve">the </w:t>
            </w:r>
            <w:r w:rsidR="0069729B">
              <w:t xml:space="preserve">SV </w:t>
            </w:r>
            <w:r>
              <w:t>expire</w:t>
            </w:r>
            <w:r w:rsidRPr="00B3702F">
              <w:t>? ______________</w:t>
            </w:r>
            <w:r>
              <w:t>_</w:t>
            </w:r>
          </w:p>
          <w:p w14:paraId="76DA2776" w14:textId="77777777" w:rsidR="00C77D2B" w:rsidRDefault="00C77D2B" w:rsidP="00C77D2B">
            <w:pPr>
              <w:pStyle w:val="TableTextEntries"/>
              <w:numPr>
                <w:ilvl w:val="0"/>
                <w:numId w:val="36"/>
              </w:numPr>
            </w:pPr>
            <w:r w:rsidRPr="00B3702F">
              <w:t xml:space="preserve">What </w:t>
            </w:r>
            <w:r>
              <w:t>is the</w:t>
            </w:r>
            <w:r w:rsidRPr="00B3702F">
              <w:t xml:space="preserve"> percentage</w:t>
            </w:r>
            <w:r>
              <w:t xml:space="preserve"> to be removed from the council’s general income? </w:t>
            </w:r>
            <w:r w:rsidRPr="00B3702F">
              <w:t>_____________</w:t>
            </w:r>
            <w:r>
              <w:t>_</w:t>
            </w:r>
          </w:p>
          <w:p w14:paraId="70A58957" w14:textId="16EBF5A5" w:rsidR="00C77D2B" w:rsidRPr="00A3499D" w:rsidRDefault="00C77D2B" w:rsidP="00A3499D">
            <w:pPr>
              <w:pStyle w:val="TableTextEntries"/>
              <w:numPr>
                <w:ilvl w:val="0"/>
                <w:numId w:val="36"/>
              </w:numPr>
              <w:rPr>
                <w:rFonts w:cs="Arial"/>
              </w:rPr>
            </w:pPr>
            <w:r>
              <w:t xml:space="preserve">What is the </w:t>
            </w:r>
            <w:r w:rsidR="005A0A7C">
              <w:t xml:space="preserve">dollar </w:t>
            </w:r>
            <w:r>
              <w:t xml:space="preserve">amount to be removed from the council’s general income? </w:t>
            </w:r>
            <w:r w:rsidRPr="00B3702F">
              <w:t>_____________</w:t>
            </w:r>
            <w:r>
              <w:t>_</w:t>
            </w:r>
          </w:p>
        </w:tc>
      </w:tr>
      <w:tr w:rsidR="00C77D2B" w:rsidRPr="00B3702F" w14:paraId="6F4817DE" w14:textId="77777777" w:rsidTr="00A3499D">
        <w:tc>
          <w:tcPr>
            <w:tcW w:w="7338" w:type="dxa"/>
          </w:tcPr>
          <w:p w14:paraId="3E3E77E8" w14:textId="6E624EAC" w:rsidR="00C77D2B" w:rsidRDefault="00C77D2B" w:rsidP="0069729B">
            <w:pPr>
              <w:pStyle w:val="TableTextEntries"/>
            </w:pPr>
            <w:r>
              <w:t>Does the council have a</w:t>
            </w:r>
            <w:r w:rsidR="0069729B">
              <w:t xml:space="preserve">n SV </w:t>
            </w:r>
            <w:r w:rsidR="00631B80">
              <w:t>whi</w:t>
            </w:r>
            <w:r>
              <w:t>ch it proposes to termi</w:t>
            </w:r>
            <w:r w:rsidR="009D6714">
              <w:t>nate before the date which the i</w:t>
            </w:r>
            <w:r>
              <w:t xml:space="preserve">nstrument specifies as the date on which it expires? </w:t>
            </w:r>
          </w:p>
        </w:tc>
        <w:tc>
          <w:tcPr>
            <w:tcW w:w="851" w:type="dxa"/>
          </w:tcPr>
          <w:p w14:paraId="7D8AE51B" w14:textId="4B1A4817" w:rsidR="00C77D2B" w:rsidRPr="00B3702F" w:rsidRDefault="00C77D2B" w:rsidP="00C77D2B">
            <w:pPr>
              <w:pStyle w:val="TableTextEntries"/>
              <w:rPr>
                <w:rFonts w:cs="Arial"/>
              </w:rPr>
            </w:pPr>
            <w:r w:rsidRPr="00B3702F">
              <w:rPr>
                <w:rFonts w:cs="Arial"/>
              </w:rPr>
              <w:t xml:space="preserve">Yes </w:t>
            </w:r>
            <w:r w:rsidRPr="00B3702F">
              <w:rPr>
                <w:rFonts w:cs="Arial"/>
              </w:rPr>
              <w:fldChar w:fldCharType="begin">
                <w:ffData>
                  <w:name w:val="Check6"/>
                  <w:enabled/>
                  <w:calcOnExit w:val="0"/>
                  <w:checkBox>
                    <w:sizeAuto/>
                    <w:default w:val="0"/>
                  </w:checkBox>
                </w:ffData>
              </w:fldChar>
            </w:r>
            <w:r w:rsidRPr="00B3702F">
              <w:rPr>
                <w:rFonts w:cs="Arial"/>
              </w:rPr>
              <w:instrText xml:space="preserve"> FORMCHECKBOX </w:instrText>
            </w:r>
            <w:r w:rsidR="005E3C69">
              <w:rPr>
                <w:rFonts w:cs="Arial"/>
              </w:rPr>
            </w:r>
            <w:r w:rsidR="005E3C69">
              <w:rPr>
                <w:rFonts w:cs="Arial"/>
              </w:rPr>
              <w:fldChar w:fldCharType="separate"/>
            </w:r>
            <w:r w:rsidRPr="00B3702F">
              <w:rPr>
                <w:rFonts w:cs="Arial"/>
              </w:rPr>
              <w:fldChar w:fldCharType="end"/>
            </w:r>
          </w:p>
        </w:tc>
        <w:tc>
          <w:tcPr>
            <w:tcW w:w="816" w:type="dxa"/>
          </w:tcPr>
          <w:p w14:paraId="5484373E" w14:textId="4A4C7F95" w:rsidR="00C77D2B" w:rsidRPr="00B3702F" w:rsidRDefault="00C77D2B" w:rsidP="00C77D2B">
            <w:pPr>
              <w:pStyle w:val="TableTextEntries"/>
              <w:rPr>
                <w:rFonts w:cs="Arial"/>
              </w:rPr>
            </w:pPr>
            <w:r w:rsidRPr="00B3702F">
              <w:rPr>
                <w:rFonts w:cs="Arial"/>
              </w:rPr>
              <w:t xml:space="preserve">No </w:t>
            </w:r>
            <w:r w:rsidRPr="00B3702F">
              <w:rPr>
                <w:rFonts w:cs="Arial"/>
              </w:rPr>
              <w:fldChar w:fldCharType="begin">
                <w:ffData>
                  <w:name w:val="Check7"/>
                  <w:enabled/>
                  <w:calcOnExit w:val="0"/>
                  <w:checkBox>
                    <w:sizeAuto/>
                    <w:default w:val="0"/>
                  </w:checkBox>
                </w:ffData>
              </w:fldChar>
            </w:r>
            <w:r w:rsidRPr="00B3702F">
              <w:rPr>
                <w:rFonts w:cs="Arial"/>
              </w:rPr>
              <w:instrText xml:space="preserve"> FORMCHECKBOX </w:instrText>
            </w:r>
            <w:r w:rsidR="005E3C69">
              <w:rPr>
                <w:rFonts w:cs="Arial"/>
              </w:rPr>
            </w:r>
            <w:r w:rsidR="005E3C69">
              <w:rPr>
                <w:rFonts w:cs="Arial"/>
              </w:rPr>
              <w:fldChar w:fldCharType="separate"/>
            </w:r>
            <w:r w:rsidRPr="00B3702F">
              <w:rPr>
                <w:rFonts w:cs="Arial"/>
              </w:rPr>
              <w:fldChar w:fldCharType="end"/>
            </w:r>
          </w:p>
        </w:tc>
      </w:tr>
      <w:tr w:rsidR="00DE24B4" w:rsidRPr="00B3702F" w14:paraId="7540C2AB" w14:textId="77777777" w:rsidTr="00A3499D">
        <w:tc>
          <w:tcPr>
            <w:tcW w:w="9005" w:type="dxa"/>
            <w:gridSpan w:val="3"/>
            <w:tcBorders>
              <w:bottom w:val="single" w:sz="4" w:space="0" w:color="CBD4D9"/>
            </w:tcBorders>
          </w:tcPr>
          <w:p w14:paraId="2BD17B34" w14:textId="77777777" w:rsidR="00DE24B4" w:rsidRPr="00B3702F" w:rsidRDefault="00DE24B4" w:rsidP="00DE24B4">
            <w:pPr>
              <w:pStyle w:val="TableTextEntries"/>
            </w:pPr>
            <w:r w:rsidRPr="00B3702F">
              <w:t>If Yes:</w:t>
            </w:r>
          </w:p>
          <w:p w14:paraId="1E703862" w14:textId="77777777" w:rsidR="00DE24B4" w:rsidRPr="00B3702F" w:rsidRDefault="00DE24B4" w:rsidP="00DE24B4">
            <w:pPr>
              <w:pStyle w:val="TableTextEntries"/>
              <w:numPr>
                <w:ilvl w:val="0"/>
                <w:numId w:val="46"/>
              </w:numPr>
            </w:pPr>
            <w:r>
              <w:t>When does the council propose it be terminated</w:t>
            </w:r>
            <w:r w:rsidRPr="00B3702F">
              <w:t>? ______________</w:t>
            </w:r>
            <w:r>
              <w:t>_</w:t>
            </w:r>
          </w:p>
          <w:p w14:paraId="522FCDCF" w14:textId="77777777" w:rsidR="00DE24B4" w:rsidRDefault="00DE24B4" w:rsidP="00DE24B4">
            <w:pPr>
              <w:pStyle w:val="TableTextEntries"/>
              <w:numPr>
                <w:ilvl w:val="0"/>
                <w:numId w:val="46"/>
              </w:numPr>
            </w:pPr>
            <w:r w:rsidRPr="00B3702F">
              <w:t xml:space="preserve">What </w:t>
            </w:r>
            <w:r>
              <w:t>is the</w:t>
            </w:r>
            <w:r w:rsidRPr="00B3702F">
              <w:t xml:space="preserve"> percentage</w:t>
            </w:r>
            <w:r>
              <w:t xml:space="preserve"> to be removed from the council’s general income? </w:t>
            </w:r>
            <w:r w:rsidRPr="00B3702F">
              <w:t>______________</w:t>
            </w:r>
            <w:r>
              <w:t>_</w:t>
            </w:r>
          </w:p>
          <w:p w14:paraId="0EF75F9C" w14:textId="4C711365" w:rsidR="00DE24B4" w:rsidRDefault="00DE24B4" w:rsidP="00DE24B4">
            <w:pPr>
              <w:pStyle w:val="TableTextEntries"/>
              <w:numPr>
                <w:ilvl w:val="0"/>
                <w:numId w:val="46"/>
              </w:numPr>
            </w:pPr>
            <w:r>
              <w:t xml:space="preserve">What is the </w:t>
            </w:r>
            <w:r w:rsidR="005A0A7C">
              <w:t>dollar</w:t>
            </w:r>
            <w:r w:rsidR="009D6714">
              <w:t xml:space="preserve"> </w:t>
            </w:r>
            <w:r>
              <w:t xml:space="preserve">amount to be removed from the council’s general income? </w:t>
            </w:r>
            <w:r w:rsidRPr="00B3702F">
              <w:t>_____________</w:t>
            </w:r>
            <w:r>
              <w:t>_</w:t>
            </w:r>
          </w:p>
          <w:p w14:paraId="517449D1" w14:textId="2AEB4EED" w:rsidR="00DE24B4" w:rsidRPr="00A3499D" w:rsidRDefault="00DE24B4" w:rsidP="00C84966">
            <w:pPr>
              <w:pStyle w:val="TableTextEntries"/>
              <w:rPr>
                <w:rFonts w:cs="Arial"/>
              </w:rPr>
            </w:pPr>
          </w:p>
        </w:tc>
      </w:tr>
      <w:tr w:rsidR="00DE24B4" w:rsidRPr="00B3702F" w14:paraId="10D3DD17" w14:textId="77777777" w:rsidTr="00A3499D">
        <w:tc>
          <w:tcPr>
            <w:tcW w:w="7338" w:type="dxa"/>
            <w:tcBorders>
              <w:bottom w:val="single" w:sz="4" w:space="0" w:color="007BC4"/>
            </w:tcBorders>
          </w:tcPr>
          <w:p w14:paraId="5A32F5CB" w14:textId="03C540CE" w:rsidR="00DE24B4" w:rsidRDefault="00DE24B4" w:rsidP="00DE24B4">
            <w:pPr>
              <w:pStyle w:val="TableTextEntries"/>
            </w:pPr>
            <w:r>
              <w:t xml:space="preserve">Has OLG confirmed the calculation of the amount to be removed?   </w:t>
            </w:r>
          </w:p>
        </w:tc>
        <w:tc>
          <w:tcPr>
            <w:tcW w:w="851" w:type="dxa"/>
            <w:tcBorders>
              <w:bottom w:val="single" w:sz="4" w:space="0" w:color="007BC4"/>
            </w:tcBorders>
          </w:tcPr>
          <w:p w14:paraId="700C514C" w14:textId="5DDFD561" w:rsidR="00DE24B4" w:rsidRPr="00B3702F" w:rsidRDefault="00DE24B4" w:rsidP="00DE24B4">
            <w:pPr>
              <w:pStyle w:val="TableTextEntries"/>
              <w:rPr>
                <w:rFonts w:cs="Arial"/>
              </w:rPr>
            </w:pPr>
            <w:r w:rsidRPr="00B3702F">
              <w:rPr>
                <w:rFonts w:cs="Arial"/>
              </w:rPr>
              <w:t xml:space="preserve">Yes </w:t>
            </w:r>
            <w:r w:rsidRPr="00B3702F">
              <w:rPr>
                <w:rFonts w:cs="Arial"/>
              </w:rPr>
              <w:fldChar w:fldCharType="begin">
                <w:ffData>
                  <w:name w:val="Check6"/>
                  <w:enabled/>
                  <w:calcOnExit w:val="0"/>
                  <w:checkBox>
                    <w:sizeAuto/>
                    <w:default w:val="0"/>
                  </w:checkBox>
                </w:ffData>
              </w:fldChar>
            </w:r>
            <w:r w:rsidRPr="00B3702F">
              <w:rPr>
                <w:rFonts w:cs="Arial"/>
              </w:rPr>
              <w:instrText xml:space="preserve"> FORMCHECKBOX </w:instrText>
            </w:r>
            <w:r w:rsidR="005E3C69">
              <w:rPr>
                <w:rFonts w:cs="Arial"/>
              </w:rPr>
            </w:r>
            <w:r w:rsidR="005E3C69">
              <w:rPr>
                <w:rFonts w:cs="Arial"/>
              </w:rPr>
              <w:fldChar w:fldCharType="separate"/>
            </w:r>
            <w:r w:rsidRPr="00B3702F">
              <w:rPr>
                <w:rFonts w:cs="Arial"/>
              </w:rPr>
              <w:fldChar w:fldCharType="end"/>
            </w:r>
          </w:p>
        </w:tc>
        <w:tc>
          <w:tcPr>
            <w:tcW w:w="816" w:type="dxa"/>
            <w:tcBorders>
              <w:bottom w:val="single" w:sz="4" w:space="0" w:color="007BC4"/>
            </w:tcBorders>
          </w:tcPr>
          <w:p w14:paraId="2397C7AC" w14:textId="6F09CAF8" w:rsidR="00DE24B4" w:rsidRPr="00B3702F" w:rsidRDefault="00DE24B4" w:rsidP="00DE24B4">
            <w:pPr>
              <w:pStyle w:val="TableTextEntries"/>
              <w:rPr>
                <w:rFonts w:cs="Arial"/>
              </w:rPr>
            </w:pPr>
            <w:r w:rsidRPr="00B3702F">
              <w:rPr>
                <w:rFonts w:cs="Arial"/>
              </w:rPr>
              <w:t xml:space="preserve">No </w:t>
            </w:r>
            <w:r w:rsidRPr="00B3702F">
              <w:rPr>
                <w:rFonts w:cs="Arial"/>
              </w:rPr>
              <w:fldChar w:fldCharType="begin">
                <w:ffData>
                  <w:name w:val="Check7"/>
                  <w:enabled/>
                  <w:calcOnExit w:val="0"/>
                  <w:checkBox>
                    <w:sizeAuto/>
                    <w:default w:val="0"/>
                  </w:checkBox>
                </w:ffData>
              </w:fldChar>
            </w:r>
            <w:r w:rsidRPr="00B3702F">
              <w:rPr>
                <w:rFonts w:cs="Arial"/>
              </w:rPr>
              <w:instrText xml:space="preserve"> FORMCHECKBOX </w:instrText>
            </w:r>
            <w:r w:rsidR="005E3C69">
              <w:rPr>
                <w:rFonts w:cs="Arial"/>
              </w:rPr>
            </w:r>
            <w:r w:rsidR="005E3C69">
              <w:rPr>
                <w:rFonts w:cs="Arial"/>
              </w:rPr>
              <w:fldChar w:fldCharType="separate"/>
            </w:r>
            <w:r w:rsidRPr="00B3702F">
              <w:rPr>
                <w:rFonts w:cs="Arial"/>
              </w:rPr>
              <w:fldChar w:fldCharType="end"/>
            </w:r>
          </w:p>
        </w:tc>
      </w:tr>
    </w:tbl>
    <w:p w14:paraId="6CB53E5A" w14:textId="592D5268" w:rsidR="00D72869" w:rsidRPr="00A97B9E" w:rsidRDefault="00D72869" w:rsidP="00D72869">
      <w:pPr>
        <w:pStyle w:val="Heading3nonumber"/>
      </w:pPr>
      <w:r w:rsidRPr="00A97B9E">
        <w:t>Attach</w:t>
      </w:r>
      <w:r>
        <w:t>ments required</w:t>
      </w:r>
      <w:r w:rsidRPr="00A97B9E">
        <w:t>:</w:t>
      </w:r>
    </w:p>
    <w:p w14:paraId="0026030D" w14:textId="68FA1513" w:rsidR="00D72869" w:rsidRPr="00A3499D" w:rsidRDefault="00D72869" w:rsidP="00A3499D">
      <w:pPr>
        <w:pStyle w:val="ListBullet"/>
      </w:pPr>
      <w:r w:rsidRPr="00A3499D">
        <w:t xml:space="preserve">Copy of the relevant </w:t>
      </w:r>
      <w:r w:rsidR="009D6714">
        <w:t>i</w:t>
      </w:r>
      <w:r w:rsidRPr="00A3499D">
        <w:t>nstrument</w:t>
      </w:r>
    </w:p>
    <w:p w14:paraId="4D4FC30B" w14:textId="7C357236" w:rsidR="00D72869" w:rsidRPr="00A3499D" w:rsidRDefault="00D72869" w:rsidP="00A3499D">
      <w:pPr>
        <w:pStyle w:val="ListBullet"/>
      </w:pPr>
      <w:r w:rsidRPr="00A3499D">
        <w:t xml:space="preserve">Copy of OLG advice confirming calculation of amount to be removed from the council’s general income </w:t>
      </w:r>
    </w:p>
    <w:p w14:paraId="5467A138" w14:textId="1DE8DE29" w:rsidR="000103EA" w:rsidRDefault="000103EA" w:rsidP="000103EA">
      <w:pPr>
        <w:pStyle w:val="Heading2nonumber"/>
      </w:pPr>
      <w:r w:rsidRPr="00893918">
        <w:t xml:space="preserve">Question </w:t>
      </w:r>
      <w:r w:rsidR="00170824">
        <w:t>5</w:t>
      </w:r>
      <w:r w:rsidRPr="00893918">
        <w:t>:</w:t>
      </w:r>
      <w:r>
        <w:tab/>
        <w:t xml:space="preserve">Does the council have an </w:t>
      </w:r>
      <w:r w:rsidR="008E76FD">
        <w:t xml:space="preserve">existing </w:t>
      </w:r>
      <w:r w:rsidR="0010499B">
        <w:t xml:space="preserve">(ongoing) </w:t>
      </w:r>
      <w:r>
        <w:t>s</w:t>
      </w:r>
      <w:r w:rsidR="008E76FD">
        <w:t> </w:t>
      </w:r>
      <w:r w:rsidR="0010499B">
        <w:t>508A </w:t>
      </w:r>
      <w:r w:rsidR="00E912C0">
        <w:t xml:space="preserve">special variation </w:t>
      </w:r>
      <w:r w:rsidRPr="000103EA">
        <w:t>which appl</w:t>
      </w:r>
      <w:r w:rsidR="0010499B">
        <w:t xml:space="preserve">ies in 2020-21? </w:t>
      </w:r>
    </w:p>
    <w:p w14:paraId="1AA1FF1D" w14:textId="77777777" w:rsidR="005C2D72" w:rsidRDefault="005C2D72" w:rsidP="00B51F0E">
      <w:pPr>
        <w:pStyle w:val="BodyText"/>
        <w:shd w:val="clear" w:color="auto" w:fill="ECECEA" w:themeFill="background2" w:themeFillTint="33"/>
      </w:pPr>
      <w:r>
        <w:t>R</w:t>
      </w:r>
      <w:r w:rsidRPr="00121870">
        <w:t>efer to</w:t>
      </w:r>
      <w:r>
        <w:t>:</w:t>
      </w:r>
    </w:p>
    <w:p w14:paraId="20B31568" w14:textId="53C4AE56" w:rsidR="005C2D72" w:rsidRDefault="005C2D72" w:rsidP="00B51F0E">
      <w:pPr>
        <w:pStyle w:val="ListBullet"/>
        <w:shd w:val="clear" w:color="auto" w:fill="ECECEA" w:themeFill="background2" w:themeFillTint="33"/>
      </w:pPr>
      <w:r>
        <w:t xml:space="preserve">OLG’s SV Guidelines </w:t>
      </w:r>
      <w:r w:rsidRPr="00121870">
        <w:t>Section 5.2</w:t>
      </w:r>
      <w:r>
        <w:t>.</w:t>
      </w:r>
    </w:p>
    <w:p w14:paraId="1148FBCB" w14:textId="1B5A8AD9" w:rsidR="005C2D72" w:rsidRDefault="005C2D72" w:rsidP="00B51F0E">
      <w:pPr>
        <w:pStyle w:val="ListBullet"/>
        <w:shd w:val="clear" w:color="auto" w:fill="ECECEA" w:themeFill="background2" w:themeFillTint="33"/>
      </w:pPr>
      <w:r w:rsidRPr="00121870">
        <w:t xml:space="preserve">IPART Fact sheet </w:t>
      </w:r>
      <w:r w:rsidR="00C84966">
        <w:t xml:space="preserve">– </w:t>
      </w:r>
      <w:r w:rsidRPr="00D661C2">
        <w:rPr>
          <w:i/>
        </w:rPr>
        <w:t>The Year Ahead – Special Variations in 2020-21</w:t>
      </w:r>
      <w:r>
        <w:t xml:space="preserve">. </w:t>
      </w:r>
    </w:p>
    <w:p w14:paraId="2387AFF9" w14:textId="77777777" w:rsidR="00C84966" w:rsidRPr="00B3702F" w:rsidRDefault="00C84966" w:rsidP="00C84966">
      <w:pPr>
        <w:pStyle w:val="BodyText"/>
      </w:pPr>
    </w:p>
    <w:tbl>
      <w:tblPr>
        <w:tblW w:w="0" w:type="auto"/>
        <w:tblBorders>
          <w:top w:val="single" w:sz="8" w:space="0" w:color="007BC4"/>
          <w:bottom w:val="single" w:sz="8" w:space="0" w:color="007BC4"/>
        </w:tblBorders>
        <w:tblLayout w:type="fixed"/>
        <w:tblLook w:val="01E0" w:firstRow="1" w:lastRow="1" w:firstColumn="1" w:lastColumn="1" w:noHBand="0" w:noVBand="0"/>
      </w:tblPr>
      <w:tblGrid>
        <w:gridCol w:w="7338"/>
        <w:gridCol w:w="851"/>
        <w:gridCol w:w="816"/>
      </w:tblGrid>
      <w:tr w:rsidR="00C84966" w:rsidRPr="00B3702F" w14:paraId="24C99211" w14:textId="77777777" w:rsidTr="009969EC">
        <w:tc>
          <w:tcPr>
            <w:tcW w:w="7338" w:type="dxa"/>
          </w:tcPr>
          <w:p w14:paraId="2776A71E" w14:textId="0D7D93F0" w:rsidR="00C84966" w:rsidRPr="00B3702F" w:rsidRDefault="00C84966" w:rsidP="009969EC">
            <w:pPr>
              <w:pStyle w:val="TableTextEntries"/>
              <w:rPr>
                <w:rFonts w:cs="Arial"/>
              </w:rPr>
            </w:pPr>
            <w:r w:rsidRPr="00B3702F">
              <w:t xml:space="preserve">Does the council have </w:t>
            </w:r>
            <w:proofErr w:type="gramStart"/>
            <w:r w:rsidRPr="00B3702F">
              <w:t>a</w:t>
            </w:r>
            <w:proofErr w:type="gramEnd"/>
            <w:r w:rsidRPr="00B3702F">
              <w:t xml:space="preserve"> </w:t>
            </w:r>
            <w:r>
              <w:t>s </w:t>
            </w:r>
            <w:r w:rsidRPr="00B3702F">
              <w:t xml:space="preserve">508A </w:t>
            </w:r>
            <w:r>
              <w:t>m</w:t>
            </w:r>
            <w:r w:rsidRPr="00B3702F">
              <w:t xml:space="preserve">ulti-year </w:t>
            </w:r>
            <w:r>
              <w:t>SV</w:t>
            </w:r>
            <w:r w:rsidRPr="00B3702F">
              <w:t xml:space="preserve"> instrument</w:t>
            </w:r>
            <w:r>
              <w:t xml:space="preserve"> </w:t>
            </w:r>
            <w:r w:rsidRPr="00B3702F">
              <w:t xml:space="preserve">that </w:t>
            </w:r>
            <w:r>
              <w:t>applies in 2020-21?</w:t>
            </w:r>
          </w:p>
        </w:tc>
        <w:tc>
          <w:tcPr>
            <w:tcW w:w="851" w:type="dxa"/>
          </w:tcPr>
          <w:p w14:paraId="0DF60491" w14:textId="77777777" w:rsidR="00C84966" w:rsidRPr="00B3702F" w:rsidRDefault="00C84966" w:rsidP="009969EC">
            <w:pPr>
              <w:pStyle w:val="TableTextEntries"/>
              <w:rPr>
                <w:rFonts w:cs="Arial"/>
              </w:rPr>
            </w:pPr>
            <w:r w:rsidRPr="00B3702F">
              <w:rPr>
                <w:rFonts w:cs="Arial"/>
              </w:rPr>
              <w:t xml:space="preserve">Yes </w:t>
            </w:r>
            <w:r w:rsidRPr="00B3702F">
              <w:rPr>
                <w:rFonts w:cs="Arial"/>
              </w:rPr>
              <w:fldChar w:fldCharType="begin">
                <w:ffData>
                  <w:name w:val="Check6"/>
                  <w:enabled/>
                  <w:calcOnExit w:val="0"/>
                  <w:checkBox>
                    <w:sizeAuto/>
                    <w:default w:val="0"/>
                  </w:checkBox>
                </w:ffData>
              </w:fldChar>
            </w:r>
            <w:r w:rsidRPr="00B3702F">
              <w:rPr>
                <w:rFonts w:cs="Arial"/>
              </w:rPr>
              <w:instrText xml:space="preserve"> FORMCHECKBOX </w:instrText>
            </w:r>
            <w:r w:rsidR="005E3C69">
              <w:rPr>
                <w:rFonts w:cs="Arial"/>
              </w:rPr>
            </w:r>
            <w:r w:rsidR="005E3C69">
              <w:rPr>
                <w:rFonts w:cs="Arial"/>
              </w:rPr>
              <w:fldChar w:fldCharType="separate"/>
            </w:r>
            <w:r w:rsidRPr="00B3702F">
              <w:rPr>
                <w:rFonts w:cs="Arial"/>
              </w:rPr>
              <w:fldChar w:fldCharType="end"/>
            </w:r>
          </w:p>
        </w:tc>
        <w:tc>
          <w:tcPr>
            <w:tcW w:w="816" w:type="dxa"/>
          </w:tcPr>
          <w:p w14:paraId="3219D9E9" w14:textId="77777777" w:rsidR="00C84966" w:rsidRPr="00B3702F" w:rsidRDefault="00C84966" w:rsidP="009969EC">
            <w:pPr>
              <w:pStyle w:val="TableTextEntries"/>
            </w:pPr>
            <w:r w:rsidRPr="00B3702F">
              <w:rPr>
                <w:rFonts w:cs="Arial"/>
              </w:rPr>
              <w:t xml:space="preserve">No </w:t>
            </w:r>
            <w:r w:rsidRPr="00B3702F">
              <w:rPr>
                <w:rFonts w:cs="Arial"/>
              </w:rPr>
              <w:fldChar w:fldCharType="begin">
                <w:ffData>
                  <w:name w:val="Check7"/>
                  <w:enabled/>
                  <w:calcOnExit w:val="0"/>
                  <w:checkBox>
                    <w:sizeAuto/>
                    <w:default w:val="0"/>
                  </w:checkBox>
                </w:ffData>
              </w:fldChar>
            </w:r>
            <w:r w:rsidRPr="00B3702F">
              <w:rPr>
                <w:rFonts w:cs="Arial"/>
              </w:rPr>
              <w:instrText xml:space="preserve"> FORMCHECKBOX </w:instrText>
            </w:r>
            <w:r w:rsidR="005E3C69">
              <w:rPr>
                <w:rFonts w:cs="Arial"/>
              </w:rPr>
            </w:r>
            <w:r w:rsidR="005E3C69">
              <w:rPr>
                <w:rFonts w:cs="Arial"/>
              </w:rPr>
              <w:fldChar w:fldCharType="separate"/>
            </w:r>
            <w:r w:rsidRPr="00B3702F">
              <w:rPr>
                <w:rFonts w:cs="Arial"/>
              </w:rPr>
              <w:fldChar w:fldCharType="end"/>
            </w:r>
          </w:p>
        </w:tc>
      </w:tr>
    </w:tbl>
    <w:p w14:paraId="5A74A5DB" w14:textId="4BB42C63" w:rsidR="008234E2" w:rsidRDefault="008938D2" w:rsidP="000103EA">
      <w:pPr>
        <w:pStyle w:val="BodyText"/>
      </w:pPr>
      <w:r w:rsidRPr="00BE0246">
        <w:rPr>
          <w:b/>
        </w:rPr>
        <w:t>In the text box</w:t>
      </w:r>
      <w:r w:rsidR="00340FB7">
        <w:t>:</w:t>
      </w:r>
      <w:r w:rsidRPr="008938D2">
        <w:t xml:space="preserve"> </w:t>
      </w:r>
    </w:p>
    <w:p w14:paraId="5A55E2CB" w14:textId="5A17A090" w:rsidR="00340FB7" w:rsidRDefault="008234E2" w:rsidP="008234E2">
      <w:pPr>
        <w:pStyle w:val="ListBullet"/>
      </w:pPr>
      <w:r>
        <w:t xml:space="preserve">Specify </w:t>
      </w:r>
      <w:r w:rsidR="00340FB7">
        <w:t>the percentage increase(s) and duration of the SV.</w:t>
      </w:r>
    </w:p>
    <w:p w14:paraId="053CF436" w14:textId="4835835F" w:rsidR="000103EA" w:rsidRPr="00E912C0" w:rsidRDefault="008234E2" w:rsidP="008234E2">
      <w:pPr>
        <w:pStyle w:val="ListBullet"/>
      </w:pPr>
      <w:r w:rsidRPr="00E912C0">
        <w:t xml:space="preserve">Outline </w:t>
      </w:r>
      <w:r w:rsidR="008938D2" w:rsidRPr="00E912C0">
        <w:t>the council’s actions in complying with conditions in the instrument approving the original</w:t>
      </w:r>
      <w:r w:rsidR="0069729B" w:rsidRPr="00E912C0">
        <w:t xml:space="preserve"> SV</w:t>
      </w:r>
      <w:r w:rsidR="008938D2" w:rsidRPr="00E912C0">
        <w:t>.</w:t>
      </w:r>
    </w:p>
    <w:p w14:paraId="6877CB89" w14:textId="28DC6FE0" w:rsidR="008234E2" w:rsidRDefault="008234E2" w:rsidP="000103EA">
      <w:pPr>
        <w:pStyle w:val="ListBullet"/>
      </w:pPr>
      <w:r>
        <w:t>D</w:t>
      </w:r>
      <w:r w:rsidRPr="000103EA">
        <w:t xml:space="preserve">escribe any </w:t>
      </w:r>
      <w:r w:rsidRPr="00880A2C">
        <w:rPr>
          <w:i/>
        </w:rPr>
        <w:t>significant</w:t>
      </w:r>
      <w:r w:rsidRPr="000103EA">
        <w:t xml:space="preserve"> changes of relevance </w:t>
      </w:r>
      <w:r>
        <w:t xml:space="preserve">to the conditions in its instrument </w:t>
      </w:r>
      <w:r w:rsidRPr="000103EA">
        <w:t xml:space="preserve">since </w:t>
      </w:r>
      <w:r>
        <w:t xml:space="preserve">it was issued. </w:t>
      </w:r>
    </w:p>
    <w:p w14:paraId="58D2939B" w14:textId="77777777" w:rsidR="00F7495B" w:rsidRDefault="00F7495B" w:rsidP="00F7495B">
      <w:pPr>
        <w:pStyle w:val="BodyText"/>
      </w:pPr>
    </w:p>
    <w:tbl>
      <w:tblPr>
        <w:tblW w:w="9072" w:type="dxa"/>
        <w:tblBorders>
          <w:top w:val="single" w:sz="8" w:space="0" w:color="007BC4" w:themeColor="text2"/>
          <w:bottom w:val="single" w:sz="8" w:space="0" w:color="007BC4" w:themeColor="text2"/>
        </w:tblBorders>
        <w:tblLayout w:type="fixed"/>
        <w:tblCellMar>
          <w:top w:w="113" w:type="dxa"/>
          <w:left w:w="0" w:type="dxa"/>
          <w:bottom w:w="113" w:type="dxa"/>
          <w:right w:w="0" w:type="dxa"/>
        </w:tblCellMar>
        <w:tblLook w:val="0000" w:firstRow="0" w:lastRow="0" w:firstColumn="0" w:lastColumn="0" w:noHBand="0" w:noVBand="0"/>
      </w:tblPr>
      <w:tblGrid>
        <w:gridCol w:w="9072"/>
      </w:tblGrid>
      <w:tr w:rsidR="00F7495B" w:rsidRPr="00100F8E" w14:paraId="34698250" w14:textId="77777777" w:rsidTr="002F1DB8">
        <w:trPr>
          <w:cantSplit/>
        </w:trPr>
        <w:tc>
          <w:tcPr>
            <w:tcW w:w="9072" w:type="dxa"/>
            <w:tcMar>
              <w:left w:w="0" w:type="dxa"/>
              <w:right w:w="0" w:type="dxa"/>
            </w:tcMar>
            <w:vAlign w:val="center"/>
          </w:tcPr>
          <w:p w14:paraId="4DA05C8C" w14:textId="77777777" w:rsidR="00F7495B" w:rsidRDefault="00F7495B" w:rsidP="002F1DB8">
            <w:pPr>
              <w:pStyle w:val="Bodytextincell"/>
            </w:pPr>
            <w:r w:rsidRPr="007931AE">
              <w:fldChar w:fldCharType="begin">
                <w:ffData>
                  <w:name w:val="Text3"/>
                  <w:enabled/>
                  <w:calcOnExit w:val="0"/>
                  <w:textInput/>
                </w:ffData>
              </w:fldChar>
            </w:r>
            <w:r w:rsidRPr="007931AE">
              <w:instrText xml:space="preserve"> FORMTEXT </w:instrText>
            </w:r>
            <w:r w:rsidRPr="007931AE">
              <w:fldChar w:fldCharType="separate"/>
            </w:r>
            <w:r>
              <w:t> </w:t>
            </w:r>
            <w:r>
              <w:t> </w:t>
            </w:r>
            <w:r>
              <w:t> </w:t>
            </w:r>
            <w:r>
              <w:t> </w:t>
            </w:r>
            <w:r>
              <w:t> </w:t>
            </w:r>
            <w:r w:rsidRPr="007931AE">
              <w:fldChar w:fldCharType="end"/>
            </w:r>
          </w:p>
          <w:p w14:paraId="0A547616" w14:textId="77777777" w:rsidR="00DF5443" w:rsidRDefault="00DF5443" w:rsidP="002F1DB8">
            <w:pPr>
              <w:pStyle w:val="Bodytextincell"/>
            </w:pPr>
          </w:p>
          <w:p w14:paraId="6542D61F" w14:textId="77777777" w:rsidR="00DF5443" w:rsidRDefault="00DF5443" w:rsidP="002F1DB8">
            <w:pPr>
              <w:pStyle w:val="Bodytextincell"/>
            </w:pPr>
          </w:p>
          <w:p w14:paraId="21758484" w14:textId="77777777" w:rsidR="00373B54" w:rsidRPr="00100F8E" w:rsidRDefault="00373B54" w:rsidP="002F1DB8">
            <w:pPr>
              <w:pStyle w:val="Bodytextincell"/>
            </w:pPr>
          </w:p>
        </w:tc>
      </w:tr>
    </w:tbl>
    <w:p w14:paraId="7575AB8A" w14:textId="1E5C987B" w:rsidR="00245FA8" w:rsidRPr="00A97B9E" w:rsidRDefault="00245FA8" w:rsidP="00C92421">
      <w:pPr>
        <w:pStyle w:val="Heading3nonumber"/>
      </w:pPr>
      <w:r w:rsidRPr="00A97B9E">
        <w:t>Attach</w:t>
      </w:r>
      <w:r>
        <w:t>ments</w:t>
      </w:r>
      <w:r w:rsidR="00F27018">
        <w:t xml:space="preserve"> required</w:t>
      </w:r>
      <w:r w:rsidRPr="00A97B9E">
        <w:t>:</w:t>
      </w:r>
    </w:p>
    <w:p w14:paraId="3E42C312" w14:textId="77777777" w:rsidR="00245FA8" w:rsidRDefault="00245FA8" w:rsidP="00245FA8">
      <w:pPr>
        <w:pStyle w:val="ListBullet"/>
      </w:pPr>
      <w:r>
        <w:t>Copy of the relevant instrument(s)</w:t>
      </w:r>
    </w:p>
    <w:p w14:paraId="22425FC9" w14:textId="67BCC0BA" w:rsidR="00245FA8" w:rsidRPr="00A3499D" w:rsidRDefault="00245FA8" w:rsidP="00A3499D">
      <w:pPr>
        <w:pStyle w:val="ListBullet"/>
      </w:pPr>
      <w:r w:rsidRPr="00A3499D">
        <w:t>Declaration by the General Manager as to the council’s compliance with the conditions applying</w:t>
      </w:r>
      <w:r w:rsidR="009D6714">
        <w:t xml:space="preserve"> to the SV included in the i</w:t>
      </w:r>
      <w:r w:rsidRPr="00A3499D">
        <w:t>nstrument of approval</w:t>
      </w:r>
      <w:r w:rsidR="009D6714">
        <w:t xml:space="preserve"> issued by IPART</w:t>
      </w:r>
    </w:p>
    <w:p w14:paraId="127E73AA" w14:textId="14B1BBE4" w:rsidR="000F5C85" w:rsidRPr="00E912C0" w:rsidRDefault="00245FA8" w:rsidP="000C00F0">
      <w:pPr>
        <w:pStyle w:val="ListBullet"/>
      </w:pPr>
      <w:r w:rsidRPr="00E912C0">
        <w:t xml:space="preserve">Any supporting documents providing evidence of the council’s actions to comply with the conditions in the </w:t>
      </w:r>
      <w:r w:rsidR="009D6714">
        <w:t>i</w:t>
      </w:r>
      <w:r w:rsidRPr="00E912C0">
        <w:t>nstrument(s)</w:t>
      </w:r>
      <w:r w:rsidR="00E912C0" w:rsidRPr="00E912C0">
        <w:t xml:space="preserve">. </w:t>
      </w:r>
    </w:p>
    <w:p w14:paraId="026F5D4D" w14:textId="23D2984D" w:rsidR="000F5C85" w:rsidRDefault="000F5C85" w:rsidP="000F5C85">
      <w:pPr>
        <w:pStyle w:val="Heading2nonumber"/>
      </w:pPr>
      <w:r>
        <w:t>Question 6</w:t>
      </w:r>
      <w:r>
        <w:tab/>
        <w:t>Has IPART approved a</w:t>
      </w:r>
      <w:r w:rsidR="006D342D">
        <w:t xml:space="preserve"> special variation </w:t>
      </w:r>
      <w:r>
        <w:t xml:space="preserve">for the council in the past five years? </w:t>
      </w:r>
    </w:p>
    <w:p w14:paraId="6446E22A" w14:textId="0AAAE04B" w:rsidR="00C92421" w:rsidRDefault="00C92421" w:rsidP="00B51F0E">
      <w:pPr>
        <w:pStyle w:val="BodyText"/>
        <w:shd w:val="clear" w:color="auto" w:fill="ECECEA" w:themeFill="background2" w:themeFillTint="33"/>
      </w:pPr>
      <w:r w:rsidRPr="00A3499D">
        <w:t xml:space="preserve">Refer </w:t>
      </w:r>
      <w:r w:rsidR="00325931" w:rsidRPr="00A3499D">
        <w:t>also t</w:t>
      </w:r>
      <w:r w:rsidR="0099342D">
        <w:t>o OLG’s SV Guidelines S</w:t>
      </w:r>
      <w:r w:rsidRPr="00A3499D">
        <w:t>ection 6.</w:t>
      </w:r>
    </w:p>
    <w:p w14:paraId="61DA791E" w14:textId="18B3C74B" w:rsidR="008938D2" w:rsidRPr="00E912C0" w:rsidRDefault="000647F7" w:rsidP="00176C25">
      <w:pPr>
        <w:pStyle w:val="BodyText"/>
        <w:rPr>
          <w:b/>
          <w:i/>
        </w:rPr>
      </w:pPr>
      <w:r w:rsidRPr="000647F7">
        <w:rPr>
          <w:b/>
        </w:rPr>
        <w:t xml:space="preserve">You do not need </w:t>
      </w:r>
      <w:r w:rsidRPr="000647F7">
        <w:t xml:space="preserve">to </w:t>
      </w:r>
      <w:r w:rsidR="00E912C0" w:rsidRPr="000647F7">
        <w:t>respond</w:t>
      </w:r>
      <w:r w:rsidR="00E912C0">
        <w:rPr>
          <w:b/>
          <w:i/>
        </w:rPr>
        <w:t xml:space="preserve"> </w:t>
      </w:r>
      <w:r w:rsidR="00E912C0" w:rsidRPr="000647F7">
        <w:t xml:space="preserve">to this question if all </w:t>
      </w:r>
      <w:r w:rsidR="002F4D9C" w:rsidRPr="000647F7">
        <w:t xml:space="preserve">the relevant information has been provided in council’s response to Question </w:t>
      </w:r>
      <w:r w:rsidR="00170824" w:rsidRPr="000647F7">
        <w:t>5</w:t>
      </w:r>
      <w:r w:rsidR="002F4D9C" w:rsidRPr="00E912C0">
        <w:rPr>
          <w:b/>
          <w:i/>
        </w:rPr>
        <w:t xml:space="preserve">. </w:t>
      </w:r>
    </w:p>
    <w:p w14:paraId="07369546" w14:textId="77777777" w:rsidR="00304BB8" w:rsidRPr="00B3702F" w:rsidRDefault="00304BB8" w:rsidP="00304BB8">
      <w:pPr>
        <w:pStyle w:val="BodyText"/>
      </w:pPr>
    </w:p>
    <w:tbl>
      <w:tblPr>
        <w:tblW w:w="0" w:type="auto"/>
        <w:tblBorders>
          <w:top w:val="single" w:sz="8" w:space="0" w:color="007BC4"/>
          <w:bottom w:val="single" w:sz="8" w:space="0" w:color="007BC4"/>
        </w:tblBorders>
        <w:tblLayout w:type="fixed"/>
        <w:tblLook w:val="01E0" w:firstRow="1" w:lastRow="1" w:firstColumn="1" w:lastColumn="1" w:noHBand="0" w:noVBand="0"/>
      </w:tblPr>
      <w:tblGrid>
        <w:gridCol w:w="7338"/>
        <w:gridCol w:w="851"/>
        <w:gridCol w:w="816"/>
      </w:tblGrid>
      <w:tr w:rsidR="00304BB8" w:rsidRPr="00B3702F" w14:paraId="182B44E6" w14:textId="77777777" w:rsidTr="00A3499D">
        <w:tc>
          <w:tcPr>
            <w:tcW w:w="7338" w:type="dxa"/>
          </w:tcPr>
          <w:p w14:paraId="540945FE" w14:textId="79A5710C" w:rsidR="00304BB8" w:rsidRPr="00B3702F" w:rsidRDefault="00304BB8" w:rsidP="006A599F">
            <w:pPr>
              <w:pStyle w:val="TableTextEntries"/>
              <w:rPr>
                <w:rFonts w:cs="Arial"/>
              </w:rPr>
            </w:pPr>
            <w:r w:rsidRPr="00B3702F">
              <w:t xml:space="preserve">Does the council have </w:t>
            </w:r>
            <w:proofErr w:type="gramStart"/>
            <w:r w:rsidRPr="00B3702F">
              <w:t>a</w:t>
            </w:r>
            <w:proofErr w:type="gramEnd"/>
            <w:r w:rsidRPr="00B3702F">
              <w:t xml:space="preserve"> s</w:t>
            </w:r>
            <w:r>
              <w:t> 508(2) or s </w:t>
            </w:r>
            <w:r w:rsidRPr="00B3702F">
              <w:t xml:space="preserve">508A </w:t>
            </w:r>
            <w:r w:rsidR="006A599F">
              <w:t>SV which IPART has approved in the past five years?</w:t>
            </w:r>
          </w:p>
        </w:tc>
        <w:tc>
          <w:tcPr>
            <w:tcW w:w="851" w:type="dxa"/>
          </w:tcPr>
          <w:p w14:paraId="02CEF785" w14:textId="77777777" w:rsidR="00304BB8" w:rsidRPr="00B3702F" w:rsidRDefault="00304BB8" w:rsidP="00304BB8">
            <w:pPr>
              <w:pStyle w:val="TableTextEntries"/>
              <w:rPr>
                <w:rFonts w:cs="Arial"/>
              </w:rPr>
            </w:pPr>
            <w:r w:rsidRPr="00B3702F">
              <w:rPr>
                <w:rFonts w:cs="Arial"/>
              </w:rPr>
              <w:t xml:space="preserve">Yes </w:t>
            </w:r>
            <w:r w:rsidRPr="00B3702F">
              <w:rPr>
                <w:rFonts w:cs="Arial"/>
              </w:rPr>
              <w:fldChar w:fldCharType="begin">
                <w:ffData>
                  <w:name w:val="Check6"/>
                  <w:enabled/>
                  <w:calcOnExit w:val="0"/>
                  <w:checkBox>
                    <w:sizeAuto/>
                    <w:default w:val="0"/>
                  </w:checkBox>
                </w:ffData>
              </w:fldChar>
            </w:r>
            <w:r w:rsidRPr="00B3702F">
              <w:rPr>
                <w:rFonts w:cs="Arial"/>
              </w:rPr>
              <w:instrText xml:space="preserve"> FORMCHECKBOX </w:instrText>
            </w:r>
            <w:r w:rsidR="005E3C69">
              <w:rPr>
                <w:rFonts w:cs="Arial"/>
              </w:rPr>
            </w:r>
            <w:r w:rsidR="005E3C69">
              <w:rPr>
                <w:rFonts w:cs="Arial"/>
              </w:rPr>
              <w:fldChar w:fldCharType="separate"/>
            </w:r>
            <w:r w:rsidRPr="00B3702F">
              <w:rPr>
                <w:rFonts w:cs="Arial"/>
              </w:rPr>
              <w:fldChar w:fldCharType="end"/>
            </w:r>
          </w:p>
        </w:tc>
        <w:tc>
          <w:tcPr>
            <w:tcW w:w="816" w:type="dxa"/>
          </w:tcPr>
          <w:p w14:paraId="58FA5F6A" w14:textId="77777777" w:rsidR="00304BB8" w:rsidRPr="00B3702F" w:rsidRDefault="00304BB8" w:rsidP="00304BB8">
            <w:pPr>
              <w:pStyle w:val="TableTextEntries"/>
            </w:pPr>
            <w:r w:rsidRPr="00B3702F">
              <w:rPr>
                <w:rFonts w:cs="Arial"/>
              </w:rPr>
              <w:t xml:space="preserve">No </w:t>
            </w:r>
            <w:r w:rsidRPr="00B3702F">
              <w:rPr>
                <w:rFonts w:cs="Arial"/>
              </w:rPr>
              <w:fldChar w:fldCharType="begin">
                <w:ffData>
                  <w:name w:val="Check7"/>
                  <w:enabled/>
                  <w:calcOnExit w:val="0"/>
                  <w:checkBox>
                    <w:sizeAuto/>
                    <w:default w:val="0"/>
                  </w:checkBox>
                </w:ffData>
              </w:fldChar>
            </w:r>
            <w:r w:rsidRPr="00B3702F">
              <w:rPr>
                <w:rFonts w:cs="Arial"/>
              </w:rPr>
              <w:instrText xml:space="preserve"> FORMCHECKBOX </w:instrText>
            </w:r>
            <w:r w:rsidR="005E3C69">
              <w:rPr>
                <w:rFonts w:cs="Arial"/>
              </w:rPr>
            </w:r>
            <w:r w:rsidR="005E3C69">
              <w:rPr>
                <w:rFonts w:cs="Arial"/>
              </w:rPr>
              <w:fldChar w:fldCharType="separate"/>
            </w:r>
            <w:r w:rsidRPr="00B3702F">
              <w:rPr>
                <w:rFonts w:cs="Arial"/>
              </w:rPr>
              <w:fldChar w:fldCharType="end"/>
            </w:r>
          </w:p>
        </w:tc>
      </w:tr>
    </w:tbl>
    <w:p w14:paraId="23E3D352" w14:textId="010FB38E" w:rsidR="0051037C" w:rsidRDefault="00586722" w:rsidP="0051037C">
      <w:pPr>
        <w:pStyle w:val="BodyText"/>
      </w:pPr>
      <w:r w:rsidRPr="00E912C0">
        <w:rPr>
          <w:b/>
        </w:rPr>
        <w:t>In t</w:t>
      </w:r>
      <w:r w:rsidRPr="00586722">
        <w:rPr>
          <w:b/>
        </w:rPr>
        <w:t>he text box</w:t>
      </w:r>
      <w:r>
        <w:t xml:space="preserve">, </w:t>
      </w:r>
      <w:r w:rsidR="0051037C">
        <w:t>for each SV approved in the past five years</w:t>
      </w:r>
      <w:r w:rsidR="0091054C">
        <w:t>,</w:t>
      </w:r>
      <w:r w:rsidR="0051037C">
        <w:t xml:space="preserve"> b</w:t>
      </w:r>
      <w:r w:rsidR="0051037C" w:rsidRPr="000103EA">
        <w:t>riefly</w:t>
      </w:r>
      <w:r w:rsidR="0051037C">
        <w:t>:</w:t>
      </w:r>
    </w:p>
    <w:p w14:paraId="4CED9D46" w14:textId="1AE0FB13" w:rsidR="0051037C" w:rsidRPr="00A3499D" w:rsidRDefault="0051037C" w:rsidP="00A3499D">
      <w:pPr>
        <w:pStyle w:val="ListBullet"/>
      </w:pPr>
      <w:r w:rsidRPr="00A3499D">
        <w:t>Specify the type of SV and the increase to general income approved.</w:t>
      </w:r>
    </w:p>
    <w:p w14:paraId="68701139" w14:textId="77777777" w:rsidR="00E912C0" w:rsidRPr="00E912C0" w:rsidRDefault="00E912C0" w:rsidP="00E912C0">
      <w:pPr>
        <w:pStyle w:val="ListBullet"/>
      </w:pPr>
      <w:r w:rsidRPr="00E912C0">
        <w:t>Outline the council’s actions in complying with conditions in the instrument approving the original SV.</w:t>
      </w:r>
    </w:p>
    <w:p w14:paraId="1AEA35E4" w14:textId="526F517F" w:rsidR="000103EA" w:rsidRDefault="0051037C" w:rsidP="00880A2C">
      <w:pPr>
        <w:pStyle w:val="ListBullet"/>
      </w:pPr>
      <w:r>
        <w:t>D</w:t>
      </w:r>
      <w:r w:rsidR="000103EA" w:rsidRPr="000103EA">
        <w:t xml:space="preserve">escribe any </w:t>
      </w:r>
      <w:r w:rsidR="000103EA" w:rsidRPr="00880A2C">
        <w:rPr>
          <w:i/>
        </w:rPr>
        <w:t>significant</w:t>
      </w:r>
      <w:r w:rsidR="000103EA" w:rsidRPr="000103EA">
        <w:t xml:space="preserve"> changes of relevance </w:t>
      </w:r>
      <w:r w:rsidR="00880A2C">
        <w:t xml:space="preserve">to the conditions in its instrument </w:t>
      </w:r>
      <w:r w:rsidR="000103EA" w:rsidRPr="000103EA">
        <w:t xml:space="preserve">since </w:t>
      </w:r>
      <w:r w:rsidR="00880A2C">
        <w:t xml:space="preserve">it was issued. </w:t>
      </w:r>
    </w:p>
    <w:p w14:paraId="2B01691A" w14:textId="77777777" w:rsidR="00F7495B" w:rsidRDefault="00F7495B" w:rsidP="00F7495B">
      <w:pPr>
        <w:pStyle w:val="BodyText"/>
      </w:pPr>
    </w:p>
    <w:tbl>
      <w:tblPr>
        <w:tblW w:w="9072" w:type="dxa"/>
        <w:tblBorders>
          <w:top w:val="single" w:sz="8" w:space="0" w:color="007BC4" w:themeColor="text2"/>
          <w:bottom w:val="single" w:sz="8" w:space="0" w:color="007BC4" w:themeColor="text2"/>
        </w:tblBorders>
        <w:tblLayout w:type="fixed"/>
        <w:tblCellMar>
          <w:top w:w="113" w:type="dxa"/>
          <w:left w:w="0" w:type="dxa"/>
          <w:bottom w:w="113" w:type="dxa"/>
          <w:right w:w="0" w:type="dxa"/>
        </w:tblCellMar>
        <w:tblLook w:val="0000" w:firstRow="0" w:lastRow="0" w:firstColumn="0" w:lastColumn="0" w:noHBand="0" w:noVBand="0"/>
      </w:tblPr>
      <w:tblGrid>
        <w:gridCol w:w="9072"/>
      </w:tblGrid>
      <w:tr w:rsidR="00F7495B" w:rsidRPr="00100F8E" w14:paraId="11082321" w14:textId="77777777" w:rsidTr="002F1DB8">
        <w:trPr>
          <w:cantSplit/>
        </w:trPr>
        <w:tc>
          <w:tcPr>
            <w:tcW w:w="9072" w:type="dxa"/>
            <w:tcMar>
              <w:left w:w="0" w:type="dxa"/>
              <w:right w:w="0" w:type="dxa"/>
            </w:tcMar>
            <w:vAlign w:val="center"/>
          </w:tcPr>
          <w:p w14:paraId="79D74101" w14:textId="77777777" w:rsidR="00F7495B" w:rsidRDefault="00F7495B" w:rsidP="002F1DB8">
            <w:pPr>
              <w:pStyle w:val="Bodytextincell"/>
            </w:pPr>
            <w:r w:rsidRPr="007931AE">
              <w:fldChar w:fldCharType="begin">
                <w:ffData>
                  <w:name w:val="Text3"/>
                  <w:enabled/>
                  <w:calcOnExit w:val="0"/>
                  <w:textInput/>
                </w:ffData>
              </w:fldChar>
            </w:r>
            <w:r w:rsidRPr="007931AE">
              <w:instrText xml:space="preserve"> FORMTEXT </w:instrText>
            </w:r>
            <w:r w:rsidRPr="007931AE">
              <w:fldChar w:fldCharType="separate"/>
            </w:r>
            <w:r>
              <w:t> </w:t>
            </w:r>
            <w:r>
              <w:t> </w:t>
            </w:r>
            <w:r>
              <w:t> </w:t>
            </w:r>
            <w:r>
              <w:t> </w:t>
            </w:r>
            <w:r>
              <w:t> </w:t>
            </w:r>
            <w:r w:rsidRPr="007931AE">
              <w:fldChar w:fldCharType="end"/>
            </w:r>
          </w:p>
          <w:p w14:paraId="501D62F0" w14:textId="77777777" w:rsidR="00DF5443" w:rsidRDefault="00DF5443" w:rsidP="002F1DB8">
            <w:pPr>
              <w:pStyle w:val="Bodytextincell"/>
            </w:pPr>
          </w:p>
          <w:p w14:paraId="12697ED0" w14:textId="77777777" w:rsidR="00DF5443" w:rsidRDefault="00DF5443" w:rsidP="002F1DB8">
            <w:pPr>
              <w:pStyle w:val="Bodytextincell"/>
            </w:pPr>
          </w:p>
          <w:p w14:paraId="7029DCCA" w14:textId="77777777" w:rsidR="00373B54" w:rsidRPr="00100F8E" w:rsidRDefault="00373B54" w:rsidP="002F1DB8">
            <w:pPr>
              <w:pStyle w:val="Bodytextincell"/>
            </w:pPr>
          </w:p>
        </w:tc>
      </w:tr>
    </w:tbl>
    <w:p w14:paraId="48A0A8BC" w14:textId="61525C55" w:rsidR="007A16AB" w:rsidRPr="00A97B9E" w:rsidRDefault="006D7AED" w:rsidP="00C92421">
      <w:pPr>
        <w:pStyle w:val="Heading3nonumber"/>
      </w:pPr>
      <w:r w:rsidRPr="00A97B9E">
        <w:t>A</w:t>
      </w:r>
      <w:r w:rsidR="007A16AB" w:rsidRPr="00A97B9E">
        <w:t>ttach</w:t>
      </w:r>
      <w:r w:rsidR="00A97B9E">
        <w:t>ments</w:t>
      </w:r>
      <w:r w:rsidR="00F27018">
        <w:t xml:space="preserve"> required</w:t>
      </w:r>
      <w:r w:rsidR="007A16AB" w:rsidRPr="00A97B9E">
        <w:t>:</w:t>
      </w:r>
    </w:p>
    <w:p w14:paraId="5BEDB780" w14:textId="1D819A67" w:rsidR="0051037C" w:rsidRDefault="0051037C" w:rsidP="0051037C">
      <w:pPr>
        <w:pStyle w:val="ListBullet"/>
      </w:pPr>
      <w:r>
        <w:t>Copy of the relevant instrument(s)</w:t>
      </w:r>
    </w:p>
    <w:p w14:paraId="5CEE1C35" w14:textId="027D8F0A" w:rsidR="00B97BBD" w:rsidRPr="00A3499D" w:rsidRDefault="00B97BBD" w:rsidP="00B97BBD">
      <w:pPr>
        <w:pStyle w:val="ListBullet"/>
      </w:pPr>
      <w:r w:rsidRPr="00A3499D">
        <w:t xml:space="preserve">Declaration by the General Manager as to the council’s compliance with the conditions applying to the SV included in </w:t>
      </w:r>
      <w:r w:rsidR="009D6714">
        <w:t>the i</w:t>
      </w:r>
      <w:r w:rsidRPr="00A3499D">
        <w:t>nstrument of approval</w:t>
      </w:r>
      <w:r w:rsidR="009D6714">
        <w:t xml:space="preserve"> issued by IPART </w:t>
      </w:r>
    </w:p>
    <w:p w14:paraId="41AAC7DA" w14:textId="6335EEDF" w:rsidR="007A16AB" w:rsidRDefault="00A97B9E" w:rsidP="007A16AB">
      <w:pPr>
        <w:pStyle w:val="ListBullet"/>
      </w:pPr>
      <w:r>
        <w:t>A</w:t>
      </w:r>
      <w:r w:rsidR="00304BB8">
        <w:t xml:space="preserve">ny </w:t>
      </w:r>
      <w:r w:rsidR="007A16AB">
        <w:t>supporting documents providing evidence of the council’s actions to com</w:t>
      </w:r>
      <w:r w:rsidR="009D6714">
        <w:t>ply with the conditions in the i</w:t>
      </w:r>
      <w:r w:rsidR="007A16AB">
        <w:t>nstrument</w:t>
      </w:r>
      <w:r w:rsidR="0051037C">
        <w:t>(s)</w:t>
      </w:r>
    </w:p>
    <w:p w14:paraId="216F3343" w14:textId="4FA5D283" w:rsidR="00FE3A15" w:rsidRDefault="00FE3A15" w:rsidP="000647F7">
      <w:pPr>
        <w:pStyle w:val="Heading2nonumber"/>
        <w:keepLines/>
      </w:pPr>
      <w:r>
        <w:t>Question 7:</w:t>
      </w:r>
      <w:r>
        <w:tab/>
      </w:r>
      <w:r w:rsidR="007D6EDD">
        <w:t xml:space="preserve">Does </w:t>
      </w:r>
      <w:r>
        <w:t>a project to be funded by the special variation require a capital expenditure review?</w:t>
      </w:r>
      <w:r w:rsidR="00B51F0E">
        <w:t xml:space="preserve"> </w:t>
      </w:r>
    </w:p>
    <w:p w14:paraId="420E5E71" w14:textId="77777777" w:rsidR="00FE3A15" w:rsidRDefault="00FE3A15" w:rsidP="000647F7">
      <w:pPr>
        <w:pStyle w:val="BodyText"/>
        <w:keepNext/>
        <w:keepLines/>
      </w:pPr>
    </w:p>
    <w:tbl>
      <w:tblPr>
        <w:tblW w:w="0" w:type="auto"/>
        <w:tblBorders>
          <w:top w:val="single" w:sz="8" w:space="0" w:color="007BC4"/>
          <w:bottom w:val="single" w:sz="8" w:space="0" w:color="007BC4"/>
          <w:insideH w:val="single" w:sz="4" w:space="0" w:color="CBD4D9"/>
        </w:tblBorders>
        <w:tblLayout w:type="fixed"/>
        <w:tblLook w:val="01E0" w:firstRow="1" w:lastRow="1" w:firstColumn="1" w:lastColumn="1" w:noHBand="0" w:noVBand="0"/>
      </w:tblPr>
      <w:tblGrid>
        <w:gridCol w:w="6487"/>
        <w:gridCol w:w="851"/>
        <w:gridCol w:w="816"/>
      </w:tblGrid>
      <w:tr w:rsidR="00FE3A15" w14:paraId="412A4CAC" w14:textId="77777777" w:rsidTr="00A3499D">
        <w:trPr>
          <w:trHeight w:val="613"/>
        </w:trPr>
        <w:tc>
          <w:tcPr>
            <w:tcW w:w="6487" w:type="dxa"/>
          </w:tcPr>
          <w:p w14:paraId="3C49EB5E" w14:textId="61297632" w:rsidR="00FE3A15" w:rsidRDefault="00FE3A15" w:rsidP="000647F7">
            <w:pPr>
              <w:pStyle w:val="TableTextEntries"/>
              <w:keepNext/>
            </w:pPr>
            <w:r w:rsidRPr="00557678">
              <w:t xml:space="preserve">Does the proposed </w:t>
            </w:r>
            <w:r w:rsidR="0069729B">
              <w:t xml:space="preserve">SV </w:t>
            </w:r>
            <w:r w:rsidRPr="00557678">
              <w:t xml:space="preserve">require </w:t>
            </w:r>
            <w:r w:rsidR="006D342D">
              <w:t xml:space="preserve">the </w:t>
            </w:r>
            <w:r>
              <w:t>council to do a</w:t>
            </w:r>
            <w:r w:rsidRPr="00557678">
              <w:t xml:space="preserve"> capital expenditure review </w:t>
            </w:r>
            <w:r>
              <w:t xml:space="preserve">in accordance with </w:t>
            </w:r>
            <w:r w:rsidRPr="00DF73AB">
              <w:t>OLG Circular to Councils, Circular</w:t>
            </w:r>
            <w:r>
              <w:t> No 10-34 dated 20 December 2010</w:t>
            </w:r>
          </w:p>
        </w:tc>
        <w:tc>
          <w:tcPr>
            <w:tcW w:w="851" w:type="dxa"/>
          </w:tcPr>
          <w:p w14:paraId="7AD75893" w14:textId="77777777" w:rsidR="00FE3A15" w:rsidRPr="00C404AF" w:rsidRDefault="00FE3A15" w:rsidP="000647F7">
            <w:pPr>
              <w:pStyle w:val="TableTextEntries"/>
              <w:keepNext/>
              <w:rPr>
                <w:rFonts w:cs="Arial"/>
              </w:rPr>
            </w:pPr>
            <w:r w:rsidRPr="00C404AF">
              <w:rPr>
                <w:rFonts w:cs="Arial"/>
              </w:rPr>
              <w:t>Yes</w:t>
            </w:r>
            <w:r>
              <w:rPr>
                <w:rFonts w:cs="Arial"/>
              </w:rPr>
              <w:t xml:space="preserve"> </w:t>
            </w:r>
            <w:r>
              <w:rPr>
                <w:rFonts w:cs="Arial"/>
              </w:rPr>
              <w:fldChar w:fldCharType="begin">
                <w:ffData>
                  <w:name w:val="Check6"/>
                  <w:enabled/>
                  <w:calcOnExit w:val="0"/>
                  <w:checkBox>
                    <w:sizeAuto/>
                    <w:default w:val="0"/>
                  </w:checkBox>
                </w:ffData>
              </w:fldChar>
            </w:r>
            <w:r>
              <w:rPr>
                <w:rFonts w:cs="Arial"/>
              </w:rPr>
              <w:instrText xml:space="preserve"> FORMCHECKBOX </w:instrText>
            </w:r>
            <w:r w:rsidR="005E3C69">
              <w:rPr>
                <w:rFonts w:cs="Arial"/>
              </w:rPr>
            </w:r>
            <w:r w:rsidR="005E3C69">
              <w:rPr>
                <w:rFonts w:cs="Arial"/>
              </w:rPr>
              <w:fldChar w:fldCharType="separate"/>
            </w:r>
            <w:r>
              <w:rPr>
                <w:rFonts w:cs="Arial"/>
              </w:rPr>
              <w:fldChar w:fldCharType="end"/>
            </w:r>
          </w:p>
        </w:tc>
        <w:tc>
          <w:tcPr>
            <w:tcW w:w="816" w:type="dxa"/>
          </w:tcPr>
          <w:p w14:paraId="326E0108" w14:textId="77777777" w:rsidR="00FE3A15" w:rsidRDefault="00FE3A15" w:rsidP="000647F7">
            <w:pPr>
              <w:pStyle w:val="TableTextEntries"/>
              <w:keepNext/>
            </w:pPr>
            <w:r>
              <w:rPr>
                <w:rFonts w:cs="Arial"/>
              </w:rPr>
              <w:t xml:space="preserve">No </w:t>
            </w:r>
            <w:r>
              <w:rPr>
                <w:rFonts w:cs="Arial"/>
              </w:rPr>
              <w:fldChar w:fldCharType="begin">
                <w:ffData>
                  <w:name w:val="Check7"/>
                  <w:enabled/>
                  <w:calcOnExit w:val="0"/>
                  <w:checkBox>
                    <w:sizeAuto/>
                    <w:default w:val="0"/>
                  </w:checkBox>
                </w:ffData>
              </w:fldChar>
            </w:r>
            <w:r>
              <w:rPr>
                <w:rFonts w:cs="Arial"/>
              </w:rPr>
              <w:instrText xml:space="preserve"> FORMCHECKBOX </w:instrText>
            </w:r>
            <w:r w:rsidR="005E3C69">
              <w:rPr>
                <w:rFonts w:cs="Arial"/>
              </w:rPr>
            </w:r>
            <w:r w:rsidR="005E3C69">
              <w:rPr>
                <w:rFonts w:cs="Arial"/>
              </w:rPr>
              <w:fldChar w:fldCharType="separate"/>
            </w:r>
            <w:r>
              <w:rPr>
                <w:rFonts w:cs="Arial"/>
              </w:rPr>
              <w:fldChar w:fldCharType="end"/>
            </w:r>
          </w:p>
        </w:tc>
      </w:tr>
      <w:tr w:rsidR="00FE3A15" w14:paraId="581A1176" w14:textId="77777777" w:rsidTr="00A3499D">
        <w:tc>
          <w:tcPr>
            <w:tcW w:w="6487" w:type="dxa"/>
          </w:tcPr>
          <w:p w14:paraId="0ECC483E" w14:textId="77777777" w:rsidR="00FE3A15" w:rsidRPr="00557678" w:rsidRDefault="00FE3A15" w:rsidP="000647F7">
            <w:pPr>
              <w:pStyle w:val="TableTextEntries"/>
              <w:keepNext/>
            </w:pPr>
            <w:r>
              <w:t xml:space="preserve">If </w:t>
            </w:r>
            <w:r w:rsidRPr="00922DA8">
              <w:rPr>
                <w:i/>
              </w:rPr>
              <w:t>Yes</w:t>
            </w:r>
            <w:r>
              <w:t xml:space="preserve">, has a review been done and </w:t>
            </w:r>
            <w:r w:rsidRPr="00104B1C">
              <w:t xml:space="preserve">submitted to </w:t>
            </w:r>
            <w:r>
              <w:t>OLG?</w:t>
            </w:r>
          </w:p>
        </w:tc>
        <w:tc>
          <w:tcPr>
            <w:tcW w:w="851" w:type="dxa"/>
          </w:tcPr>
          <w:p w14:paraId="4DFC1943" w14:textId="77777777" w:rsidR="00FE3A15" w:rsidRPr="00C404AF" w:rsidRDefault="00FE3A15" w:rsidP="000647F7">
            <w:pPr>
              <w:pStyle w:val="TableTextEntries"/>
              <w:keepNext/>
              <w:rPr>
                <w:rFonts w:cs="Arial"/>
              </w:rPr>
            </w:pPr>
            <w:r w:rsidRPr="00C404AF">
              <w:rPr>
                <w:rFonts w:cs="Arial"/>
              </w:rPr>
              <w:t>Yes</w:t>
            </w:r>
            <w:r>
              <w:rPr>
                <w:rFonts w:cs="Arial"/>
              </w:rPr>
              <w:t xml:space="preserve"> </w:t>
            </w:r>
            <w:r>
              <w:rPr>
                <w:rFonts w:cs="Arial"/>
              </w:rPr>
              <w:fldChar w:fldCharType="begin">
                <w:ffData>
                  <w:name w:val="Check6"/>
                  <w:enabled/>
                  <w:calcOnExit w:val="0"/>
                  <w:checkBox>
                    <w:sizeAuto/>
                    <w:default w:val="0"/>
                  </w:checkBox>
                </w:ffData>
              </w:fldChar>
            </w:r>
            <w:r>
              <w:rPr>
                <w:rFonts w:cs="Arial"/>
              </w:rPr>
              <w:instrText xml:space="preserve"> FORMCHECKBOX </w:instrText>
            </w:r>
            <w:r w:rsidR="005E3C69">
              <w:rPr>
                <w:rFonts w:cs="Arial"/>
              </w:rPr>
            </w:r>
            <w:r w:rsidR="005E3C69">
              <w:rPr>
                <w:rFonts w:cs="Arial"/>
              </w:rPr>
              <w:fldChar w:fldCharType="separate"/>
            </w:r>
            <w:r>
              <w:rPr>
                <w:rFonts w:cs="Arial"/>
              </w:rPr>
              <w:fldChar w:fldCharType="end"/>
            </w:r>
          </w:p>
        </w:tc>
        <w:tc>
          <w:tcPr>
            <w:tcW w:w="816" w:type="dxa"/>
          </w:tcPr>
          <w:p w14:paraId="5B61F5A8" w14:textId="77777777" w:rsidR="00FE3A15" w:rsidRDefault="00FE3A15" w:rsidP="000647F7">
            <w:pPr>
              <w:pStyle w:val="TableTextEntries"/>
              <w:keepNext/>
            </w:pPr>
            <w:r>
              <w:rPr>
                <w:rFonts w:cs="Arial"/>
              </w:rPr>
              <w:t xml:space="preserve">No </w:t>
            </w:r>
            <w:r>
              <w:rPr>
                <w:rFonts w:cs="Arial"/>
              </w:rPr>
              <w:fldChar w:fldCharType="begin">
                <w:ffData>
                  <w:name w:val="Check7"/>
                  <w:enabled/>
                  <w:calcOnExit w:val="0"/>
                  <w:checkBox>
                    <w:sizeAuto/>
                    <w:default w:val="0"/>
                  </w:checkBox>
                </w:ffData>
              </w:fldChar>
            </w:r>
            <w:r>
              <w:rPr>
                <w:rFonts w:cs="Arial"/>
              </w:rPr>
              <w:instrText xml:space="preserve"> FORMCHECKBOX </w:instrText>
            </w:r>
            <w:r w:rsidR="005E3C69">
              <w:rPr>
                <w:rFonts w:cs="Arial"/>
              </w:rPr>
            </w:r>
            <w:r w:rsidR="005E3C69">
              <w:rPr>
                <w:rFonts w:cs="Arial"/>
              </w:rPr>
              <w:fldChar w:fldCharType="separate"/>
            </w:r>
            <w:r>
              <w:rPr>
                <w:rFonts w:cs="Arial"/>
              </w:rPr>
              <w:fldChar w:fldCharType="end"/>
            </w:r>
          </w:p>
        </w:tc>
      </w:tr>
    </w:tbl>
    <w:p w14:paraId="0C0371D4" w14:textId="4DC60639" w:rsidR="00D826E8" w:rsidRDefault="00D826E8" w:rsidP="00D826E8">
      <w:pPr>
        <w:pStyle w:val="Heading2nonumber"/>
      </w:pPr>
      <w:r w:rsidRPr="00077931">
        <w:t xml:space="preserve">Question </w:t>
      </w:r>
      <w:r w:rsidR="00B97BBD">
        <w:t>8</w:t>
      </w:r>
      <w:r w:rsidRPr="00077931">
        <w:t>:</w:t>
      </w:r>
      <w:r w:rsidRPr="00077931">
        <w:tab/>
      </w:r>
      <w:r w:rsidRPr="00C02E9B">
        <w:t>Is the council a new council created by merger in 2016</w:t>
      </w:r>
      <w:r>
        <w:t>?</w:t>
      </w:r>
      <w:r w:rsidRPr="00077931">
        <w:t xml:space="preserve"> </w:t>
      </w:r>
      <w:r w:rsidR="00B05B73">
        <w:t xml:space="preserve">  </w:t>
      </w:r>
    </w:p>
    <w:p w14:paraId="1489D2D4" w14:textId="25EDF2EF" w:rsidR="005C2D72" w:rsidRDefault="000E0C71" w:rsidP="00B51F0E">
      <w:pPr>
        <w:pStyle w:val="BodyText"/>
        <w:shd w:val="clear" w:color="auto" w:fill="ECECEA" w:themeFill="background2" w:themeFillTint="33"/>
      </w:pPr>
      <w:r w:rsidRPr="00A3499D">
        <w:t xml:space="preserve">Refer also to OLG’s SV Guidelines </w:t>
      </w:r>
      <w:r w:rsidR="0099342D">
        <w:t>S</w:t>
      </w:r>
      <w:r w:rsidR="00B607EE" w:rsidRPr="00A3499D">
        <w:t>ection 4.</w:t>
      </w:r>
    </w:p>
    <w:p w14:paraId="67ADC0A1" w14:textId="77777777" w:rsidR="00A967CC" w:rsidRPr="00B3702F" w:rsidRDefault="00A967CC" w:rsidP="00A967CC">
      <w:pPr>
        <w:pStyle w:val="BodyText"/>
      </w:pPr>
    </w:p>
    <w:tbl>
      <w:tblPr>
        <w:tblW w:w="0" w:type="auto"/>
        <w:tblBorders>
          <w:top w:val="single" w:sz="8" w:space="0" w:color="007BC4"/>
          <w:bottom w:val="single" w:sz="8" w:space="0" w:color="007BC4"/>
          <w:insideH w:val="single" w:sz="4" w:space="0" w:color="CBD4D9"/>
        </w:tblBorders>
        <w:tblLayout w:type="fixed"/>
        <w:tblLook w:val="01E0" w:firstRow="1" w:lastRow="1" w:firstColumn="1" w:lastColumn="1" w:noHBand="0" w:noVBand="0"/>
      </w:tblPr>
      <w:tblGrid>
        <w:gridCol w:w="7338"/>
        <w:gridCol w:w="851"/>
        <w:gridCol w:w="816"/>
      </w:tblGrid>
      <w:tr w:rsidR="00A967CC" w:rsidRPr="00B3702F" w14:paraId="438FF8DD" w14:textId="77777777" w:rsidTr="00FB1555">
        <w:tc>
          <w:tcPr>
            <w:tcW w:w="7338" w:type="dxa"/>
            <w:tcBorders>
              <w:bottom w:val="single" w:sz="4" w:space="0" w:color="007BC4"/>
            </w:tcBorders>
          </w:tcPr>
          <w:p w14:paraId="0FC3DB73" w14:textId="7E49B3B3" w:rsidR="00A967CC" w:rsidRPr="00B3702F" w:rsidRDefault="00A967CC" w:rsidP="00A967CC">
            <w:pPr>
              <w:pStyle w:val="TableTextEntries"/>
              <w:rPr>
                <w:rFonts w:cs="Arial"/>
              </w:rPr>
            </w:pPr>
            <w:r>
              <w:t xml:space="preserve">Is </w:t>
            </w:r>
            <w:r w:rsidRPr="00B3702F">
              <w:t xml:space="preserve">the council </w:t>
            </w:r>
            <w:r>
              <w:t xml:space="preserve">a new council created by merger in 2016? </w:t>
            </w:r>
          </w:p>
        </w:tc>
        <w:tc>
          <w:tcPr>
            <w:tcW w:w="851" w:type="dxa"/>
            <w:tcBorders>
              <w:bottom w:val="single" w:sz="4" w:space="0" w:color="007BC4"/>
            </w:tcBorders>
          </w:tcPr>
          <w:p w14:paraId="67C68106" w14:textId="77777777" w:rsidR="00A967CC" w:rsidRPr="00B3702F" w:rsidRDefault="00A967CC" w:rsidP="005546BE">
            <w:pPr>
              <w:pStyle w:val="TableTextEntries"/>
              <w:rPr>
                <w:rFonts w:cs="Arial"/>
              </w:rPr>
            </w:pPr>
            <w:r w:rsidRPr="00B3702F">
              <w:rPr>
                <w:rFonts w:cs="Arial"/>
              </w:rPr>
              <w:t xml:space="preserve">Yes </w:t>
            </w:r>
            <w:r w:rsidRPr="00B3702F">
              <w:rPr>
                <w:rFonts w:cs="Arial"/>
              </w:rPr>
              <w:fldChar w:fldCharType="begin">
                <w:ffData>
                  <w:name w:val="Check6"/>
                  <w:enabled/>
                  <w:calcOnExit w:val="0"/>
                  <w:checkBox>
                    <w:sizeAuto/>
                    <w:default w:val="0"/>
                  </w:checkBox>
                </w:ffData>
              </w:fldChar>
            </w:r>
            <w:r w:rsidRPr="00B3702F">
              <w:rPr>
                <w:rFonts w:cs="Arial"/>
              </w:rPr>
              <w:instrText xml:space="preserve"> FORMCHECKBOX </w:instrText>
            </w:r>
            <w:r w:rsidR="005E3C69">
              <w:rPr>
                <w:rFonts w:cs="Arial"/>
              </w:rPr>
            </w:r>
            <w:r w:rsidR="005E3C69">
              <w:rPr>
                <w:rFonts w:cs="Arial"/>
              </w:rPr>
              <w:fldChar w:fldCharType="separate"/>
            </w:r>
            <w:r w:rsidRPr="00B3702F">
              <w:rPr>
                <w:rFonts w:cs="Arial"/>
              </w:rPr>
              <w:fldChar w:fldCharType="end"/>
            </w:r>
          </w:p>
        </w:tc>
        <w:tc>
          <w:tcPr>
            <w:tcW w:w="816" w:type="dxa"/>
            <w:tcBorders>
              <w:bottom w:val="single" w:sz="4" w:space="0" w:color="007BC4"/>
            </w:tcBorders>
          </w:tcPr>
          <w:p w14:paraId="4550B080" w14:textId="77777777" w:rsidR="00A967CC" w:rsidRPr="00B3702F" w:rsidRDefault="00A967CC" w:rsidP="005546BE">
            <w:pPr>
              <w:pStyle w:val="TableTextEntries"/>
            </w:pPr>
            <w:r w:rsidRPr="00B3702F">
              <w:rPr>
                <w:rFonts w:cs="Arial"/>
              </w:rPr>
              <w:t xml:space="preserve">No </w:t>
            </w:r>
            <w:r w:rsidRPr="00B3702F">
              <w:rPr>
                <w:rFonts w:cs="Arial"/>
              </w:rPr>
              <w:fldChar w:fldCharType="begin">
                <w:ffData>
                  <w:name w:val="Check7"/>
                  <w:enabled/>
                  <w:calcOnExit w:val="0"/>
                  <w:checkBox>
                    <w:sizeAuto/>
                    <w:default w:val="0"/>
                  </w:checkBox>
                </w:ffData>
              </w:fldChar>
            </w:r>
            <w:r w:rsidRPr="00B3702F">
              <w:rPr>
                <w:rFonts w:cs="Arial"/>
              </w:rPr>
              <w:instrText xml:space="preserve"> FORMCHECKBOX </w:instrText>
            </w:r>
            <w:r w:rsidR="005E3C69">
              <w:rPr>
                <w:rFonts w:cs="Arial"/>
              </w:rPr>
            </w:r>
            <w:r w:rsidR="005E3C69">
              <w:rPr>
                <w:rFonts w:cs="Arial"/>
              </w:rPr>
              <w:fldChar w:fldCharType="separate"/>
            </w:r>
            <w:r w:rsidRPr="00B3702F">
              <w:rPr>
                <w:rFonts w:cs="Arial"/>
              </w:rPr>
              <w:fldChar w:fldCharType="end"/>
            </w:r>
          </w:p>
        </w:tc>
      </w:tr>
    </w:tbl>
    <w:p w14:paraId="439785EE" w14:textId="661F0D66" w:rsidR="00176C25" w:rsidRPr="00A3499D" w:rsidRDefault="00176C25" w:rsidP="00A3499D">
      <w:pPr>
        <w:pStyle w:val="Heading1"/>
      </w:pPr>
      <w:bookmarkStart w:id="3" w:name="_Toc26803334"/>
      <w:r w:rsidRPr="00A3499D">
        <w:t>Criterion 1: Need for the variation</w:t>
      </w:r>
      <w:bookmarkEnd w:id="3"/>
    </w:p>
    <w:p w14:paraId="0FDC4B8B" w14:textId="6D652C2B" w:rsidR="00902A63" w:rsidRPr="00E3295D" w:rsidRDefault="009B1359" w:rsidP="00902A63">
      <w:pPr>
        <w:pStyle w:val="BodyText"/>
      </w:pPr>
      <w:r>
        <w:t xml:space="preserve">Criterion </w:t>
      </w:r>
      <w:r w:rsidR="007F4A5F">
        <w:t>1</w:t>
      </w:r>
      <w:r>
        <w:t xml:space="preserve"> in the SV </w:t>
      </w:r>
      <w:r w:rsidRPr="00E3295D">
        <w:t xml:space="preserve">Guidelines </w:t>
      </w:r>
      <w:r>
        <w:t>is</w:t>
      </w:r>
      <w:r w:rsidR="00902A63" w:rsidRPr="00E3295D">
        <w:t>:</w:t>
      </w:r>
      <w:r w:rsidR="00902A63">
        <w:t xml:space="preserve">  </w:t>
      </w:r>
    </w:p>
    <w:p w14:paraId="114AD67C" w14:textId="77777777" w:rsidR="00902A63" w:rsidRPr="00764633" w:rsidRDefault="00902A63" w:rsidP="00764633">
      <w:pPr>
        <w:pStyle w:val="Quote"/>
      </w:pPr>
      <w:r w:rsidRPr="00764633">
        <w:t>The need for, and purpose of, a different revenue path for the council’s General Fund (as requested through the special variation) is clearly articulated and identified in the council’s IP&amp;R documents, in particular its Delivery Program, Long Term Financial Plan and Asset Management Plan where appropriate.  In establishing need for the special variation, the relevant IP&amp;R documents should canvass alternatives to the rate rise.  In demonstrating this need councils must indicate the financial impact in their Long Term Financial Plan applying the following two scenarios:</w:t>
      </w:r>
    </w:p>
    <w:p w14:paraId="7F13155B" w14:textId="77777777" w:rsidR="00902A63" w:rsidRPr="00764633" w:rsidRDefault="00902A63" w:rsidP="00764633">
      <w:pPr>
        <w:pStyle w:val="QuoteBullet"/>
      </w:pPr>
      <w:r w:rsidRPr="00764633">
        <w:t>Baseline scenario – General Fund revenue and expenditure forecasts which reflect the business as usual model, and exclude the special variation, and</w:t>
      </w:r>
    </w:p>
    <w:p w14:paraId="1A273ABF" w14:textId="77777777" w:rsidR="00902A63" w:rsidRPr="00764633" w:rsidRDefault="00902A63" w:rsidP="00764633">
      <w:pPr>
        <w:pStyle w:val="QuoteBullet"/>
      </w:pPr>
      <w:r w:rsidRPr="00764633">
        <w:t>Special variation scenario – the result of implementing the special variation in full is shown and reflected in the General Fund revenue forecast with the additional expenditure levels intended to be funded by the special variation.</w:t>
      </w:r>
    </w:p>
    <w:p w14:paraId="6E05806F" w14:textId="77777777" w:rsidR="00902A63" w:rsidRPr="00764633" w:rsidRDefault="00902A63" w:rsidP="00764633">
      <w:pPr>
        <w:pStyle w:val="Quote"/>
        <w:rPr>
          <w:rFonts w:cs="Arial"/>
        </w:rPr>
      </w:pPr>
      <w:r w:rsidRPr="00764633">
        <w:rPr>
          <w:rFonts w:cs="Arial"/>
        </w:rPr>
        <w:t>The IP&amp;R documents and the council’s application should provide evidence to establish this criterion.  This could include evidence of community need /desire for service levels/projects and limited council resourcing alternatives.</w:t>
      </w:r>
    </w:p>
    <w:p w14:paraId="641D145D" w14:textId="77777777" w:rsidR="00902A63" w:rsidRPr="00764633" w:rsidRDefault="00902A63" w:rsidP="00764633">
      <w:pPr>
        <w:pStyle w:val="Quote"/>
        <w:rPr>
          <w:rFonts w:cs="Arial"/>
        </w:rPr>
      </w:pPr>
      <w:r w:rsidRPr="00764633">
        <w:rPr>
          <w:rFonts w:cs="Arial"/>
        </w:rPr>
        <w:t>Evidence could also include the analysis of the council’s financial sustainability conducted by Government agencies.</w:t>
      </w:r>
    </w:p>
    <w:p w14:paraId="0659A0B7" w14:textId="3492AC57" w:rsidR="00287C99" w:rsidRPr="00071DC3" w:rsidRDefault="00287C99" w:rsidP="00287C99">
      <w:pPr>
        <w:pStyle w:val="BodyText"/>
      </w:pPr>
      <w:r w:rsidRPr="00A3499D">
        <w:t>To complete the questions for Criterion 1:  Financial need refer to IPART's Application Guide for SV Application Form Part B.</w:t>
      </w:r>
    </w:p>
    <w:p w14:paraId="74513B2E" w14:textId="4EA6E3D1" w:rsidR="001E7162" w:rsidRPr="00A3499D" w:rsidRDefault="00BF6F22" w:rsidP="00BF6F22">
      <w:pPr>
        <w:pStyle w:val="BodyText"/>
        <w:shd w:val="clear" w:color="auto" w:fill="ECECEA" w:themeFill="background2" w:themeFillTint="33"/>
      </w:pPr>
      <w:r>
        <w:t xml:space="preserve">Refer also to IPART Fact sheet – </w:t>
      </w:r>
      <w:r w:rsidR="00D94F27" w:rsidRPr="00A3499D">
        <w:rPr>
          <w:i/>
        </w:rPr>
        <w:t>The Year Ahead – Special Variations in 2020-21</w:t>
      </w:r>
      <w:r w:rsidR="00D94F27" w:rsidRPr="00A3499D">
        <w:t xml:space="preserve"> i</w:t>
      </w:r>
      <w:r w:rsidR="007106BE" w:rsidRPr="00A3499D">
        <w:t>n relation to the interaction of financial need and willingness to pay</w:t>
      </w:r>
      <w:r w:rsidR="001E7162" w:rsidRPr="00A3499D">
        <w:t>.</w:t>
      </w:r>
    </w:p>
    <w:p w14:paraId="2F6F36CB" w14:textId="7DECF130" w:rsidR="008B7073" w:rsidRPr="00A3499D" w:rsidRDefault="008B7073" w:rsidP="008B7073">
      <w:pPr>
        <w:pStyle w:val="BodyText"/>
      </w:pPr>
      <w:r w:rsidRPr="00A3499D">
        <w:t>In the response to this criterion, you should include extracts from, or references to, the IP&amp;R document(s) that demonstrate how the council meets this criterion.</w:t>
      </w:r>
    </w:p>
    <w:p w14:paraId="647508BE" w14:textId="0F4DB1D8" w:rsidR="00176C25" w:rsidRDefault="00176C25" w:rsidP="00176C25">
      <w:pPr>
        <w:pStyle w:val="Heading2"/>
      </w:pPr>
      <w:bookmarkStart w:id="4" w:name="_Toc26803335"/>
      <w:r>
        <w:t xml:space="preserve">Case for special variation – </w:t>
      </w:r>
      <w:r w:rsidR="00B9434D">
        <w:t>H</w:t>
      </w:r>
      <w:r w:rsidR="00717B3B">
        <w:t>ow did the council establish the need for the special variation?</w:t>
      </w:r>
      <w:bookmarkEnd w:id="4"/>
      <w:r w:rsidR="00717B3B">
        <w:t xml:space="preserve"> </w:t>
      </w:r>
    </w:p>
    <w:p w14:paraId="545E0FD6" w14:textId="5267FD44" w:rsidR="006478C3" w:rsidRDefault="006478C3" w:rsidP="00176C25">
      <w:pPr>
        <w:pStyle w:val="BodyText"/>
      </w:pPr>
      <w:r w:rsidRPr="008B3F93">
        <w:rPr>
          <w:b/>
        </w:rPr>
        <w:t>In the</w:t>
      </w:r>
      <w:r w:rsidRPr="004B139A">
        <w:rPr>
          <w:b/>
        </w:rPr>
        <w:t xml:space="preserve"> text box</w:t>
      </w:r>
      <w:r>
        <w:t xml:space="preserve"> explain how the council developed the proposal to apply for the proposed SV</w:t>
      </w:r>
      <w:r w:rsidR="00CE3964">
        <w:t xml:space="preserve"> in </w:t>
      </w:r>
      <w:r w:rsidR="00CF19CB">
        <w:t>t</w:t>
      </w:r>
      <w:r w:rsidR="00CE3964">
        <w:t xml:space="preserve">he context of </w:t>
      </w:r>
      <w:r w:rsidR="00D94F27">
        <w:t>its IP&amp;R processes.</w:t>
      </w:r>
      <w:r>
        <w:t xml:space="preserve"> </w:t>
      </w:r>
    </w:p>
    <w:p w14:paraId="2B587753" w14:textId="77777777" w:rsidR="009C2A80" w:rsidRDefault="009C2A80" w:rsidP="00176C25">
      <w:pPr>
        <w:pStyle w:val="BodyText"/>
      </w:pPr>
    </w:p>
    <w:tbl>
      <w:tblPr>
        <w:tblW w:w="9072" w:type="dxa"/>
        <w:tblBorders>
          <w:top w:val="single" w:sz="8" w:space="0" w:color="007BC4" w:themeColor="text2"/>
          <w:bottom w:val="single" w:sz="8" w:space="0" w:color="007BC4" w:themeColor="text2"/>
        </w:tblBorders>
        <w:tblLayout w:type="fixed"/>
        <w:tblCellMar>
          <w:top w:w="113" w:type="dxa"/>
          <w:left w:w="0" w:type="dxa"/>
          <w:bottom w:w="113" w:type="dxa"/>
          <w:right w:w="0" w:type="dxa"/>
        </w:tblCellMar>
        <w:tblLook w:val="0000" w:firstRow="0" w:lastRow="0" w:firstColumn="0" w:lastColumn="0" w:noHBand="0" w:noVBand="0"/>
      </w:tblPr>
      <w:tblGrid>
        <w:gridCol w:w="9072"/>
      </w:tblGrid>
      <w:tr w:rsidR="00FD34D7" w:rsidRPr="00100F8E" w14:paraId="7846B3CB" w14:textId="77777777" w:rsidTr="00A3499D">
        <w:trPr>
          <w:cantSplit/>
        </w:trPr>
        <w:tc>
          <w:tcPr>
            <w:tcW w:w="9072" w:type="dxa"/>
            <w:tcMar>
              <w:left w:w="0" w:type="dxa"/>
              <w:right w:w="0" w:type="dxa"/>
            </w:tcMar>
            <w:vAlign w:val="center"/>
          </w:tcPr>
          <w:p w14:paraId="007ADACB" w14:textId="77777777" w:rsidR="00FD34D7" w:rsidRDefault="00FD34D7" w:rsidP="00A3499D">
            <w:pPr>
              <w:pStyle w:val="Bodytextincell"/>
            </w:pPr>
            <w:r w:rsidRPr="007931AE">
              <w:fldChar w:fldCharType="begin">
                <w:ffData>
                  <w:name w:val="Text3"/>
                  <w:enabled/>
                  <w:calcOnExit w:val="0"/>
                  <w:textInput/>
                </w:ffData>
              </w:fldChar>
            </w:r>
            <w:r w:rsidRPr="007931AE">
              <w:instrText xml:space="preserve"> FORMTEXT </w:instrText>
            </w:r>
            <w:r w:rsidRPr="007931AE">
              <w:fldChar w:fldCharType="separate"/>
            </w:r>
            <w:r>
              <w:t> </w:t>
            </w:r>
            <w:r>
              <w:t> </w:t>
            </w:r>
            <w:r>
              <w:t> </w:t>
            </w:r>
            <w:r>
              <w:t> </w:t>
            </w:r>
            <w:r>
              <w:t> </w:t>
            </w:r>
            <w:r w:rsidRPr="007931AE">
              <w:fldChar w:fldCharType="end"/>
            </w:r>
          </w:p>
          <w:p w14:paraId="04284490" w14:textId="77777777" w:rsidR="00373B54" w:rsidRDefault="00373B54" w:rsidP="00A3499D">
            <w:pPr>
              <w:pStyle w:val="Bodytextincell"/>
            </w:pPr>
          </w:p>
          <w:p w14:paraId="74329B12" w14:textId="77777777" w:rsidR="00DF5443" w:rsidRDefault="00DF5443" w:rsidP="00A3499D">
            <w:pPr>
              <w:pStyle w:val="Bodytextincell"/>
            </w:pPr>
          </w:p>
          <w:p w14:paraId="2BA872BE" w14:textId="77777777" w:rsidR="00373B54" w:rsidRPr="00100F8E" w:rsidRDefault="00373B54" w:rsidP="00A3499D">
            <w:pPr>
              <w:pStyle w:val="Bodytextincell"/>
            </w:pPr>
          </w:p>
        </w:tc>
      </w:tr>
    </w:tbl>
    <w:p w14:paraId="494E60DD" w14:textId="13F8C9E5" w:rsidR="007417AD" w:rsidRDefault="006C6A13" w:rsidP="007417AD">
      <w:pPr>
        <w:pStyle w:val="Heading2"/>
      </w:pPr>
      <w:bookmarkStart w:id="5" w:name="_Toc26803336"/>
      <w:r>
        <w:t xml:space="preserve">Financial sustainability of the council – </w:t>
      </w:r>
      <w:r w:rsidR="00AC2348">
        <w:t>W</w:t>
      </w:r>
      <w:r>
        <w:t>hat will be the impact of the proposed special variation?</w:t>
      </w:r>
      <w:bookmarkEnd w:id="5"/>
    </w:p>
    <w:p w14:paraId="59318162" w14:textId="7A6BF9C2" w:rsidR="006C6A13" w:rsidRDefault="004B139A" w:rsidP="004B139A">
      <w:pPr>
        <w:pStyle w:val="BodyText"/>
      </w:pPr>
      <w:r w:rsidRPr="008B3F93">
        <w:rPr>
          <w:b/>
        </w:rPr>
        <w:t>In the</w:t>
      </w:r>
      <w:r w:rsidRPr="004B139A">
        <w:rPr>
          <w:b/>
        </w:rPr>
        <w:t xml:space="preserve"> text box</w:t>
      </w:r>
      <w:r>
        <w:t xml:space="preserve"> explain how the proposed SV will:</w:t>
      </w:r>
    </w:p>
    <w:p w14:paraId="34ADE632" w14:textId="449FC4F8" w:rsidR="007417AD" w:rsidRDefault="00065F6E" w:rsidP="00A3499D">
      <w:pPr>
        <w:pStyle w:val="ListNumber2-NoIndent"/>
      </w:pPr>
      <w:r>
        <w:t>I</w:t>
      </w:r>
      <w:r w:rsidR="007417AD" w:rsidRPr="007417AD">
        <w:t>mprove the council’s underlying financial position for the General Fund</w:t>
      </w:r>
    </w:p>
    <w:p w14:paraId="273DB7CB" w14:textId="780FB338" w:rsidR="007417AD" w:rsidRDefault="00065F6E" w:rsidP="00A3499D">
      <w:pPr>
        <w:pStyle w:val="ListNumber2-NoIndent"/>
      </w:pPr>
      <w:r>
        <w:t>F</w:t>
      </w:r>
      <w:r w:rsidR="007417AD" w:rsidRPr="007417AD">
        <w:t xml:space="preserve">und specific projects or programs of expenditure, or </w:t>
      </w:r>
    </w:p>
    <w:p w14:paraId="7D39A6A9" w14:textId="076D6948" w:rsidR="00176C25" w:rsidRDefault="00065F6E" w:rsidP="00A3499D">
      <w:pPr>
        <w:pStyle w:val="ListNumber2-NoIndent"/>
      </w:pPr>
      <w:r>
        <w:t>A</w:t>
      </w:r>
      <w:r w:rsidR="00BF6F22">
        <w:t>chieve both outcomes.</w:t>
      </w:r>
    </w:p>
    <w:p w14:paraId="3E755C0B" w14:textId="77777777" w:rsidR="00FD34D7" w:rsidRDefault="00FD34D7" w:rsidP="00A3499D">
      <w:pPr>
        <w:pStyle w:val="BodyText"/>
      </w:pPr>
    </w:p>
    <w:tbl>
      <w:tblPr>
        <w:tblW w:w="9072" w:type="dxa"/>
        <w:tblBorders>
          <w:top w:val="single" w:sz="8" w:space="0" w:color="007BC4" w:themeColor="text2"/>
          <w:bottom w:val="single" w:sz="8" w:space="0" w:color="007BC4" w:themeColor="text2"/>
        </w:tblBorders>
        <w:tblLayout w:type="fixed"/>
        <w:tblCellMar>
          <w:top w:w="113" w:type="dxa"/>
          <w:left w:w="0" w:type="dxa"/>
          <w:bottom w:w="113" w:type="dxa"/>
          <w:right w:w="0" w:type="dxa"/>
        </w:tblCellMar>
        <w:tblLook w:val="0000" w:firstRow="0" w:lastRow="0" w:firstColumn="0" w:lastColumn="0" w:noHBand="0" w:noVBand="0"/>
      </w:tblPr>
      <w:tblGrid>
        <w:gridCol w:w="9072"/>
      </w:tblGrid>
      <w:tr w:rsidR="006558EA" w:rsidRPr="00100F8E" w14:paraId="09F884F7" w14:textId="77777777" w:rsidTr="006558EA">
        <w:trPr>
          <w:cantSplit/>
        </w:trPr>
        <w:tc>
          <w:tcPr>
            <w:tcW w:w="9072" w:type="dxa"/>
            <w:tcMar>
              <w:left w:w="0" w:type="dxa"/>
              <w:right w:w="0" w:type="dxa"/>
            </w:tcMar>
          </w:tcPr>
          <w:p w14:paraId="36BA1EA5" w14:textId="77777777" w:rsidR="006558EA" w:rsidRDefault="00FD34D7" w:rsidP="00A3499D">
            <w:pPr>
              <w:pStyle w:val="ListNumber2-NoIndent"/>
              <w:numPr>
                <w:ilvl w:val="0"/>
                <w:numId w:val="72"/>
              </w:numPr>
            </w:pPr>
            <w:r w:rsidRPr="007931AE">
              <w:fldChar w:fldCharType="begin">
                <w:ffData>
                  <w:name w:val="Text3"/>
                  <w:enabled/>
                  <w:calcOnExit w:val="0"/>
                  <w:textInput/>
                </w:ffData>
              </w:fldChar>
            </w:r>
            <w:r w:rsidRPr="007931AE">
              <w:instrText xml:space="preserve"> FORMTEXT </w:instrText>
            </w:r>
            <w:r w:rsidRPr="007931AE">
              <w:fldChar w:fldCharType="separate"/>
            </w:r>
            <w:r>
              <w:rPr>
                <w:noProof/>
              </w:rPr>
              <w:t> </w:t>
            </w:r>
            <w:r>
              <w:rPr>
                <w:noProof/>
              </w:rPr>
              <w:t> </w:t>
            </w:r>
            <w:r>
              <w:rPr>
                <w:noProof/>
              </w:rPr>
              <w:t> </w:t>
            </w:r>
            <w:r>
              <w:rPr>
                <w:noProof/>
              </w:rPr>
              <w:t> </w:t>
            </w:r>
            <w:r>
              <w:rPr>
                <w:noProof/>
              </w:rPr>
              <w:t> </w:t>
            </w:r>
            <w:r w:rsidRPr="007931AE">
              <w:fldChar w:fldCharType="end"/>
            </w:r>
          </w:p>
          <w:p w14:paraId="1D365DE9" w14:textId="77777777" w:rsidR="0082342F" w:rsidRDefault="0082342F" w:rsidP="0082342F">
            <w:pPr>
              <w:pStyle w:val="Bodytextincell"/>
            </w:pPr>
          </w:p>
          <w:p w14:paraId="49BD6F70" w14:textId="77777777" w:rsidR="0082342F" w:rsidRDefault="0082342F" w:rsidP="0082342F">
            <w:pPr>
              <w:pStyle w:val="Bodytextincell"/>
            </w:pPr>
          </w:p>
          <w:p w14:paraId="457739FD" w14:textId="1D212951" w:rsidR="0082342F" w:rsidRPr="00100F8E" w:rsidRDefault="0082342F" w:rsidP="0082342F">
            <w:pPr>
              <w:pStyle w:val="ListNumber2-NoIndent"/>
              <w:numPr>
                <w:ilvl w:val="0"/>
                <w:numId w:val="0"/>
              </w:numPr>
              <w:ind w:left="360" w:hanging="360"/>
            </w:pPr>
          </w:p>
        </w:tc>
      </w:tr>
    </w:tbl>
    <w:p w14:paraId="2EC0E44E" w14:textId="77777777" w:rsidR="006558EA" w:rsidRDefault="006558EA" w:rsidP="00A3499D">
      <w:pPr>
        <w:pStyle w:val="BodyText"/>
      </w:pPr>
    </w:p>
    <w:tbl>
      <w:tblPr>
        <w:tblW w:w="9072" w:type="dxa"/>
        <w:tblBorders>
          <w:top w:val="single" w:sz="8" w:space="0" w:color="007BC4" w:themeColor="text2"/>
          <w:bottom w:val="single" w:sz="8" w:space="0" w:color="007BC4" w:themeColor="text2"/>
        </w:tblBorders>
        <w:tblLayout w:type="fixed"/>
        <w:tblCellMar>
          <w:top w:w="113" w:type="dxa"/>
          <w:left w:w="0" w:type="dxa"/>
          <w:bottom w:w="113" w:type="dxa"/>
          <w:right w:w="0" w:type="dxa"/>
        </w:tblCellMar>
        <w:tblLook w:val="0000" w:firstRow="0" w:lastRow="0" w:firstColumn="0" w:lastColumn="0" w:noHBand="0" w:noVBand="0"/>
      </w:tblPr>
      <w:tblGrid>
        <w:gridCol w:w="9072"/>
      </w:tblGrid>
      <w:tr w:rsidR="00FD34D7" w:rsidRPr="00100F8E" w14:paraId="337FF349" w14:textId="77777777" w:rsidTr="002F1DB8">
        <w:trPr>
          <w:cantSplit/>
        </w:trPr>
        <w:tc>
          <w:tcPr>
            <w:tcW w:w="9072" w:type="dxa"/>
            <w:tcMar>
              <w:left w:w="0" w:type="dxa"/>
              <w:right w:w="0" w:type="dxa"/>
            </w:tcMar>
          </w:tcPr>
          <w:p w14:paraId="0368F395" w14:textId="77777777" w:rsidR="00FD34D7" w:rsidRDefault="00FD34D7" w:rsidP="00A3499D">
            <w:pPr>
              <w:pStyle w:val="ListNumber2-NoIndent"/>
            </w:pPr>
            <w:r w:rsidRPr="007931AE">
              <w:fldChar w:fldCharType="begin">
                <w:ffData>
                  <w:name w:val="Text3"/>
                  <w:enabled/>
                  <w:calcOnExit w:val="0"/>
                  <w:textInput/>
                </w:ffData>
              </w:fldChar>
            </w:r>
            <w:r w:rsidRPr="007931AE">
              <w:instrText xml:space="preserve"> FORMTEXT </w:instrText>
            </w:r>
            <w:r w:rsidRPr="007931AE">
              <w:fldChar w:fldCharType="separate"/>
            </w:r>
            <w:r>
              <w:rPr>
                <w:noProof/>
              </w:rPr>
              <w:t> </w:t>
            </w:r>
            <w:r>
              <w:rPr>
                <w:noProof/>
              </w:rPr>
              <w:t> </w:t>
            </w:r>
            <w:r>
              <w:rPr>
                <w:noProof/>
              </w:rPr>
              <w:t> </w:t>
            </w:r>
            <w:r>
              <w:rPr>
                <w:noProof/>
              </w:rPr>
              <w:t> </w:t>
            </w:r>
            <w:r>
              <w:rPr>
                <w:noProof/>
              </w:rPr>
              <w:t> </w:t>
            </w:r>
            <w:r w:rsidRPr="007931AE">
              <w:fldChar w:fldCharType="end"/>
            </w:r>
          </w:p>
          <w:p w14:paraId="6C555113" w14:textId="77777777" w:rsidR="0082342F" w:rsidRDefault="0082342F" w:rsidP="0082342F">
            <w:pPr>
              <w:pStyle w:val="Bodytextincell"/>
            </w:pPr>
          </w:p>
          <w:p w14:paraId="20143DB7" w14:textId="77777777" w:rsidR="0082342F" w:rsidRDefault="0082342F" w:rsidP="0082342F">
            <w:pPr>
              <w:pStyle w:val="Bodytextincell"/>
            </w:pPr>
          </w:p>
          <w:p w14:paraId="69927ADA" w14:textId="77777777" w:rsidR="0082342F" w:rsidRPr="00100F8E" w:rsidRDefault="0082342F" w:rsidP="0082342F">
            <w:pPr>
              <w:pStyle w:val="ListNumber2-NoIndent"/>
              <w:numPr>
                <w:ilvl w:val="0"/>
                <w:numId w:val="0"/>
              </w:numPr>
              <w:ind w:left="360" w:hanging="360"/>
            </w:pPr>
          </w:p>
        </w:tc>
      </w:tr>
    </w:tbl>
    <w:p w14:paraId="39036020" w14:textId="77777777" w:rsidR="006558EA" w:rsidRDefault="006558EA" w:rsidP="00A3499D">
      <w:pPr>
        <w:pStyle w:val="BodyText"/>
      </w:pPr>
    </w:p>
    <w:tbl>
      <w:tblPr>
        <w:tblW w:w="9072" w:type="dxa"/>
        <w:tblBorders>
          <w:top w:val="single" w:sz="8" w:space="0" w:color="007BC4" w:themeColor="text2"/>
          <w:bottom w:val="single" w:sz="8" w:space="0" w:color="007BC4" w:themeColor="text2"/>
        </w:tblBorders>
        <w:tblLayout w:type="fixed"/>
        <w:tblCellMar>
          <w:top w:w="113" w:type="dxa"/>
          <w:left w:w="0" w:type="dxa"/>
          <w:bottom w:w="113" w:type="dxa"/>
          <w:right w:w="0" w:type="dxa"/>
        </w:tblCellMar>
        <w:tblLook w:val="0000" w:firstRow="0" w:lastRow="0" w:firstColumn="0" w:lastColumn="0" w:noHBand="0" w:noVBand="0"/>
      </w:tblPr>
      <w:tblGrid>
        <w:gridCol w:w="9072"/>
      </w:tblGrid>
      <w:tr w:rsidR="00FD34D7" w:rsidRPr="00100F8E" w14:paraId="58178EB9" w14:textId="77777777" w:rsidTr="002F1DB8">
        <w:trPr>
          <w:cantSplit/>
        </w:trPr>
        <w:tc>
          <w:tcPr>
            <w:tcW w:w="9072" w:type="dxa"/>
            <w:tcMar>
              <w:left w:w="0" w:type="dxa"/>
              <w:right w:w="0" w:type="dxa"/>
            </w:tcMar>
          </w:tcPr>
          <w:p w14:paraId="43905A0A" w14:textId="77777777" w:rsidR="00FD34D7" w:rsidRDefault="00FD34D7" w:rsidP="00A3499D">
            <w:pPr>
              <w:pStyle w:val="ListNumber2-NoIndent"/>
            </w:pPr>
            <w:r w:rsidRPr="007931AE">
              <w:fldChar w:fldCharType="begin">
                <w:ffData>
                  <w:name w:val="Text3"/>
                  <w:enabled/>
                  <w:calcOnExit w:val="0"/>
                  <w:textInput/>
                </w:ffData>
              </w:fldChar>
            </w:r>
            <w:r w:rsidRPr="007931AE">
              <w:instrText xml:space="preserve"> FORMTEXT </w:instrText>
            </w:r>
            <w:r w:rsidRPr="007931AE">
              <w:fldChar w:fldCharType="separate"/>
            </w:r>
            <w:r>
              <w:rPr>
                <w:noProof/>
              </w:rPr>
              <w:t> </w:t>
            </w:r>
            <w:r>
              <w:rPr>
                <w:noProof/>
              </w:rPr>
              <w:t> </w:t>
            </w:r>
            <w:r>
              <w:rPr>
                <w:noProof/>
              </w:rPr>
              <w:t> </w:t>
            </w:r>
            <w:r>
              <w:rPr>
                <w:noProof/>
              </w:rPr>
              <w:t> </w:t>
            </w:r>
            <w:r>
              <w:rPr>
                <w:noProof/>
              </w:rPr>
              <w:t> </w:t>
            </w:r>
            <w:r w:rsidRPr="007931AE">
              <w:fldChar w:fldCharType="end"/>
            </w:r>
          </w:p>
          <w:p w14:paraId="13DB1331" w14:textId="77777777" w:rsidR="0082342F" w:rsidRDefault="0082342F" w:rsidP="0082342F">
            <w:pPr>
              <w:pStyle w:val="Bodytextincell"/>
            </w:pPr>
          </w:p>
          <w:p w14:paraId="567C054F" w14:textId="77777777" w:rsidR="0082342F" w:rsidRDefault="0082342F" w:rsidP="0082342F">
            <w:pPr>
              <w:pStyle w:val="Bodytextincell"/>
            </w:pPr>
          </w:p>
          <w:p w14:paraId="69AACA16" w14:textId="77777777" w:rsidR="0082342F" w:rsidRPr="00100F8E" w:rsidRDefault="0082342F" w:rsidP="0082342F">
            <w:pPr>
              <w:pStyle w:val="ListNumber2-NoIndent"/>
              <w:numPr>
                <w:ilvl w:val="0"/>
                <w:numId w:val="0"/>
              </w:numPr>
              <w:ind w:left="360" w:hanging="360"/>
            </w:pPr>
          </w:p>
        </w:tc>
      </w:tr>
    </w:tbl>
    <w:p w14:paraId="7A45CB2C" w14:textId="769E29F1" w:rsidR="00507DC5" w:rsidRPr="00507DC5" w:rsidRDefault="00FD34D7" w:rsidP="00A3499D">
      <w:pPr>
        <w:pStyle w:val="BodyText"/>
      </w:pPr>
      <w:r w:rsidDel="00FD34D7">
        <w:t xml:space="preserve"> </w:t>
      </w:r>
    </w:p>
    <w:p w14:paraId="6CC4EA0E" w14:textId="4A0EB9F4" w:rsidR="004B139A" w:rsidRDefault="00176C25" w:rsidP="004B139A">
      <w:pPr>
        <w:pStyle w:val="Heading2"/>
      </w:pPr>
      <w:bookmarkStart w:id="6" w:name="_Toc26803337"/>
      <w:r>
        <w:t>Financial indicators</w:t>
      </w:r>
      <w:r w:rsidR="00BB18A2">
        <w:t xml:space="preserve"> – </w:t>
      </w:r>
      <w:r w:rsidR="00AC2348">
        <w:t>W</w:t>
      </w:r>
      <w:r w:rsidR="004B139A">
        <w:t xml:space="preserve">hat will be the impact of the proposed special variation on key financial indicators </w:t>
      </w:r>
      <w:r w:rsidR="004B139A" w:rsidRPr="004B139A">
        <w:t>over the 10-year planning period</w:t>
      </w:r>
      <w:r w:rsidR="004B139A">
        <w:t>?</w:t>
      </w:r>
      <w:bookmarkEnd w:id="6"/>
    </w:p>
    <w:p w14:paraId="365D50CE" w14:textId="77777777" w:rsidR="004B139A" w:rsidRDefault="004B139A" w:rsidP="00176C25">
      <w:pPr>
        <w:pStyle w:val="BodyText"/>
      </w:pPr>
      <w:r w:rsidRPr="008B3F93">
        <w:rPr>
          <w:b/>
        </w:rPr>
        <w:t xml:space="preserve">In </w:t>
      </w:r>
      <w:r w:rsidRPr="004B139A">
        <w:rPr>
          <w:b/>
        </w:rPr>
        <w:t>the text box</w:t>
      </w:r>
      <w:r>
        <w:t>:</w:t>
      </w:r>
    </w:p>
    <w:p w14:paraId="266CD9DC" w14:textId="296B4D86" w:rsidR="00A97B9E" w:rsidRDefault="004B139A" w:rsidP="00A3499D">
      <w:pPr>
        <w:pStyle w:val="ListNumber2-NoIndent"/>
        <w:numPr>
          <w:ilvl w:val="0"/>
          <w:numId w:val="55"/>
        </w:numPr>
      </w:pPr>
      <w:r>
        <w:t xml:space="preserve">Explain how the </w:t>
      </w:r>
      <w:r w:rsidRPr="004B139A">
        <w:t xml:space="preserve">proposed </w:t>
      </w:r>
      <w:r>
        <w:t xml:space="preserve">SV would </w:t>
      </w:r>
      <w:r w:rsidRPr="004B139A">
        <w:t>affect the council’s key financial indicators (General Fund) over the 10-year planning period</w:t>
      </w:r>
      <w:r w:rsidR="00BF6F22">
        <w:t>.</w:t>
      </w:r>
      <w:r w:rsidRPr="004B139A">
        <w:t xml:space="preserve"> </w:t>
      </w:r>
    </w:p>
    <w:p w14:paraId="4A551EC4" w14:textId="739EAD4D" w:rsidR="00BB18A2" w:rsidRDefault="00A97B9E" w:rsidP="00A3499D">
      <w:pPr>
        <w:pStyle w:val="ListNumber2-NoIndent"/>
      </w:pPr>
      <w:r>
        <w:t>I</w:t>
      </w:r>
      <w:r w:rsidR="00AB6A29">
        <w:t>ndicat</w:t>
      </w:r>
      <w:r w:rsidR="00BB18A2">
        <w:t>e</w:t>
      </w:r>
      <w:r w:rsidR="00AB6A29">
        <w:t xml:space="preserve"> if this information has been included in the council’s Long Term Financial Plan</w:t>
      </w:r>
      <w:r w:rsidR="00627ECA">
        <w:t>.</w:t>
      </w:r>
      <w:r w:rsidR="00176C25" w:rsidRPr="007931AE">
        <w:t xml:space="preserve">  </w:t>
      </w:r>
      <w:r w:rsidR="008800DB">
        <w:t>Relevant key indicators could include those listed in Table 1</w:t>
      </w:r>
      <w:r w:rsidR="00BF6F22">
        <w:t>.1</w:t>
      </w:r>
      <w:r w:rsidR="008800DB">
        <w:t xml:space="preserve">. </w:t>
      </w:r>
    </w:p>
    <w:p w14:paraId="7A003C05" w14:textId="3326108D" w:rsidR="00627ECA" w:rsidRDefault="00AB6A29" w:rsidP="00423314">
      <w:pPr>
        <w:pStyle w:val="BodyText"/>
      </w:pPr>
      <w:r w:rsidRPr="0081303B">
        <w:t xml:space="preserve">You </w:t>
      </w:r>
      <w:r w:rsidR="008800DB" w:rsidRPr="0081303B">
        <w:t xml:space="preserve">may </w:t>
      </w:r>
      <w:r w:rsidR="00C74A59" w:rsidRPr="0081303B">
        <w:rPr>
          <w:b/>
        </w:rPr>
        <w:t>also/alternatively</w:t>
      </w:r>
      <w:r w:rsidR="00C74A59" w:rsidRPr="0081303B">
        <w:t xml:space="preserve"> </w:t>
      </w:r>
      <w:r w:rsidR="008800DB" w:rsidRPr="0081303B">
        <w:t xml:space="preserve">provide </w:t>
      </w:r>
      <w:r w:rsidR="00C74A59" w:rsidRPr="0081303B">
        <w:t xml:space="preserve">this </w:t>
      </w:r>
      <w:r w:rsidRPr="0081303B">
        <w:t>information b</w:t>
      </w:r>
      <w:r w:rsidR="008800DB" w:rsidRPr="0081303B">
        <w:t xml:space="preserve">y </w:t>
      </w:r>
      <w:r w:rsidRPr="008B3F93">
        <w:rPr>
          <w:b/>
        </w:rPr>
        <w:t xml:space="preserve">populating Table </w:t>
      </w:r>
      <w:r w:rsidR="008B3F93">
        <w:rPr>
          <w:b/>
        </w:rPr>
        <w:t>1.</w:t>
      </w:r>
      <w:r w:rsidRPr="008B3F93">
        <w:rPr>
          <w:b/>
        </w:rPr>
        <w:t>1</w:t>
      </w:r>
      <w:r w:rsidR="009E3C46" w:rsidRPr="0081303B">
        <w:t>, for as many years as relevant for the council’s proposed SV</w:t>
      </w:r>
      <w:r w:rsidRPr="0081303B">
        <w:t>.</w:t>
      </w:r>
    </w:p>
    <w:p w14:paraId="0078E1E1" w14:textId="77777777" w:rsidR="00373B54" w:rsidRPr="00423314" w:rsidRDefault="00373B54" w:rsidP="00373B54">
      <w:pPr>
        <w:pStyle w:val="BodyText"/>
      </w:pPr>
    </w:p>
    <w:tbl>
      <w:tblPr>
        <w:tblW w:w="9214" w:type="dxa"/>
        <w:tblInd w:w="-142" w:type="dxa"/>
        <w:tblBorders>
          <w:top w:val="single" w:sz="8" w:space="0" w:color="007BC4" w:themeColor="text2"/>
          <w:bottom w:val="single" w:sz="8" w:space="0" w:color="007BC4" w:themeColor="text2"/>
        </w:tblBorders>
        <w:tblLayout w:type="fixed"/>
        <w:tblCellMar>
          <w:top w:w="113" w:type="dxa"/>
          <w:left w:w="0" w:type="dxa"/>
          <w:bottom w:w="113" w:type="dxa"/>
          <w:right w:w="0" w:type="dxa"/>
        </w:tblCellMar>
        <w:tblLook w:val="0000" w:firstRow="0" w:lastRow="0" w:firstColumn="0" w:lastColumn="0" w:noHBand="0" w:noVBand="0"/>
      </w:tblPr>
      <w:tblGrid>
        <w:gridCol w:w="9214"/>
      </w:tblGrid>
      <w:tr w:rsidR="00373B54" w:rsidRPr="00423314" w14:paraId="1220F641" w14:textId="77777777" w:rsidTr="00DF5443">
        <w:trPr>
          <w:cantSplit/>
        </w:trPr>
        <w:tc>
          <w:tcPr>
            <w:tcW w:w="9214" w:type="dxa"/>
            <w:tcMar>
              <w:left w:w="0" w:type="dxa"/>
              <w:right w:w="0" w:type="dxa"/>
            </w:tcMar>
            <w:vAlign w:val="center"/>
          </w:tcPr>
          <w:p w14:paraId="387E218C" w14:textId="77777777" w:rsidR="00373B54" w:rsidRDefault="00373B54" w:rsidP="00AC2348">
            <w:pPr>
              <w:pStyle w:val="Bodytextincell"/>
            </w:pPr>
            <w:r w:rsidRPr="00423314">
              <w:fldChar w:fldCharType="begin">
                <w:ffData>
                  <w:name w:val="Text3"/>
                  <w:enabled/>
                  <w:calcOnExit w:val="0"/>
                  <w:textInput/>
                </w:ffData>
              </w:fldChar>
            </w:r>
            <w:r w:rsidRPr="00423314">
              <w:instrText xml:space="preserve"> FORMTEXT </w:instrText>
            </w:r>
            <w:r w:rsidRPr="00423314">
              <w:fldChar w:fldCharType="separate"/>
            </w:r>
            <w:r w:rsidRPr="00423314">
              <w:t> </w:t>
            </w:r>
            <w:r w:rsidRPr="00423314">
              <w:t> </w:t>
            </w:r>
            <w:r w:rsidRPr="00423314">
              <w:t> </w:t>
            </w:r>
            <w:r w:rsidRPr="00423314">
              <w:t> </w:t>
            </w:r>
            <w:r w:rsidRPr="00423314">
              <w:t> </w:t>
            </w:r>
            <w:r w:rsidRPr="00423314">
              <w:fldChar w:fldCharType="end"/>
            </w:r>
          </w:p>
          <w:p w14:paraId="5473F381" w14:textId="77777777" w:rsidR="00DF5443" w:rsidRDefault="00DF5443" w:rsidP="00AC2348">
            <w:pPr>
              <w:pStyle w:val="Bodytextincell"/>
            </w:pPr>
          </w:p>
          <w:p w14:paraId="7F518057" w14:textId="77777777" w:rsidR="00DF5443" w:rsidRDefault="00DF5443" w:rsidP="00AC2348">
            <w:pPr>
              <w:pStyle w:val="Bodytextincell"/>
            </w:pPr>
          </w:p>
          <w:p w14:paraId="59D9C32A" w14:textId="77777777" w:rsidR="00373B54" w:rsidRPr="00423314" w:rsidRDefault="00373B54" w:rsidP="00AC2348">
            <w:pPr>
              <w:pStyle w:val="Bodytextincell"/>
            </w:pPr>
          </w:p>
        </w:tc>
      </w:tr>
    </w:tbl>
    <w:p w14:paraId="0D834849" w14:textId="77777777" w:rsidR="00373B54" w:rsidRPr="0081303B" w:rsidRDefault="00373B54" w:rsidP="00423314">
      <w:pPr>
        <w:pStyle w:val="BodyText"/>
      </w:pPr>
    </w:p>
    <w:p w14:paraId="2598459C" w14:textId="0B681837" w:rsidR="00C74A59" w:rsidRPr="00423314" w:rsidRDefault="00C74A59" w:rsidP="00423314">
      <w:pPr>
        <w:pStyle w:val="TableTitle"/>
        <w:keepLines/>
      </w:pPr>
      <w:r w:rsidRPr="00423314">
        <w:fldChar w:fldCharType="begin"/>
      </w:r>
      <w:r w:rsidRPr="00423314">
        <w:instrText xml:space="preserve"> IF 1 = 1 "Table </w:instrText>
      </w:r>
      <w:r w:rsidRPr="00423314">
        <w:fldChar w:fldCharType="begin"/>
      </w:r>
      <w:r w:rsidRPr="00423314">
        <w:instrText xml:space="preserve"> IF </w:instrText>
      </w:r>
      <w:r w:rsidRPr="00423314">
        <w:rPr>
          <w:noProof/>
        </w:rPr>
        <w:fldChar w:fldCharType="begin"/>
      </w:r>
      <w:r w:rsidRPr="00423314">
        <w:rPr>
          <w:noProof/>
        </w:rPr>
        <w:instrText xml:space="preserve"> STYLEREF "Heading 1" \l \n </w:instrText>
      </w:r>
      <w:r w:rsidRPr="00423314">
        <w:rPr>
          <w:noProof/>
        </w:rPr>
        <w:fldChar w:fldCharType="separate"/>
      </w:r>
      <w:r w:rsidR="00BE5BEC">
        <w:rPr>
          <w:noProof/>
        </w:rPr>
        <w:instrText>1</w:instrText>
      </w:r>
      <w:r w:rsidRPr="00423314">
        <w:rPr>
          <w:noProof/>
        </w:rPr>
        <w:fldChar w:fldCharType="end"/>
      </w:r>
      <w:r w:rsidRPr="00423314">
        <w:instrText xml:space="preserve"> = "Error! No text of specified style in document." "</w:instrText>
      </w:r>
      <w:r w:rsidRPr="00423314">
        <w:fldChar w:fldCharType="begin"/>
      </w:r>
      <w:r w:rsidRPr="00423314">
        <w:instrText xml:space="preserve"> IF </w:instrText>
      </w:r>
      <w:r w:rsidRPr="00423314">
        <w:fldChar w:fldCharType="begin"/>
      </w:r>
      <w:r w:rsidRPr="00423314">
        <w:instrText xml:space="preserve"> STYLEREF "Heading 1" \l \n </w:instrText>
      </w:r>
      <w:r w:rsidRPr="00423314">
        <w:fldChar w:fldCharType="separate"/>
      </w:r>
      <w:r w:rsidRPr="00423314">
        <w:rPr>
          <w:bCs/>
          <w:noProof/>
        </w:rPr>
        <w:instrText>Error! No text of specified style in document.</w:instrText>
      </w:r>
      <w:r w:rsidRPr="00423314">
        <w:rPr>
          <w:noProof/>
        </w:rPr>
        <w:fldChar w:fldCharType="end"/>
      </w:r>
      <w:r w:rsidRPr="00423314">
        <w:instrText xml:space="preserve"> = "Error! No text of specified style in document." "" "</w:instrText>
      </w:r>
      <w:r w:rsidRPr="00423314">
        <w:rPr>
          <w:noProof/>
        </w:rPr>
        <w:fldChar w:fldCharType="begin"/>
      </w:r>
      <w:r w:rsidRPr="00423314">
        <w:rPr>
          <w:noProof/>
        </w:rPr>
        <w:instrText xml:space="preserve"> STYLEREF "Heading 1" \l \n </w:instrText>
      </w:r>
      <w:r w:rsidRPr="00423314">
        <w:rPr>
          <w:noProof/>
        </w:rPr>
        <w:fldChar w:fldCharType="separate"/>
      </w:r>
      <w:r w:rsidRPr="00423314">
        <w:rPr>
          <w:noProof/>
        </w:rPr>
        <w:instrText>1</w:instrText>
      </w:r>
      <w:r w:rsidRPr="00423314">
        <w:rPr>
          <w:noProof/>
        </w:rPr>
        <w:fldChar w:fldCharType="end"/>
      </w:r>
      <w:r w:rsidRPr="00423314">
        <w:instrText xml:space="preserve">." </w:instrText>
      </w:r>
      <w:r w:rsidRPr="00423314">
        <w:fldChar w:fldCharType="end"/>
      </w:r>
      <w:r w:rsidRPr="00423314">
        <w:instrText>" "</w:instrText>
      </w:r>
      <w:r w:rsidRPr="00423314">
        <w:rPr>
          <w:noProof/>
        </w:rPr>
        <w:fldChar w:fldCharType="begin"/>
      </w:r>
      <w:r w:rsidRPr="00423314">
        <w:rPr>
          <w:noProof/>
        </w:rPr>
        <w:instrText xml:space="preserve"> STYLEREF "Heading 1" \l \n </w:instrText>
      </w:r>
      <w:r w:rsidRPr="00423314">
        <w:rPr>
          <w:noProof/>
        </w:rPr>
        <w:fldChar w:fldCharType="separate"/>
      </w:r>
      <w:r w:rsidR="00BE5BEC">
        <w:rPr>
          <w:noProof/>
        </w:rPr>
        <w:instrText>1</w:instrText>
      </w:r>
      <w:r w:rsidRPr="00423314">
        <w:rPr>
          <w:noProof/>
        </w:rPr>
        <w:fldChar w:fldCharType="end"/>
      </w:r>
      <w:r w:rsidRPr="00423314">
        <w:instrText xml:space="preserve">." </w:instrText>
      </w:r>
      <w:r w:rsidRPr="00423314">
        <w:fldChar w:fldCharType="separate"/>
      </w:r>
      <w:r w:rsidR="00BE5BEC">
        <w:rPr>
          <w:noProof/>
        </w:rPr>
        <w:instrText>1</w:instrText>
      </w:r>
      <w:r w:rsidR="00BE5BEC" w:rsidRPr="00423314">
        <w:rPr>
          <w:noProof/>
        </w:rPr>
        <w:instrText>.</w:instrText>
      </w:r>
      <w:r w:rsidRPr="00423314">
        <w:fldChar w:fldCharType="end"/>
      </w:r>
      <w:r w:rsidRPr="00423314">
        <w:fldChar w:fldCharType="begin"/>
      </w:r>
      <w:r w:rsidRPr="00423314">
        <w:instrText xml:space="preserve"> SEQ Table  \* ARABIC \s </w:instrText>
      </w:r>
      <w:r w:rsidRPr="00423314">
        <w:fldChar w:fldCharType="begin"/>
      </w:r>
      <w:r w:rsidRPr="00423314">
        <w:instrText xml:space="preserve"> IF </w:instrText>
      </w:r>
      <w:r w:rsidRPr="00423314">
        <w:rPr>
          <w:noProof/>
        </w:rPr>
        <w:fldChar w:fldCharType="begin"/>
      </w:r>
      <w:r w:rsidRPr="00423314">
        <w:rPr>
          <w:noProof/>
        </w:rPr>
        <w:instrText xml:space="preserve"> STYLEREF "Heading 1" \l \n </w:instrText>
      </w:r>
      <w:r w:rsidRPr="00423314">
        <w:rPr>
          <w:noProof/>
        </w:rPr>
        <w:fldChar w:fldCharType="separate"/>
      </w:r>
      <w:r w:rsidR="00BE5BEC">
        <w:rPr>
          <w:noProof/>
        </w:rPr>
        <w:instrText>1</w:instrText>
      </w:r>
      <w:r w:rsidRPr="00423314">
        <w:rPr>
          <w:noProof/>
        </w:rPr>
        <w:fldChar w:fldCharType="end"/>
      </w:r>
      <w:r w:rsidRPr="00423314">
        <w:instrText xml:space="preserve"> = "Error! No text of specified style in document." "</w:instrText>
      </w:r>
      <w:r w:rsidRPr="00423314">
        <w:fldChar w:fldCharType="begin"/>
      </w:r>
      <w:r w:rsidRPr="00423314">
        <w:instrText xml:space="preserve"> IF </w:instrText>
      </w:r>
      <w:r w:rsidRPr="00423314">
        <w:fldChar w:fldCharType="begin"/>
      </w:r>
      <w:r w:rsidRPr="00423314">
        <w:instrText xml:space="preserve"> STYLEREF "Heading 1" \l \n </w:instrText>
      </w:r>
      <w:r w:rsidRPr="00423314">
        <w:fldChar w:fldCharType="separate"/>
      </w:r>
      <w:r w:rsidRPr="00423314">
        <w:rPr>
          <w:bCs/>
          <w:noProof/>
        </w:rPr>
        <w:instrText>Error! No text of specified style in document.</w:instrText>
      </w:r>
      <w:r w:rsidRPr="00423314">
        <w:rPr>
          <w:noProof/>
        </w:rPr>
        <w:fldChar w:fldCharType="end"/>
      </w:r>
      <w:r w:rsidRPr="00423314">
        <w:instrText xml:space="preserve"> = "Error! No text of specified style in document." "" "1" </w:instrText>
      </w:r>
      <w:r w:rsidRPr="00423314">
        <w:fldChar w:fldCharType="end"/>
      </w:r>
      <w:r w:rsidRPr="00423314">
        <w:instrText xml:space="preserve">" "1" </w:instrText>
      </w:r>
      <w:r w:rsidRPr="00423314">
        <w:fldChar w:fldCharType="separate"/>
      </w:r>
      <w:r w:rsidR="00BE5BEC" w:rsidRPr="00423314">
        <w:rPr>
          <w:noProof/>
        </w:rPr>
        <w:instrText>1</w:instrText>
      </w:r>
      <w:r w:rsidRPr="00423314">
        <w:fldChar w:fldCharType="end"/>
      </w:r>
      <w:r w:rsidRPr="00423314">
        <w:instrText xml:space="preserve"> </w:instrText>
      </w:r>
      <w:r w:rsidRPr="00423314">
        <w:fldChar w:fldCharType="separate"/>
      </w:r>
      <w:r w:rsidR="00BE5BEC">
        <w:rPr>
          <w:noProof/>
        </w:rPr>
        <w:instrText>1</w:instrText>
      </w:r>
      <w:r w:rsidRPr="00423314">
        <w:fldChar w:fldCharType="end"/>
      </w:r>
      <w:r w:rsidRPr="00423314">
        <w:instrText xml:space="preserve">" "" </w:instrText>
      </w:r>
      <w:r w:rsidRPr="00423314">
        <w:fldChar w:fldCharType="separate"/>
      </w:r>
      <w:r w:rsidR="00BE5BEC" w:rsidRPr="00423314">
        <w:rPr>
          <w:noProof/>
        </w:rPr>
        <w:t xml:space="preserve">Table </w:t>
      </w:r>
      <w:r w:rsidR="00BE5BEC">
        <w:rPr>
          <w:noProof/>
        </w:rPr>
        <w:t>1</w:t>
      </w:r>
      <w:r w:rsidR="00BE5BEC" w:rsidRPr="00423314">
        <w:rPr>
          <w:noProof/>
        </w:rPr>
        <w:t>.</w:t>
      </w:r>
      <w:r w:rsidR="00BE5BEC">
        <w:rPr>
          <w:noProof/>
        </w:rPr>
        <w:t>1</w:t>
      </w:r>
      <w:r w:rsidRPr="00423314">
        <w:fldChar w:fldCharType="end"/>
      </w:r>
      <w:r w:rsidRPr="00423314">
        <w:tab/>
      </w:r>
      <w:r w:rsidR="009E3C46" w:rsidRPr="00423314">
        <w:t>Council</w:t>
      </w:r>
      <w:r w:rsidR="009C2A80">
        <w:t>’</w:t>
      </w:r>
      <w:r w:rsidR="009E3C46" w:rsidRPr="00423314">
        <w:t>s key financial indicators</w:t>
      </w:r>
      <w:r w:rsidR="00007929" w:rsidRPr="00423314">
        <w:t xml:space="preserve"> </w:t>
      </w:r>
    </w:p>
    <w:tbl>
      <w:tblPr>
        <w:tblW w:w="5000" w:type="pct"/>
        <w:tblBorders>
          <w:insideH w:val="single" w:sz="4" w:space="0" w:color="CBD4D9"/>
        </w:tblBorders>
        <w:tblLook w:val="0000" w:firstRow="0" w:lastRow="0" w:firstColumn="0" w:lastColumn="0" w:noHBand="0" w:noVBand="0"/>
      </w:tblPr>
      <w:tblGrid>
        <w:gridCol w:w="3301"/>
        <w:gridCol w:w="955"/>
        <w:gridCol w:w="955"/>
        <w:gridCol w:w="955"/>
        <w:gridCol w:w="955"/>
        <w:gridCol w:w="955"/>
        <w:gridCol w:w="951"/>
      </w:tblGrid>
      <w:tr w:rsidR="00C74A59" w:rsidRPr="00423314" w14:paraId="7571DA2B" w14:textId="77777777" w:rsidTr="00264FDD">
        <w:tc>
          <w:tcPr>
            <w:tcW w:w="1828" w:type="pct"/>
            <w:tcBorders>
              <w:top w:val="single" w:sz="8" w:space="0" w:color="007BC4"/>
              <w:bottom w:val="single" w:sz="8" w:space="0" w:color="007BC4"/>
            </w:tcBorders>
            <w:shd w:val="clear" w:color="auto" w:fill="C0E7FF"/>
            <w:tcMar>
              <w:left w:w="57" w:type="dxa"/>
              <w:right w:w="57" w:type="dxa"/>
            </w:tcMar>
          </w:tcPr>
          <w:p w14:paraId="33FEE865" w14:textId="46465DB4" w:rsidR="00C74A59" w:rsidRPr="00423314" w:rsidRDefault="00C74A59" w:rsidP="00423314">
            <w:pPr>
              <w:pStyle w:val="TableDataColumnHeading"/>
              <w:keepNext/>
              <w:jc w:val="left"/>
            </w:pPr>
            <w:r w:rsidRPr="00423314">
              <w:t>Ratio</w:t>
            </w:r>
          </w:p>
        </w:tc>
        <w:tc>
          <w:tcPr>
            <w:tcW w:w="529" w:type="pct"/>
            <w:tcBorders>
              <w:top w:val="single" w:sz="8" w:space="0" w:color="007BC4"/>
              <w:bottom w:val="single" w:sz="8" w:space="0" w:color="007BC4"/>
            </w:tcBorders>
            <w:shd w:val="clear" w:color="auto" w:fill="C0E7FF"/>
            <w:tcMar>
              <w:left w:w="57" w:type="dxa"/>
              <w:right w:w="57" w:type="dxa"/>
            </w:tcMar>
          </w:tcPr>
          <w:p w14:paraId="55263552" w14:textId="1485ABE5" w:rsidR="00C74A59" w:rsidRPr="00423314" w:rsidRDefault="00C74A59" w:rsidP="00423314">
            <w:pPr>
              <w:pStyle w:val="TableDataColumnHeading"/>
              <w:keepNext/>
            </w:pPr>
            <w:r w:rsidRPr="00423314">
              <w:t>2018-19</w:t>
            </w:r>
          </w:p>
        </w:tc>
        <w:tc>
          <w:tcPr>
            <w:tcW w:w="529" w:type="pct"/>
            <w:tcBorders>
              <w:top w:val="single" w:sz="8" w:space="0" w:color="007BC4"/>
              <w:bottom w:val="single" w:sz="8" w:space="0" w:color="007BC4"/>
            </w:tcBorders>
            <w:shd w:val="clear" w:color="auto" w:fill="C0E7FF"/>
            <w:tcMar>
              <w:left w:w="57" w:type="dxa"/>
              <w:right w:w="57" w:type="dxa"/>
            </w:tcMar>
          </w:tcPr>
          <w:p w14:paraId="35D86155" w14:textId="67201A13" w:rsidR="00C74A59" w:rsidRPr="00423314" w:rsidRDefault="00C74A59" w:rsidP="00423314">
            <w:pPr>
              <w:pStyle w:val="TableDataColumnHeading"/>
              <w:keepNext/>
            </w:pPr>
            <w:r w:rsidRPr="00423314">
              <w:t>2020-21</w:t>
            </w:r>
          </w:p>
        </w:tc>
        <w:tc>
          <w:tcPr>
            <w:tcW w:w="529" w:type="pct"/>
            <w:tcBorders>
              <w:top w:val="single" w:sz="8" w:space="0" w:color="007BC4"/>
              <w:bottom w:val="single" w:sz="8" w:space="0" w:color="007BC4"/>
            </w:tcBorders>
            <w:shd w:val="clear" w:color="auto" w:fill="C0E7FF"/>
            <w:tcMar>
              <w:left w:w="57" w:type="dxa"/>
              <w:right w:w="57" w:type="dxa"/>
            </w:tcMar>
          </w:tcPr>
          <w:p w14:paraId="491ACBDA" w14:textId="55953958" w:rsidR="00C74A59" w:rsidRPr="00423314" w:rsidRDefault="00C74A59" w:rsidP="00423314">
            <w:pPr>
              <w:pStyle w:val="TableDataColumnHeading"/>
              <w:keepNext/>
            </w:pPr>
            <w:r w:rsidRPr="00423314">
              <w:t>2021-22</w:t>
            </w:r>
          </w:p>
        </w:tc>
        <w:tc>
          <w:tcPr>
            <w:tcW w:w="529" w:type="pct"/>
            <w:tcBorders>
              <w:top w:val="single" w:sz="8" w:space="0" w:color="007BC4"/>
              <w:bottom w:val="single" w:sz="8" w:space="0" w:color="007BC4"/>
            </w:tcBorders>
            <w:shd w:val="clear" w:color="auto" w:fill="C0E7FF"/>
            <w:tcMar>
              <w:left w:w="57" w:type="dxa"/>
              <w:right w:w="57" w:type="dxa"/>
            </w:tcMar>
          </w:tcPr>
          <w:p w14:paraId="240B3919" w14:textId="58C5DB21" w:rsidR="00C74A59" w:rsidRPr="00423314" w:rsidRDefault="00C74A59" w:rsidP="00423314">
            <w:pPr>
              <w:pStyle w:val="TableDataColumnHeading"/>
              <w:keepNext/>
            </w:pPr>
            <w:r w:rsidRPr="00423314">
              <w:t>2022-23</w:t>
            </w:r>
          </w:p>
        </w:tc>
        <w:tc>
          <w:tcPr>
            <w:tcW w:w="529" w:type="pct"/>
            <w:tcBorders>
              <w:top w:val="single" w:sz="8" w:space="0" w:color="007BC4"/>
              <w:bottom w:val="single" w:sz="8" w:space="0" w:color="007BC4"/>
            </w:tcBorders>
            <w:shd w:val="clear" w:color="auto" w:fill="C0E7FF"/>
            <w:tcMar>
              <w:left w:w="57" w:type="dxa"/>
              <w:right w:w="57" w:type="dxa"/>
            </w:tcMar>
          </w:tcPr>
          <w:p w14:paraId="5D9A31D2" w14:textId="6A92D148" w:rsidR="00C74A59" w:rsidRPr="00423314" w:rsidRDefault="009E3C46" w:rsidP="00423314">
            <w:pPr>
              <w:pStyle w:val="TableDataColumnHeading"/>
              <w:keepNext/>
            </w:pPr>
            <w:r w:rsidRPr="00423314">
              <w:t>2023-24</w:t>
            </w:r>
          </w:p>
        </w:tc>
        <w:tc>
          <w:tcPr>
            <w:tcW w:w="529" w:type="pct"/>
            <w:tcBorders>
              <w:top w:val="single" w:sz="8" w:space="0" w:color="007BC4"/>
              <w:bottom w:val="single" w:sz="8" w:space="0" w:color="007BC4"/>
            </w:tcBorders>
            <w:shd w:val="clear" w:color="auto" w:fill="C0E7FF"/>
            <w:tcMar>
              <w:left w:w="57" w:type="dxa"/>
              <w:right w:w="57" w:type="dxa"/>
            </w:tcMar>
          </w:tcPr>
          <w:p w14:paraId="7F7638E6" w14:textId="1D739FAF" w:rsidR="00C74A59" w:rsidRPr="00423314" w:rsidRDefault="009E3C46" w:rsidP="00423314">
            <w:pPr>
              <w:pStyle w:val="TableDataColumnHeading"/>
              <w:keepNext/>
            </w:pPr>
            <w:r w:rsidRPr="00423314">
              <w:t>2024-25</w:t>
            </w:r>
          </w:p>
        </w:tc>
      </w:tr>
      <w:tr w:rsidR="00C74A59" w:rsidRPr="00423314" w14:paraId="5600FD54" w14:textId="77777777" w:rsidTr="00264FDD">
        <w:tc>
          <w:tcPr>
            <w:tcW w:w="1828" w:type="pct"/>
            <w:tcBorders>
              <w:top w:val="single" w:sz="8" w:space="0" w:color="007BC4"/>
            </w:tcBorders>
            <w:shd w:val="clear" w:color="auto" w:fill="auto"/>
            <w:tcMar>
              <w:left w:w="57" w:type="dxa"/>
              <w:right w:w="57" w:type="dxa"/>
            </w:tcMar>
          </w:tcPr>
          <w:p w14:paraId="2BCBA553" w14:textId="10FA0B6A" w:rsidR="00C74A59" w:rsidRPr="00423314" w:rsidRDefault="00C74A59" w:rsidP="00423314">
            <w:pPr>
              <w:pStyle w:val="TableDataEntries"/>
              <w:keepNext/>
              <w:jc w:val="left"/>
            </w:pPr>
            <w:r w:rsidRPr="00423314">
              <w:t xml:space="preserve">Operating performance ratio </w:t>
            </w:r>
            <w:r w:rsidRPr="00423314">
              <w:br/>
              <w:t>excluding capital items</w:t>
            </w:r>
          </w:p>
        </w:tc>
        <w:tc>
          <w:tcPr>
            <w:tcW w:w="529" w:type="pct"/>
            <w:tcBorders>
              <w:top w:val="single" w:sz="8" w:space="0" w:color="007BC4"/>
              <w:bottom w:val="single" w:sz="4" w:space="0" w:color="CBD4D9"/>
              <w:right w:val="single" w:sz="4" w:space="0" w:color="auto"/>
            </w:tcBorders>
            <w:shd w:val="clear" w:color="auto" w:fill="auto"/>
            <w:tcMar>
              <w:left w:w="57" w:type="dxa"/>
              <w:right w:w="57" w:type="dxa"/>
            </w:tcMar>
          </w:tcPr>
          <w:p w14:paraId="3E9224D0" w14:textId="77777777" w:rsidR="00C74A59" w:rsidRPr="00423314" w:rsidRDefault="00C74A59" w:rsidP="00423314">
            <w:pPr>
              <w:pStyle w:val="TableDataEntries"/>
              <w:keepNext/>
            </w:pPr>
          </w:p>
        </w:tc>
        <w:tc>
          <w:tcPr>
            <w:tcW w:w="529" w:type="pct"/>
            <w:tcBorders>
              <w:top w:val="single" w:sz="8" w:space="0" w:color="007BC4"/>
              <w:left w:val="single" w:sz="4" w:space="0" w:color="auto"/>
              <w:bottom w:val="single" w:sz="4" w:space="0" w:color="CBD4D9"/>
              <w:right w:val="single" w:sz="4" w:space="0" w:color="auto"/>
            </w:tcBorders>
            <w:shd w:val="clear" w:color="auto" w:fill="auto"/>
            <w:tcMar>
              <w:left w:w="57" w:type="dxa"/>
              <w:right w:w="57" w:type="dxa"/>
            </w:tcMar>
          </w:tcPr>
          <w:p w14:paraId="079B1A3B" w14:textId="77777777" w:rsidR="00C74A59" w:rsidRPr="00423314" w:rsidRDefault="00C74A59" w:rsidP="00423314">
            <w:pPr>
              <w:pStyle w:val="TableDataEntries"/>
              <w:keepNext/>
            </w:pPr>
          </w:p>
        </w:tc>
        <w:tc>
          <w:tcPr>
            <w:tcW w:w="529" w:type="pct"/>
            <w:tcBorders>
              <w:top w:val="single" w:sz="8" w:space="0" w:color="007BC4"/>
              <w:left w:val="single" w:sz="4" w:space="0" w:color="auto"/>
              <w:bottom w:val="single" w:sz="4" w:space="0" w:color="CBD4D9"/>
              <w:right w:val="single" w:sz="4" w:space="0" w:color="auto"/>
            </w:tcBorders>
            <w:shd w:val="clear" w:color="auto" w:fill="auto"/>
            <w:tcMar>
              <w:left w:w="57" w:type="dxa"/>
              <w:right w:w="57" w:type="dxa"/>
            </w:tcMar>
          </w:tcPr>
          <w:p w14:paraId="6449F4AA" w14:textId="77777777" w:rsidR="00C74A59" w:rsidRPr="00423314" w:rsidRDefault="00C74A59" w:rsidP="00423314">
            <w:pPr>
              <w:pStyle w:val="TableDataEntries"/>
              <w:keepNext/>
            </w:pPr>
          </w:p>
        </w:tc>
        <w:tc>
          <w:tcPr>
            <w:tcW w:w="529" w:type="pct"/>
            <w:tcBorders>
              <w:top w:val="single" w:sz="8" w:space="0" w:color="007BC4"/>
              <w:left w:val="single" w:sz="4" w:space="0" w:color="auto"/>
              <w:bottom w:val="single" w:sz="4" w:space="0" w:color="CBD4D9"/>
              <w:right w:val="single" w:sz="4" w:space="0" w:color="auto"/>
            </w:tcBorders>
            <w:shd w:val="clear" w:color="auto" w:fill="auto"/>
            <w:tcMar>
              <w:left w:w="57" w:type="dxa"/>
              <w:right w:w="57" w:type="dxa"/>
            </w:tcMar>
          </w:tcPr>
          <w:p w14:paraId="043C168C" w14:textId="77777777" w:rsidR="00C74A59" w:rsidRPr="00423314" w:rsidRDefault="00C74A59" w:rsidP="00423314">
            <w:pPr>
              <w:pStyle w:val="TableDataEntries"/>
              <w:keepNext/>
            </w:pPr>
          </w:p>
        </w:tc>
        <w:tc>
          <w:tcPr>
            <w:tcW w:w="529" w:type="pct"/>
            <w:tcBorders>
              <w:top w:val="single" w:sz="8" w:space="0" w:color="007BC4"/>
              <w:left w:val="single" w:sz="4" w:space="0" w:color="auto"/>
              <w:bottom w:val="single" w:sz="4" w:space="0" w:color="CBD4D9"/>
              <w:right w:val="single" w:sz="4" w:space="0" w:color="auto"/>
            </w:tcBorders>
            <w:shd w:val="clear" w:color="auto" w:fill="auto"/>
            <w:tcMar>
              <w:left w:w="57" w:type="dxa"/>
              <w:right w:w="57" w:type="dxa"/>
            </w:tcMar>
          </w:tcPr>
          <w:p w14:paraId="1039A4D8" w14:textId="77777777" w:rsidR="00C74A59" w:rsidRPr="00423314" w:rsidRDefault="00C74A59" w:rsidP="00423314">
            <w:pPr>
              <w:pStyle w:val="TableDataEntries"/>
              <w:keepNext/>
            </w:pPr>
          </w:p>
        </w:tc>
        <w:tc>
          <w:tcPr>
            <w:tcW w:w="529" w:type="pct"/>
            <w:tcBorders>
              <w:top w:val="single" w:sz="8" w:space="0" w:color="007BC4"/>
              <w:left w:val="single" w:sz="4" w:space="0" w:color="auto"/>
            </w:tcBorders>
            <w:shd w:val="clear" w:color="auto" w:fill="auto"/>
            <w:tcMar>
              <w:left w:w="57" w:type="dxa"/>
              <w:right w:w="57" w:type="dxa"/>
            </w:tcMar>
          </w:tcPr>
          <w:p w14:paraId="0E75BDDA" w14:textId="77777777" w:rsidR="00C74A59" w:rsidRPr="00423314" w:rsidRDefault="00C74A59" w:rsidP="00423314">
            <w:pPr>
              <w:pStyle w:val="TableDataEntries"/>
              <w:keepNext/>
            </w:pPr>
          </w:p>
        </w:tc>
      </w:tr>
      <w:tr w:rsidR="00C74A59" w:rsidRPr="00423314" w14:paraId="0EE0BAD0" w14:textId="77777777" w:rsidTr="00264FDD">
        <w:tc>
          <w:tcPr>
            <w:tcW w:w="1828" w:type="pct"/>
            <w:shd w:val="clear" w:color="auto" w:fill="auto"/>
            <w:tcMar>
              <w:left w:w="57" w:type="dxa"/>
              <w:right w:w="57" w:type="dxa"/>
            </w:tcMar>
          </w:tcPr>
          <w:p w14:paraId="7F037500" w14:textId="63949C1A" w:rsidR="00C74A59" w:rsidRPr="00423314" w:rsidRDefault="00C74A59" w:rsidP="00423314">
            <w:pPr>
              <w:pStyle w:val="TableDataEntries"/>
              <w:keepNext/>
              <w:jc w:val="left"/>
            </w:pPr>
            <w:r w:rsidRPr="00423314">
              <w:t>Own source revenue ratio</w:t>
            </w:r>
          </w:p>
        </w:tc>
        <w:tc>
          <w:tcPr>
            <w:tcW w:w="529" w:type="pct"/>
            <w:tcBorders>
              <w:top w:val="single" w:sz="4" w:space="0" w:color="CBD4D9"/>
              <w:bottom w:val="single" w:sz="4" w:space="0" w:color="CBD4D9"/>
              <w:right w:val="single" w:sz="4" w:space="0" w:color="auto"/>
            </w:tcBorders>
            <w:shd w:val="clear" w:color="auto" w:fill="auto"/>
            <w:tcMar>
              <w:left w:w="57" w:type="dxa"/>
              <w:right w:w="57" w:type="dxa"/>
            </w:tcMar>
          </w:tcPr>
          <w:p w14:paraId="42AC7A02" w14:textId="77777777" w:rsidR="00C74A59" w:rsidRPr="00423314" w:rsidRDefault="00C74A59" w:rsidP="00423314">
            <w:pPr>
              <w:pStyle w:val="TableDataEntries"/>
              <w:keepNext/>
            </w:pPr>
          </w:p>
        </w:tc>
        <w:tc>
          <w:tcPr>
            <w:tcW w:w="529" w:type="pct"/>
            <w:tcBorders>
              <w:top w:val="single" w:sz="4" w:space="0" w:color="CBD4D9"/>
              <w:left w:val="single" w:sz="4" w:space="0" w:color="auto"/>
              <w:bottom w:val="single" w:sz="4" w:space="0" w:color="CBD4D9"/>
              <w:right w:val="single" w:sz="4" w:space="0" w:color="auto"/>
            </w:tcBorders>
            <w:shd w:val="clear" w:color="auto" w:fill="auto"/>
            <w:tcMar>
              <w:left w:w="57" w:type="dxa"/>
              <w:right w:w="57" w:type="dxa"/>
            </w:tcMar>
          </w:tcPr>
          <w:p w14:paraId="6DD1860D" w14:textId="77777777" w:rsidR="00C74A59" w:rsidRPr="00423314" w:rsidRDefault="00C74A59" w:rsidP="00423314">
            <w:pPr>
              <w:pStyle w:val="TableDataEntries"/>
              <w:keepNext/>
            </w:pPr>
          </w:p>
        </w:tc>
        <w:tc>
          <w:tcPr>
            <w:tcW w:w="529" w:type="pct"/>
            <w:tcBorders>
              <w:top w:val="single" w:sz="4" w:space="0" w:color="CBD4D9"/>
              <w:left w:val="single" w:sz="4" w:space="0" w:color="auto"/>
              <w:bottom w:val="single" w:sz="4" w:space="0" w:color="CBD4D9"/>
              <w:right w:val="single" w:sz="4" w:space="0" w:color="auto"/>
            </w:tcBorders>
            <w:shd w:val="clear" w:color="auto" w:fill="auto"/>
            <w:tcMar>
              <w:left w:w="57" w:type="dxa"/>
              <w:right w:w="57" w:type="dxa"/>
            </w:tcMar>
          </w:tcPr>
          <w:p w14:paraId="1A108D12" w14:textId="77777777" w:rsidR="00C74A59" w:rsidRPr="00423314" w:rsidRDefault="00C74A59" w:rsidP="00423314">
            <w:pPr>
              <w:pStyle w:val="TableDataEntries"/>
              <w:keepNext/>
            </w:pPr>
          </w:p>
        </w:tc>
        <w:tc>
          <w:tcPr>
            <w:tcW w:w="529" w:type="pct"/>
            <w:tcBorders>
              <w:top w:val="single" w:sz="4" w:space="0" w:color="CBD4D9"/>
              <w:left w:val="single" w:sz="4" w:space="0" w:color="auto"/>
              <w:bottom w:val="single" w:sz="4" w:space="0" w:color="CBD4D9"/>
              <w:right w:val="single" w:sz="4" w:space="0" w:color="auto"/>
            </w:tcBorders>
            <w:shd w:val="clear" w:color="auto" w:fill="auto"/>
            <w:tcMar>
              <w:left w:w="57" w:type="dxa"/>
              <w:right w:w="57" w:type="dxa"/>
            </w:tcMar>
          </w:tcPr>
          <w:p w14:paraId="0800B832" w14:textId="77777777" w:rsidR="00C74A59" w:rsidRPr="00423314" w:rsidRDefault="00C74A59" w:rsidP="00423314">
            <w:pPr>
              <w:pStyle w:val="TableDataEntries"/>
              <w:keepNext/>
            </w:pPr>
          </w:p>
        </w:tc>
        <w:tc>
          <w:tcPr>
            <w:tcW w:w="529" w:type="pct"/>
            <w:tcBorders>
              <w:top w:val="single" w:sz="4" w:space="0" w:color="CBD4D9"/>
              <w:left w:val="single" w:sz="4" w:space="0" w:color="auto"/>
              <w:bottom w:val="single" w:sz="4" w:space="0" w:color="CBD4D9"/>
              <w:right w:val="single" w:sz="4" w:space="0" w:color="auto"/>
            </w:tcBorders>
            <w:shd w:val="clear" w:color="auto" w:fill="auto"/>
            <w:tcMar>
              <w:left w:w="57" w:type="dxa"/>
              <w:right w:w="57" w:type="dxa"/>
            </w:tcMar>
          </w:tcPr>
          <w:p w14:paraId="1EA702AD" w14:textId="77777777" w:rsidR="00C74A59" w:rsidRPr="00423314" w:rsidRDefault="00C74A59" w:rsidP="00423314">
            <w:pPr>
              <w:pStyle w:val="TableDataEntries"/>
              <w:keepNext/>
            </w:pPr>
          </w:p>
        </w:tc>
        <w:tc>
          <w:tcPr>
            <w:tcW w:w="529" w:type="pct"/>
            <w:tcBorders>
              <w:left w:val="single" w:sz="4" w:space="0" w:color="auto"/>
            </w:tcBorders>
            <w:shd w:val="clear" w:color="auto" w:fill="auto"/>
            <w:tcMar>
              <w:left w:w="57" w:type="dxa"/>
              <w:right w:w="57" w:type="dxa"/>
            </w:tcMar>
          </w:tcPr>
          <w:p w14:paraId="081E5648" w14:textId="77777777" w:rsidR="00C74A59" w:rsidRPr="00423314" w:rsidRDefault="00C74A59" w:rsidP="00423314">
            <w:pPr>
              <w:pStyle w:val="TableDataEntries"/>
              <w:keepNext/>
            </w:pPr>
          </w:p>
        </w:tc>
      </w:tr>
      <w:tr w:rsidR="00C74A59" w:rsidRPr="00423314" w14:paraId="35059588" w14:textId="77777777" w:rsidTr="00264FDD">
        <w:tc>
          <w:tcPr>
            <w:tcW w:w="1828" w:type="pct"/>
            <w:shd w:val="clear" w:color="auto" w:fill="auto"/>
            <w:tcMar>
              <w:left w:w="57" w:type="dxa"/>
              <w:right w:w="57" w:type="dxa"/>
            </w:tcMar>
          </w:tcPr>
          <w:p w14:paraId="5E6B68F2" w14:textId="57356CEF" w:rsidR="00C74A59" w:rsidRPr="00423314" w:rsidRDefault="00C74A59" w:rsidP="00423314">
            <w:pPr>
              <w:pStyle w:val="TableDataEntries"/>
              <w:keepNext/>
              <w:jc w:val="left"/>
            </w:pPr>
            <w:r w:rsidRPr="00423314">
              <w:t>Building and asset renewal ratio</w:t>
            </w:r>
          </w:p>
        </w:tc>
        <w:tc>
          <w:tcPr>
            <w:tcW w:w="529" w:type="pct"/>
            <w:tcBorders>
              <w:top w:val="single" w:sz="4" w:space="0" w:color="CBD4D9"/>
              <w:bottom w:val="single" w:sz="4" w:space="0" w:color="CBD4D9"/>
              <w:right w:val="single" w:sz="4" w:space="0" w:color="auto"/>
            </w:tcBorders>
            <w:shd w:val="clear" w:color="auto" w:fill="auto"/>
            <w:tcMar>
              <w:left w:w="57" w:type="dxa"/>
              <w:right w:w="57" w:type="dxa"/>
            </w:tcMar>
          </w:tcPr>
          <w:p w14:paraId="59A5EC45" w14:textId="77777777" w:rsidR="00C74A59" w:rsidRPr="00423314" w:rsidRDefault="00C74A59" w:rsidP="00423314">
            <w:pPr>
              <w:pStyle w:val="TableDataEntries"/>
              <w:keepNext/>
            </w:pPr>
          </w:p>
        </w:tc>
        <w:tc>
          <w:tcPr>
            <w:tcW w:w="529" w:type="pct"/>
            <w:tcBorders>
              <w:top w:val="single" w:sz="4" w:space="0" w:color="CBD4D9"/>
              <w:left w:val="single" w:sz="4" w:space="0" w:color="auto"/>
              <w:bottom w:val="single" w:sz="4" w:space="0" w:color="CBD4D9"/>
              <w:right w:val="single" w:sz="4" w:space="0" w:color="auto"/>
            </w:tcBorders>
            <w:shd w:val="clear" w:color="auto" w:fill="auto"/>
            <w:tcMar>
              <w:left w:w="57" w:type="dxa"/>
              <w:right w:w="57" w:type="dxa"/>
            </w:tcMar>
          </w:tcPr>
          <w:p w14:paraId="4D660389" w14:textId="77777777" w:rsidR="00C74A59" w:rsidRPr="00423314" w:rsidRDefault="00C74A59" w:rsidP="00423314">
            <w:pPr>
              <w:pStyle w:val="TableDataEntries"/>
              <w:keepNext/>
            </w:pPr>
          </w:p>
        </w:tc>
        <w:tc>
          <w:tcPr>
            <w:tcW w:w="529" w:type="pct"/>
            <w:tcBorders>
              <w:top w:val="single" w:sz="4" w:space="0" w:color="CBD4D9"/>
              <w:left w:val="single" w:sz="4" w:space="0" w:color="auto"/>
              <w:bottom w:val="single" w:sz="4" w:space="0" w:color="CBD4D9"/>
              <w:right w:val="single" w:sz="4" w:space="0" w:color="auto"/>
            </w:tcBorders>
            <w:shd w:val="clear" w:color="auto" w:fill="auto"/>
            <w:tcMar>
              <w:left w:w="57" w:type="dxa"/>
              <w:right w:w="57" w:type="dxa"/>
            </w:tcMar>
          </w:tcPr>
          <w:p w14:paraId="5DA26AE5" w14:textId="77777777" w:rsidR="00C74A59" w:rsidRPr="00423314" w:rsidRDefault="00C74A59" w:rsidP="00423314">
            <w:pPr>
              <w:pStyle w:val="TableDataEntries"/>
              <w:keepNext/>
            </w:pPr>
          </w:p>
        </w:tc>
        <w:tc>
          <w:tcPr>
            <w:tcW w:w="529" w:type="pct"/>
            <w:tcBorders>
              <w:top w:val="single" w:sz="4" w:space="0" w:color="CBD4D9"/>
              <w:left w:val="single" w:sz="4" w:space="0" w:color="auto"/>
              <w:bottom w:val="single" w:sz="4" w:space="0" w:color="CBD4D9"/>
              <w:right w:val="single" w:sz="4" w:space="0" w:color="auto"/>
            </w:tcBorders>
            <w:shd w:val="clear" w:color="auto" w:fill="auto"/>
            <w:tcMar>
              <w:left w:w="57" w:type="dxa"/>
              <w:right w:w="57" w:type="dxa"/>
            </w:tcMar>
          </w:tcPr>
          <w:p w14:paraId="3AEBC203" w14:textId="77777777" w:rsidR="00C74A59" w:rsidRPr="00423314" w:rsidRDefault="00C74A59" w:rsidP="00423314">
            <w:pPr>
              <w:pStyle w:val="TableDataEntries"/>
              <w:keepNext/>
            </w:pPr>
          </w:p>
        </w:tc>
        <w:tc>
          <w:tcPr>
            <w:tcW w:w="529" w:type="pct"/>
            <w:tcBorders>
              <w:top w:val="single" w:sz="4" w:space="0" w:color="CBD4D9"/>
              <w:left w:val="single" w:sz="4" w:space="0" w:color="auto"/>
              <w:bottom w:val="single" w:sz="4" w:space="0" w:color="CBD4D9"/>
              <w:right w:val="single" w:sz="4" w:space="0" w:color="auto"/>
            </w:tcBorders>
            <w:shd w:val="clear" w:color="auto" w:fill="auto"/>
            <w:tcMar>
              <w:left w:w="57" w:type="dxa"/>
              <w:right w:w="57" w:type="dxa"/>
            </w:tcMar>
          </w:tcPr>
          <w:p w14:paraId="017EB95F" w14:textId="77777777" w:rsidR="00C74A59" w:rsidRPr="00423314" w:rsidRDefault="00C74A59" w:rsidP="00423314">
            <w:pPr>
              <w:pStyle w:val="TableDataEntries"/>
              <w:keepNext/>
            </w:pPr>
          </w:p>
        </w:tc>
        <w:tc>
          <w:tcPr>
            <w:tcW w:w="529" w:type="pct"/>
            <w:tcBorders>
              <w:left w:val="single" w:sz="4" w:space="0" w:color="auto"/>
            </w:tcBorders>
            <w:shd w:val="clear" w:color="auto" w:fill="auto"/>
            <w:tcMar>
              <w:left w:w="57" w:type="dxa"/>
              <w:right w:w="57" w:type="dxa"/>
            </w:tcMar>
          </w:tcPr>
          <w:p w14:paraId="759A218A" w14:textId="77777777" w:rsidR="00C74A59" w:rsidRPr="00423314" w:rsidRDefault="00C74A59" w:rsidP="00423314">
            <w:pPr>
              <w:pStyle w:val="TableDataEntries"/>
              <w:keepNext/>
            </w:pPr>
          </w:p>
        </w:tc>
      </w:tr>
      <w:tr w:rsidR="00C74A59" w:rsidRPr="00423314" w14:paraId="7FE6E47F" w14:textId="77777777" w:rsidTr="00264FDD">
        <w:tc>
          <w:tcPr>
            <w:tcW w:w="1828" w:type="pct"/>
            <w:shd w:val="clear" w:color="auto" w:fill="auto"/>
            <w:tcMar>
              <w:left w:w="57" w:type="dxa"/>
              <w:right w:w="57" w:type="dxa"/>
            </w:tcMar>
          </w:tcPr>
          <w:p w14:paraId="32466517" w14:textId="37A0DE59" w:rsidR="00C74A59" w:rsidRPr="00423314" w:rsidRDefault="00C74A59" w:rsidP="00423314">
            <w:pPr>
              <w:pStyle w:val="TableDataEntries"/>
              <w:keepNext/>
              <w:jc w:val="left"/>
            </w:pPr>
            <w:r w:rsidRPr="00423314">
              <w:t>Infrastructure backlog ratio</w:t>
            </w:r>
          </w:p>
        </w:tc>
        <w:tc>
          <w:tcPr>
            <w:tcW w:w="529" w:type="pct"/>
            <w:tcBorders>
              <w:top w:val="single" w:sz="4" w:space="0" w:color="CBD4D9"/>
              <w:bottom w:val="single" w:sz="4" w:space="0" w:color="CBD4D9"/>
              <w:right w:val="single" w:sz="4" w:space="0" w:color="auto"/>
            </w:tcBorders>
            <w:shd w:val="clear" w:color="auto" w:fill="auto"/>
            <w:tcMar>
              <w:left w:w="57" w:type="dxa"/>
              <w:right w:w="57" w:type="dxa"/>
            </w:tcMar>
          </w:tcPr>
          <w:p w14:paraId="51A0DF4C" w14:textId="77777777" w:rsidR="00C74A59" w:rsidRPr="00423314" w:rsidRDefault="00C74A59" w:rsidP="00423314">
            <w:pPr>
              <w:pStyle w:val="TableDataEntries"/>
              <w:keepNext/>
            </w:pPr>
          </w:p>
        </w:tc>
        <w:tc>
          <w:tcPr>
            <w:tcW w:w="529" w:type="pct"/>
            <w:tcBorders>
              <w:top w:val="single" w:sz="4" w:space="0" w:color="CBD4D9"/>
              <w:left w:val="single" w:sz="4" w:space="0" w:color="auto"/>
              <w:bottom w:val="single" w:sz="4" w:space="0" w:color="CBD4D9"/>
              <w:right w:val="single" w:sz="4" w:space="0" w:color="auto"/>
            </w:tcBorders>
            <w:shd w:val="clear" w:color="auto" w:fill="auto"/>
            <w:tcMar>
              <w:left w:w="57" w:type="dxa"/>
              <w:right w:w="57" w:type="dxa"/>
            </w:tcMar>
          </w:tcPr>
          <w:p w14:paraId="23A34C70" w14:textId="77777777" w:rsidR="00C74A59" w:rsidRPr="00423314" w:rsidRDefault="00C74A59" w:rsidP="00423314">
            <w:pPr>
              <w:pStyle w:val="TableDataEntries"/>
              <w:keepNext/>
            </w:pPr>
          </w:p>
        </w:tc>
        <w:tc>
          <w:tcPr>
            <w:tcW w:w="529" w:type="pct"/>
            <w:tcBorders>
              <w:top w:val="single" w:sz="4" w:space="0" w:color="CBD4D9"/>
              <w:left w:val="single" w:sz="4" w:space="0" w:color="auto"/>
              <w:bottom w:val="single" w:sz="4" w:space="0" w:color="CBD4D9"/>
              <w:right w:val="single" w:sz="4" w:space="0" w:color="auto"/>
            </w:tcBorders>
            <w:shd w:val="clear" w:color="auto" w:fill="auto"/>
            <w:tcMar>
              <w:left w:w="57" w:type="dxa"/>
              <w:right w:w="57" w:type="dxa"/>
            </w:tcMar>
          </w:tcPr>
          <w:p w14:paraId="4AB838C2" w14:textId="77777777" w:rsidR="00C74A59" w:rsidRPr="00423314" w:rsidRDefault="00C74A59" w:rsidP="00423314">
            <w:pPr>
              <w:pStyle w:val="TableDataEntries"/>
              <w:keepNext/>
            </w:pPr>
          </w:p>
        </w:tc>
        <w:tc>
          <w:tcPr>
            <w:tcW w:w="529" w:type="pct"/>
            <w:tcBorders>
              <w:top w:val="single" w:sz="4" w:space="0" w:color="CBD4D9"/>
              <w:left w:val="single" w:sz="4" w:space="0" w:color="auto"/>
              <w:bottom w:val="single" w:sz="4" w:space="0" w:color="CBD4D9"/>
              <w:right w:val="single" w:sz="4" w:space="0" w:color="auto"/>
            </w:tcBorders>
            <w:shd w:val="clear" w:color="auto" w:fill="auto"/>
            <w:tcMar>
              <w:left w:w="57" w:type="dxa"/>
              <w:right w:w="57" w:type="dxa"/>
            </w:tcMar>
          </w:tcPr>
          <w:p w14:paraId="18663CAD" w14:textId="77777777" w:rsidR="00C74A59" w:rsidRPr="00423314" w:rsidRDefault="00C74A59" w:rsidP="00423314">
            <w:pPr>
              <w:pStyle w:val="TableDataEntries"/>
              <w:keepNext/>
            </w:pPr>
          </w:p>
        </w:tc>
        <w:tc>
          <w:tcPr>
            <w:tcW w:w="529" w:type="pct"/>
            <w:tcBorders>
              <w:top w:val="single" w:sz="4" w:space="0" w:color="CBD4D9"/>
              <w:left w:val="single" w:sz="4" w:space="0" w:color="auto"/>
              <w:bottom w:val="single" w:sz="4" w:space="0" w:color="CBD4D9"/>
              <w:right w:val="single" w:sz="4" w:space="0" w:color="auto"/>
            </w:tcBorders>
            <w:shd w:val="clear" w:color="auto" w:fill="auto"/>
            <w:tcMar>
              <w:left w:w="57" w:type="dxa"/>
              <w:right w:w="57" w:type="dxa"/>
            </w:tcMar>
          </w:tcPr>
          <w:p w14:paraId="2532764A" w14:textId="77777777" w:rsidR="00C74A59" w:rsidRPr="00423314" w:rsidRDefault="00C74A59" w:rsidP="00423314">
            <w:pPr>
              <w:pStyle w:val="TableDataEntries"/>
              <w:keepNext/>
            </w:pPr>
          </w:p>
        </w:tc>
        <w:tc>
          <w:tcPr>
            <w:tcW w:w="529" w:type="pct"/>
            <w:tcBorders>
              <w:left w:val="single" w:sz="4" w:space="0" w:color="auto"/>
            </w:tcBorders>
            <w:shd w:val="clear" w:color="auto" w:fill="auto"/>
            <w:tcMar>
              <w:left w:w="57" w:type="dxa"/>
              <w:right w:w="57" w:type="dxa"/>
            </w:tcMar>
          </w:tcPr>
          <w:p w14:paraId="1BF0CCA0" w14:textId="77777777" w:rsidR="00C74A59" w:rsidRPr="00423314" w:rsidRDefault="00C74A59" w:rsidP="00423314">
            <w:pPr>
              <w:pStyle w:val="TableDataEntries"/>
              <w:keepNext/>
            </w:pPr>
          </w:p>
        </w:tc>
      </w:tr>
      <w:tr w:rsidR="00C74A59" w:rsidRPr="00423314" w14:paraId="7A315FB8" w14:textId="77777777" w:rsidTr="00264FDD">
        <w:tc>
          <w:tcPr>
            <w:tcW w:w="1828" w:type="pct"/>
            <w:shd w:val="clear" w:color="auto" w:fill="auto"/>
            <w:tcMar>
              <w:left w:w="57" w:type="dxa"/>
              <w:right w:w="57" w:type="dxa"/>
            </w:tcMar>
          </w:tcPr>
          <w:p w14:paraId="57D8DC30" w14:textId="317EC7C9" w:rsidR="00C74A59" w:rsidRPr="00423314" w:rsidRDefault="00C74A59" w:rsidP="00423314">
            <w:pPr>
              <w:pStyle w:val="TableDataEntries"/>
              <w:keepNext/>
              <w:jc w:val="left"/>
            </w:pPr>
            <w:r w:rsidRPr="00423314">
              <w:t>Asset maintenance ratio</w:t>
            </w:r>
          </w:p>
        </w:tc>
        <w:tc>
          <w:tcPr>
            <w:tcW w:w="529" w:type="pct"/>
            <w:tcBorders>
              <w:top w:val="single" w:sz="4" w:space="0" w:color="CBD4D9"/>
              <w:bottom w:val="single" w:sz="4" w:space="0" w:color="CBD4D9"/>
              <w:right w:val="single" w:sz="4" w:space="0" w:color="auto"/>
            </w:tcBorders>
            <w:shd w:val="clear" w:color="auto" w:fill="auto"/>
            <w:tcMar>
              <w:left w:w="57" w:type="dxa"/>
              <w:right w:w="57" w:type="dxa"/>
            </w:tcMar>
          </w:tcPr>
          <w:p w14:paraId="3584079D" w14:textId="77777777" w:rsidR="00C74A59" w:rsidRPr="00423314" w:rsidRDefault="00C74A59" w:rsidP="00423314">
            <w:pPr>
              <w:pStyle w:val="TableDataEntries"/>
              <w:keepNext/>
            </w:pPr>
          </w:p>
        </w:tc>
        <w:tc>
          <w:tcPr>
            <w:tcW w:w="529" w:type="pct"/>
            <w:tcBorders>
              <w:top w:val="single" w:sz="4" w:space="0" w:color="CBD4D9"/>
              <w:left w:val="single" w:sz="4" w:space="0" w:color="auto"/>
              <w:bottom w:val="single" w:sz="4" w:space="0" w:color="CBD4D9"/>
              <w:right w:val="single" w:sz="4" w:space="0" w:color="auto"/>
            </w:tcBorders>
            <w:shd w:val="clear" w:color="auto" w:fill="auto"/>
            <w:tcMar>
              <w:left w:w="57" w:type="dxa"/>
              <w:right w:w="57" w:type="dxa"/>
            </w:tcMar>
          </w:tcPr>
          <w:p w14:paraId="2524D446" w14:textId="77777777" w:rsidR="00C74A59" w:rsidRPr="00423314" w:rsidRDefault="00C74A59" w:rsidP="00423314">
            <w:pPr>
              <w:pStyle w:val="TableDataEntries"/>
              <w:keepNext/>
            </w:pPr>
          </w:p>
        </w:tc>
        <w:tc>
          <w:tcPr>
            <w:tcW w:w="529" w:type="pct"/>
            <w:tcBorders>
              <w:top w:val="single" w:sz="4" w:space="0" w:color="CBD4D9"/>
              <w:left w:val="single" w:sz="4" w:space="0" w:color="auto"/>
              <w:bottom w:val="single" w:sz="4" w:space="0" w:color="CBD4D9"/>
              <w:right w:val="single" w:sz="4" w:space="0" w:color="auto"/>
            </w:tcBorders>
            <w:shd w:val="clear" w:color="auto" w:fill="auto"/>
            <w:tcMar>
              <w:left w:w="57" w:type="dxa"/>
              <w:right w:w="57" w:type="dxa"/>
            </w:tcMar>
          </w:tcPr>
          <w:p w14:paraId="10F04ACA" w14:textId="77777777" w:rsidR="00C74A59" w:rsidRPr="00423314" w:rsidRDefault="00C74A59" w:rsidP="00423314">
            <w:pPr>
              <w:pStyle w:val="TableDataEntries"/>
              <w:keepNext/>
            </w:pPr>
          </w:p>
        </w:tc>
        <w:tc>
          <w:tcPr>
            <w:tcW w:w="529" w:type="pct"/>
            <w:tcBorders>
              <w:top w:val="single" w:sz="4" w:space="0" w:color="CBD4D9"/>
              <w:left w:val="single" w:sz="4" w:space="0" w:color="auto"/>
              <w:bottom w:val="single" w:sz="4" w:space="0" w:color="CBD4D9"/>
              <w:right w:val="single" w:sz="4" w:space="0" w:color="auto"/>
            </w:tcBorders>
            <w:shd w:val="clear" w:color="auto" w:fill="auto"/>
            <w:tcMar>
              <w:left w:w="57" w:type="dxa"/>
              <w:right w:w="57" w:type="dxa"/>
            </w:tcMar>
          </w:tcPr>
          <w:p w14:paraId="6D71D430" w14:textId="77777777" w:rsidR="00C74A59" w:rsidRPr="00423314" w:rsidRDefault="00C74A59" w:rsidP="00423314">
            <w:pPr>
              <w:pStyle w:val="TableDataEntries"/>
              <w:keepNext/>
            </w:pPr>
          </w:p>
        </w:tc>
        <w:tc>
          <w:tcPr>
            <w:tcW w:w="529" w:type="pct"/>
            <w:tcBorders>
              <w:top w:val="single" w:sz="4" w:space="0" w:color="CBD4D9"/>
              <w:left w:val="single" w:sz="4" w:space="0" w:color="auto"/>
              <w:bottom w:val="single" w:sz="4" w:space="0" w:color="CBD4D9"/>
              <w:right w:val="single" w:sz="4" w:space="0" w:color="auto"/>
            </w:tcBorders>
            <w:shd w:val="clear" w:color="auto" w:fill="auto"/>
            <w:tcMar>
              <w:left w:w="57" w:type="dxa"/>
              <w:right w:w="57" w:type="dxa"/>
            </w:tcMar>
          </w:tcPr>
          <w:p w14:paraId="42E6271B" w14:textId="77777777" w:rsidR="00C74A59" w:rsidRPr="00423314" w:rsidRDefault="00C74A59" w:rsidP="00423314">
            <w:pPr>
              <w:pStyle w:val="TableDataEntries"/>
              <w:keepNext/>
            </w:pPr>
          </w:p>
        </w:tc>
        <w:tc>
          <w:tcPr>
            <w:tcW w:w="529" w:type="pct"/>
            <w:tcBorders>
              <w:left w:val="single" w:sz="4" w:space="0" w:color="auto"/>
            </w:tcBorders>
            <w:shd w:val="clear" w:color="auto" w:fill="auto"/>
            <w:tcMar>
              <w:left w:w="57" w:type="dxa"/>
              <w:right w:w="57" w:type="dxa"/>
            </w:tcMar>
          </w:tcPr>
          <w:p w14:paraId="1276FF6B" w14:textId="77777777" w:rsidR="00C74A59" w:rsidRPr="00423314" w:rsidRDefault="00C74A59" w:rsidP="00423314">
            <w:pPr>
              <w:pStyle w:val="TableDataEntries"/>
              <w:keepNext/>
            </w:pPr>
          </w:p>
        </w:tc>
      </w:tr>
      <w:tr w:rsidR="00C74A59" w:rsidRPr="00423314" w14:paraId="5161108A" w14:textId="77777777" w:rsidTr="00264FDD">
        <w:tc>
          <w:tcPr>
            <w:tcW w:w="1828" w:type="pct"/>
            <w:shd w:val="clear" w:color="auto" w:fill="auto"/>
            <w:tcMar>
              <w:left w:w="57" w:type="dxa"/>
              <w:right w:w="57" w:type="dxa"/>
            </w:tcMar>
          </w:tcPr>
          <w:p w14:paraId="53320A5B" w14:textId="67C3407C" w:rsidR="00C74A59" w:rsidRPr="00423314" w:rsidRDefault="00C74A59" w:rsidP="00423314">
            <w:pPr>
              <w:pStyle w:val="TableDataEntries"/>
              <w:keepNext/>
              <w:jc w:val="left"/>
            </w:pPr>
            <w:r w:rsidRPr="00423314">
              <w:t>Debt service ratio</w:t>
            </w:r>
          </w:p>
        </w:tc>
        <w:tc>
          <w:tcPr>
            <w:tcW w:w="529" w:type="pct"/>
            <w:tcBorders>
              <w:top w:val="single" w:sz="4" w:space="0" w:color="CBD4D9"/>
              <w:bottom w:val="single" w:sz="4" w:space="0" w:color="CBD4D9"/>
              <w:right w:val="single" w:sz="4" w:space="0" w:color="auto"/>
            </w:tcBorders>
            <w:shd w:val="clear" w:color="auto" w:fill="auto"/>
            <w:tcMar>
              <w:left w:w="57" w:type="dxa"/>
              <w:right w:w="57" w:type="dxa"/>
            </w:tcMar>
          </w:tcPr>
          <w:p w14:paraId="41C43048" w14:textId="77777777" w:rsidR="00C74A59" w:rsidRPr="00423314" w:rsidRDefault="00C74A59" w:rsidP="00423314">
            <w:pPr>
              <w:pStyle w:val="TableDataEntries"/>
              <w:keepNext/>
            </w:pPr>
          </w:p>
        </w:tc>
        <w:tc>
          <w:tcPr>
            <w:tcW w:w="529" w:type="pct"/>
            <w:tcBorders>
              <w:top w:val="single" w:sz="4" w:space="0" w:color="CBD4D9"/>
              <w:left w:val="single" w:sz="4" w:space="0" w:color="auto"/>
              <w:bottom w:val="single" w:sz="4" w:space="0" w:color="CBD4D9"/>
              <w:right w:val="single" w:sz="4" w:space="0" w:color="auto"/>
            </w:tcBorders>
            <w:shd w:val="clear" w:color="auto" w:fill="auto"/>
            <w:tcMar>
              <w:left w:w="57" w:type="dxa"/>
              <w:right w:w="57" w:type="dxa"/>
            </w:tcMar>
          </w:tcPr>
          <w:p w14:paraId="1E7D113A" w14:textId="77777777" w:rsidR="00C74A59" w:rsidRPr="00423314" w:rsidRDefault="00C74A59" w:rsidP="00423314">
            <w:pPr>
              <w:pStyle w:val="TableDataEntries"/>
              <w:keepNext/>
            </w:pPr>
          </w:p>
        </w:tc>
        <w:tc>
          <w:tcPr>
            <w:tcW w:w="529" w:type="pct"/>
            <w:tcBorders>
              <w:top w:val="single" w:sz="4" w:space="0" w:color="CBD4D9"/>
              <w:left w:val="single" w:sz="4" w:space="0" w:color="auto"/>
              <w:bottom w:val="single" w:sz="4" w:space="0" w:color="CBD4D9"/>
              <w:right w:val="single" w:sz="4" w:space="0" w:color="auto"/>
            </w:tcBorders>
            <w:shd w:val="clear" w:color="auto" w:fill="auto"/>
            <w:tcMar>
              <w:left w:w="57" w:type="dxa"/>
              <w:right w:w="57" w:type="dxa"/>
            </w:tcMar>
          </w:tcPr>
          <w:p w14:paraId="3F0A9418" w14:textId="77777777" w:rsidR="00C74A59" w:rsidRPr="00423314" w:rsidRDefault="00C74A59" w:rsidP="00423314">
            <w:pPr>
              <w:pStyle w:val="TableDataEntries"/>
              <w:keepNext/>
            </w:pPr>
          </w:p>
        </w:tc>
        <w:tc>
          <w:tcPr>
            <w:tcW w:w="529" w:type="pct"/>
            <w:tcBorders>
              <w:top w:val="single" w:sz="4" w:space="0" w:color="CBD4D9"/>
              <w:left w:val="single" w:sz="4" w:space="0" w:color="auto"/>
              <w:bottom w:val="single" w:sz="4" w:space="0" w:color="CBD4D9"/>
              <w:right w:val="single" w:sz="4" w:space="0" w:color="auto"/>
            </w:tcBorders>
            <w:shd w:val="clear" w:color="auto" w:fill="auto"/>
            <w:tcMar>
              <w:left w:w="57" w:type="dxa"/>
              <w:right w:w="57" w:type="dxa"/>
            </w:tcMar>
          </w:tcPr>
          <w:p w14:paraId="13E03523" w14:textId="77777777" w:rsidR="00C74A59" w:rsidRPr="00423314" w:rsidRDefault="00C74A59" w:rsidP="00423314">
            <w:pPr>
              <w:pStyle w:val="TableDataEntries"/>
              <w:keepNext/>
            </w:pPr>
          </w:p>
        </w:tc>
        <w:tc>
          <w:tcPr>
            <w:tcW w:w="529" w:type="pct"/>
            <w:tcBorders>
              <w:top w:val="single" w:sz="4" w:space="0" w:color="CBD4D9"/>
              <w:left w:val="single" w:sz="4" w:space="0" w:color="auto"/>
              <w:bottom w:val="single" w:sz="4" w:space="0" w:color="CBD4D9"/>
              <w:right w:val="single" w:sz="4" w:space="0" w:color="auto"/>
            </w:tcBorders>
            <w:shd w:val="clear" w:color="auto" w:fill="auto"/>
            <w:tcMar>
              <w:left w:w="57" w:type="dxa"/>
              <w:right w:w="57" w:type="dxa"/>
            </w:tcMar>
          </w:tcPr>
          <w:p w14:paraId="1B634015" w14:textId="77777777" w:rsidR="00C74A59" w:rsidRPr="00423314" w:rsidRDefault="00C74A59" w:rsidP="00423314">
            <w:pPr>
              <w:pStyle w:val="TableDataEntries"/>
              <w:keepNext/>
            </w:pPr>
          </w:p>
        </w:tc>
        <w:tc>
          <w:tcPr>
            <w:tcW w:w="529" w:type="pct"/>
            <w:tcBorders>
              <w:left w:val="single" w:sz="4" w:space="0" w:color="auto"/>
            </w:tcBorders>
            <w:shd w:val="clear" w:color="auto" w:fill="auto"/>
            <w:tcMar>
              <w:left w:w="57" w:type="dxa"/>
              <w:right w:w="57" w:type="dxa"/>
            </w:tcMar>
          </w:tcPr>
          <w:p w14:paraId="499E1A3A" w14:textId="77777777" w:rsidR="00C74A59" w:rsidRPr="00423314" w:rsidRDefault="00C74A59" w:rsidP="00423314">
            <w:pPr>
              <w:pStyle w:val="TableDataEntries"/>
              <w:keepNext/>
            </w:pPr>
          </w:p>
        </w:tc>
      </w:tr>
      <w:tr w:rsidR="00C74A59" w:rsidRPr="00423314" w14:paraId="151098EF" w14:textId="77777777" w:rsidTr="00264FDD">
        <w:tc>
          <w:tcPr>
            <w:tcW w:w="1828" w:type="pct"/>
            <w:tcBorders>
              <w:bottom w:val="single" w:sz="4" w:space="0" w:color="CBD4D9"/>
            </w:tcBorders>
            <w:shd w:val="clear" w:color="auto" w:fill="auto"/>
            <w:tcMar>
              <w:left w:w="57" w:type="dxa"/>
              <w:right w:w="57" w:type="dxa"/>
            </w:tcMar>
          </w:tcPr>
          <w:p w14:paraId="13C46670" w14:textId="488DC66A" w:rsidR="00C74A59" w:rsidRPr="00423314" w:rsidRDefault="00C74A59" w:rsidP="00423314">
            <w:pPr>
              <w:pStyle w:val="TableDataEntries"/>
              <w:keepNext/>
              <w:jc w:val="left"/>
            </w:pPr>
            <w:r w:rsidRPr="00423314">
              <w:t>Unrestricted current ratio</w:t>
            </w:r>
          </w:p>
        </w:tc>
        <w:tc>
          <w:tcPr>
            <w:tcW w:w="529" w:type="pct"/>
            <w:tcBorders>
              <w:top w:val="single" w:sz="4" w:space="0" w:color="CBD4D9"/>
              <w:bottom w:val="single" w:sz="4" w:space="0" w:color="CBD4D9"/>
              <w:right w:val="single" w:sz="4" w:space="0" w:color="auto"/>
            </w:tcBorders>
            <w:shd w:val="clear" w:color="auto" w:fill="auto"/>
            <w:tcMar>
              <w:left w:w="57" w:type="dxa"/>
              <w:right w:w="57" w:type="dxa"/>
            </w:tcMar>
          </w:tcPr>
          <w:p w14:paraId="709A842B" w14:textId="77777777" w:rsidR="00C74A59" w:rsidRPr="00423314" w:rsidRDefault="00C74A59" w:rsidP="00423314">
            <w:pPr>
              <w:pStyle w:val="TableDataEntries"/>
              <w:keepNext/>
            </w:pPr>
          </w:p>
        </w:tc>
        <w:tc>
          <w:tcPr>
            <w:tcW w:w="529" w:type="pct"/>
            <w:tcBorders>
              <w:top w:val="single" w:sz="4" w:space="0" w:color="CBD4D9"/>
              <w:left w:val="single" w:sz="4" w:space="0" w:color="auto"/>
              <w:bottom w:val="single" w:sz="4" w:space="0" w:color="CBD4D9"/>
              <w:right w:val="single" w:sz="4" w:space="0" w:color="auto"/>
            </w:tcBorders>
            <w:shd w:val="clear" w:color="auto" w:fill="auto"/>
            <w:tcMar>
              <w:left w:w="57" w:type="dxa"/>
              <w:right w:w="57" w:type="dxa"/>
            </w:tcMar>
          </w:tcPr>
          <w:p w14:paraId="72CD4946" w14:textId="77777777" w:rsidR="00C74A59" w:rsidRPr="00423314" w:rsidRDefault="00C74A59" w:rsidP="00423314">
            <w:pPr>
              <w:pStyle w:val="TableDataEntries"/>
              <w:keepNext/>
            </w:pPr>
          </w:p>
        </w:tc>
        <w:tc>
          <w:tcPr>
            <w:tcW w:w="529" w:type="pct"/>
            <w:tcBorders>
              <w:top w:val="single" w:sz="4" w:space="0" w:color="CBD4D9"/>
              <w:left w:val="single" w:sz="4" w:space="0" w:color="auto"/>
              <w:bottom w:val="single" w:sz="4" w:space="0" w:color="CBD4D9"/>
              <w:right w:val="single" w:sz="4" w:space="0" w:color="auto"/>
            </w:tcBorders>
            <w:shd w:val="clear" w:color="auto" w:fill="auto"/>
            <w:tcMar>
              <w:left w:w="57" w:type="dxa"/>
              <w:right w:w="57" w:type="dxa"/>
            </w:tcMar>
          </w:tcPr>
          <w:p w14:paraId="4880F2BF" w14:textId="77777777" w:rsidR="00C74A59" w:rsidRPr="00423314" w:rsidRDefault="00C74A59" w:rsidP="00423314">
            <w:pPr>
              <w:pStyle w:val="TableDataEntries"/>
              <w:keepNext/>
            </w:pPr>
          </w:p>
        </w:tc>
        <w:tc>
          <w:tcPr>
            <w:tcW w:w="529" w:type="pct"/>
            <w:tcBorders>
              <w:top w:val="single" w:sz="4" w:space="0" w:color="CBD4D9"/>
              <w:left w:val="single" w:sz="4" w:space="0" w:color="auto"/>
              <w:bottom w:val="single" w:sz="4" w:space="0" w:color="CBD4D9"/>
              <w:right w:val="single" w:sz="4" w:space="0" w:color="auto"/>
            </w:tcBorders>
            <w:shd w:val="clear" w:color="auto" w:fill="auto"/>
            <w:tcMar>
              <w:left w:w="57" w:type="dxa"/>
              <w:right w:w="57" w:type="dxa"/>
            </w:tcMar>
          </w:tcPr>
          <w:p w14:paraId="15ED6E05" w14:textId="77777777" w:rsidR="00C74A59" w:rsidRPr="00423314" w:rsidRDefault="00C74A59" w:rsidP="00423314">
            <w:pPr>
              <w:pStyle w:val="TableDataEntries"/>
              <w:keepNext/>
            </w:pPr>
          </w:p>
        </w:tc>
        <w:tc>
          <w:tcPr>
            <w:tcW w:w="529" w:type="pct"/>
            <w:tcBorders>
              <w:top w:val="single" w:sz="4" w:space="0" w:color="CBD4D9"/>
              <w:left w:val="single" w:sz="4" w:space="0" w:color="auto"/>
              <w:bottom w:val="single" w:sz="4" w:space="0" w:color="CBD4D9"/>
              <w:right w:val="single" w:sz="4" w:space="0" w:color="auto"/>
            </w:tcBorders>
            <w:shd w:val="clear" w:color="auto" w:fill="auto"/>
            <w:tcMar>
              <w:left w:w="57" w:type="dxa"/>
              <w:right w:w="57" w:type="dxa"/>
            </w:tcMar>
          </w:tcPr>
          <w:p w14:paraId="50A2671E" w14:textId="77777777" w:rsidR="00C74A59" w:rsidRPr="00423314" w:rsidRDefault="00C74A59" w:rsidP="00423314">
            <w:pPr>
              <w:pStyle w:val="TableDataEntries"/>
              <w:keepNext/>
            </w:pPr>
          </w:p>
        </w:tc>
        <w:tc>
          <w:tcPr>
            <w:tcW w:w="529" w:type="pct"/>
            <w:tcBorders>
              <w:left w:val="single" w:sz="4" w:space="0" w:color="auto"/>
              <w:bottom w:val="single" w:sz="4" w:space="0" w:color="CBD4D9"/>
            </w:tcBorders>
            <w:shd w:val="clear" w:color="auto" w:fill="auto"/>
            <w:tcMar>
              <w:left w:w="57" w:type="dxa"/>
              <w:right w:w="57" w:type="dxa"/>
            </w:tcMar>
          </w:tcPr>
          <w:p w14:paraId="015AD7AC" w14:textId="77777777" w:rsidR="00C74A59" w:rsidRPr="00423314" w:rsidRDefault="00C74A59" w:rsidP="00423314">
            <w:pPr>
              <w:pStyle w:val="TableDataEntries"/>
              <w:keepNext/>
            </w:pPr>
          </w:p>
        </w:tc>
      </w:tr>
      <w:tr w:rsidR="00C74A59" w:rsidRPr="00423314" w14:paraId="72A7ACAC" w14:textId="77777777" w:rsidTr="00264FDD">
        <w:tc>
          <w:tcPr>
            <w:tcW w:w="1828" w:type="pct"/>
            <w:tcBorders>
              <w:top w:val="single" w:sz="4" w:space="0" w:color="CBD4D9"/>
              <w:bottom w:val="single" w:sz="8" w:space="0" w:color="007BC4"/>
            </w:tcBorders>
            <w:shd w:val="clear" w:color="auto" w:fill="auto"/>
            <w:tcMar>
              <w:left w:w="57" w:type="dxa"/>
              <w:right w:w="57" w:type="dxa"/>
            </w:tcMar>
          </w:tcPr>
          <w:p w14:paraId="38C7CC30" w14:textId="0201A388" w:rsidR="00C74A59" w:rsidRPr="00423314" w:rsidRDefault="00C74A59" w:rsidP="00423314">
            <w:pPr>
              <w:pStyle w:val="TableDataEntries"/>
              <w:keepNext/>
              <w:jc w:val="left"/>
            </w:pPr>
            <w:r w:rsidRPr="00423314">
              <w:t>Rates and annual charges ratio</w:t>
            </w:r>
          </w:p>
        </w:tc>
        <w:tc>
          <w:tcPr>
            <w:tcW w:w="529" w:type="pct"/>
            <w:tcBorders>
              <w:top w:val="single" w:sz="4" w:space="0" w:color="CBD4D9"/>
              <w:bottom w:val="single" w:sz="8" w:space="0" w:color="007BC4"/>
              <w:right w:val="single" w:sz="4" w:space="0" w:color="auto"/>
            </w:tcBorders>
            <w:shd w:val="clear" w:color="auto" w:fill="auto"/>
            <w:tcMar>
              <w:left w:w="57" w:type="dxa"/>
              <w:right w:w="57" w:type="dxa"/>
            </w:tcMar>
          </w:tcPr>
          <w:p w14:paraId="63F117BA" w14:textId="77777777" w:rsidR="00C74A59" w:rsidRPr="00423314" w:rsidRDefault="00C74A59" w:rsidP="00423314">
            <w:pPr>
              <w:pStyle w:val="TableDataEntries"/>
              <w:keepNext/>
            </w:pPr>
          </w:p>
        </w:tc>
        <w:tc>
          <w:tcPr>
            <w:tcW w:w="529" w:type="pct"/>
            <w:tcBorders>
              <w:top w:val="single" w:sz="4" w:space="0" w:color="CBD4D9"/>
              <w:left w:val="single" w:sz="4" w:space="0" w:color="auto"/>
              <w:bottom w:val="single" w:sz="8" w:space="0" w:color="007BC4"/>
              <w:right w:val="single" w:sz="4" w:space="0" w:color="auto"/>
            </w:tcBorders>
            <w:shd w:val="clear" w:color="auto" w:fill="auto"/>
            <w:tcMar>
              <w:left w:w="57" w:type="dxa"/>
              <w:right w:w="57" w:type="dxa"/>
            </w:tcMar>
          </w:tcPr>
          <w:p w14:paraId="33282B43" w14:textId="77777777" w:rsidR="00C74A59" w:rsidRPr="00423314" w:rsidRDefault="00C74A59" w:rsidP="00423314">
            <w:pPr>
              <w:pStyle w:val="TableDataEntries"/>
              <w:keepNext/>
            </w:pPr>
          </w:p>
        </w:tc>
        <w:tc>
          <w:tcPr>
            <w:tcW w:w="529" w:type="pct"/>
            <w:tcBorders>
              <w:top w:val="single" w:sz="4" w:space="0" w:color="CBD4D9"/>
              <w:left w:val="single" w:sz="4" w:space="0" w:color="auto"/>
              <w:bottom w:val="single" w:sz="8" w:space="0" w:color="007BC4"/>
              <w:right w:val="single" w:sz="4" w:space="0" w:color="auto"/>
            </w:tcBorders>
            <w:shd w:val="clear" w:color="auto" w:fill="auto"/>
            <w:tcMar>
              <w:left w:w="57" w:type="dxa"/>
              <w:right w:w="57" w:type="dxa"/>
            </w:tcMar>
          </w:tcPr>
          <w:p w14:paraId="27108A60" w14:textId="77777777" w:rsidR="00C74A59" w:rsidRPr="00423314" w:rsidRDefault="00C74A59" w:rsidP="00423314">
            <w:pPr>
              <w:pStyle w:val="TableDataEntries"/>
              <w:keepNext/>
            </w:pPr>
          </w:p>
        </w:tc>
        <w:tc>
          <w:tcPr>
            <w:tcW w:w="529" w:type="pct"/>
            <w:tcBorders>
              <w:top w:val="single" w:sz="4" w:space="0" w:color="CBD4D9"/>
              <w:left w:val="single" w:sz="4" w:space="0" w:color="auto"/>
              <w:bottom w:val="single" w:sz="8" w:space="0" w:color="007BC4"/>
              <w:right w:val="single" w:sz="4" w:space="0" w:color="auto"/>
            </w:tcBorders>
            <w:shd w:val="clear" w:color="auto" w:fill="auto"/>
            <w:tcMar>
              <w:left w:w="57" w:type="dxa"/>
              <w:right w:w="57" w:type="dxa"/>
            </w:tcMar>
          </w:tcPr>
          <w:p w14:paraId="409940F8" w14:textId="77777777" w:rsidR="00C74A59" w:rsidRPr="00423314" w:rsidRDefault="00C74A59" w:rsidP="00423314">
            <w:pPr>
              <w:pStyle w:val="TableDataEntries"/>
              <w:keepNext/>
            </w:pPr>
          </w:p>
        </w:tc>
        <w:tc>
          <w:tcPr>
            <w:tcW w:w="529" w:type="pct"/>
            <w:tcBorders>
              <w:top w:val="single" w:sz="4" w:space="0" w:color="CBD4D9"/>
              <w:left w:val="single" w:sz="4" w:space="0" w:color="auto"/>
              <w:bottom w:val="single" w:sz="8" w:space="0" w:color="007BC4"/>
              <w:right w:val="single" w:sz="4" w:space="0" w:color="auto"/>
            </w:tcBorders>
            <w:shd w:val="clear" w:color="auto" w:fill="auto"/>
            <w:tcMar>
              <w:left w:w="57" w:type="dxa"/>
              <w:right w:w="57" w:type="dxa"/>
            </w:tcMar>
          </w:tcPr>
          <w:p w14:paraId="525E377E" w14:textId="77777777" w:rsidR="00C74A59" w:rsidRPr="00423314" w:rsidRDefault="00C74A59" w:rsidP="00423314">
            <w:pPr>
              <w:pStyle w:val="TableDataEntries"/>
              <w:keepNext/>
            </w:pPr>
          </w:p>
        </w:tc>
        <w:tc>
          <w:tcPr>
            <w:tcW w:w="529" w:type="pct"/>
            <w:tcBorders>
              <w:top w:val="single" w:sz="4" w:space="0" w:color="CBD4D9"/>
              <w:left w:val="single" w:sz="4" w:space="0" w:color="auto"/>
              <w:bottom w:val="single" w:sz="8" w:space="0" w:color="007BC4"/>
            </w:tcBorders>
            <w:shd w:val="clear" w:color="auto" w:fill="auto"/>
            <w:tcMar>
              <w:left w:w="57" w:type="dxa"/>
              <w:right w:w="57" w:type="dxa"/>
            </w:tcMar>
          </w:tcPr>
          <w:p w14:paraId="0383CEF8" w14:textId="77777777" w:rsidR="00C74A59" w:rsidRPr="00423314" w:rsidRDefault="00C74A59" w:rsidP="00423314">
            <w:pPr>
              <w:pStyle w:val="TableDataEntries"/>
              <w:keepNext/>
            </w:pPr>
          </w:p>
        </w:tc>
      </w:tr>
    </w:tbl>
    <w:p w14:paraId="44F00B19" w14:textId="2C0A0602" w:rsidR="00972020" w:rsidRPr="00423314" w:rsidRDefault="00972020" w:rsidP="00423314">
      <w:pPr>
        <w:pStyle w:val="Heading2nonumber"/>
      </w:pPr>
      <w:r w:rsidRPr="00423314">
        <w:t>Attachments</w:t>
      </w:r>
      <w:r w:rsidR="00DF3BA9" w:rsidRPr="00423314">
        <w:t xml:space="preserve"> for </w:t>
      </w:r>
      <w:r w:rsidR="000E734F" w:rsidRPr="00423314">
        <w:t>Criterion 1</w:t>
      </w:r>
    </w:p>
    <w:p w14:paraId="47E6893C" w14:textId="77B67AA1" w:rsidR="00972020" w:rsidRDefault="00972020" w:rsidP="00423314">
      <w:pPr>
        <w:pStyle w:val="BodyText"/>
      </w:pPr>
      <w:r w:rsidRPr="00423314">
        <w:t xml:space="preserve">List attachments relevant to your response </w:t>
      </w:r>
      <w:r w:rsidR="00EC74F7" w:rsidRPr="00423314">
        <w:t xml:space="preserve">for Criterion </w:t>
      </w:r>
      <w:r w:rsidRPr="00423314">
        <w:t>1.</w:t>
      </w:r>
      <w:r w:rsidR="00007929" w:rsidRPr="00423314">
        <w:t xml:space="preserve"> </w:t>
      </w:r>
      <w:r w:rsidR="000149EB" w:rsidRPr="00423314">
        <w:t xml:space="preserve"> Use the council-assigned number</w:t>
      </w:r>
      <w:r w:rsidR="000149EB">
        <w:t xml:space="preserve"> shown in Table </w:t>
      </w:r>
      <w:r w:rsidR="00423314">
        <w:t>8</w:t>
      </w:r>
      <w:r w:rsidR="000149EB">
        <w:t>.1</w:t>
      </w:r>
      <w:r w:rsidR="005771EF">
        <w:t>.</w:t>
      </w:r>
      <w:r w:rsidR="000149EB">
        <w:t xml:space="preserve"> </w:t>
      </w:r>
    </w:p>
    <w:p w14:paraId="75B0924E" w14:textId="06EA0987" w:rsidR="00777173" w:rsidRDefault="00777173" w:rsidP="00777173">
      <w:pPr>
        <w:pStyle w:val="TableTitle"/>
      </w:pPr>
      <w:r>
        <w:fldChar w:fldCharType="begin"/>
      </w:r>
      <w:r>
        <w:instrText xml:space="preserve"> IF 1 = 1 "Table </w:instrText>
      </w:r>
      <w:r>
        <w:fldChar w:fldCharType="begin"/>
      </w:r>
      <w:r>
        <w:instrText xml:space="preserve"> IF </w:instrText>
      </w:r>
      <w:r>
        <w:rPr>
          <w:noProof/>
        </w:rPr>
        <w:fldChar w:fldCharType="begin"/>
      </w:r>
      <w:r>
        <w:rPr>
          <w:noProof/>
        </w:rPr>
        <w:instrText xml:space="preserve"> STYLEREF "Heading 1" \l \n </w:instrText>
      </w:r>
      <w:r>
        <w:rPr>
          <w:noProof/>
        </w:rPr>
        <w:fldChar w:fldCharType="separate"/>
      </w:r>
      <w:r w:rsidR="00BE5BEC">
        <w:rPr>
          <w:noProof/>
        </w:rPr>
        <w:instrText>1</w:instrText>
      </w:r>
      <w:r>
        <w:rPr>
          <w:noProof/>
        </w:rPr>
        <w:fldChar w:fldCharType="end"/>
      </w:r>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Cs/>
          <w:noProof/>
        </w:rPr>
        <w:instrText>Error! No text of specified style in document.</w:instrText>
      </w:r>
      <w:r>
        <w:rPr>
          <w:noProof/>
        </w:rPr>
        <w:fldChar w:fldCharType="end"/>
      </w:r>
      <w:r>
        <w:instrText xml:space="preserve"> = "</w:instrText>
      </w:r>
      <w:r w:rsidRPr="008E3311">
        <w:instrText>Error! No text of specified style in document.</w:instrText>
      </w:r>
      <w:r>
        <w:instrText>" "" "</w:instrText>
      </w:r>
      <w:r>
        <w:rPr>
          <w:noProof/>
        </w:rPr>
        <w:fldChar w:fldCharType="begin"/>
      </w:r>
      <w:r>
        <w:rPr>
          <w:noProof/>
        </w:rPr>
        <w:instrText xml:space="preserve"> STYLEREF "Heading 1" \l \n </w:instrText>
      </w:r>
      <w:r>
        <w:rPr>
          <w:noProof/>
        </w:rPr>
        <w:fldChar w:fldCharType="separate"/>
      </w:r>
      <w:r>
        <w:rPr>
          <w:noProof/>
        </w:rPr>
        <w:instrText>1</w:instrText>
      </w:r>
      <w:r>
        <w:rPr>
          <w:noProof/>
        </w:rPr>
        <w:fldChar w:fldCharType="end"/>
      </w:r>
      <w:r>
        <w:instrText xml:space="preserve">." </w:instrText>
      </w:r>
      <w:r>
        <w:fldChar w:fldCharType="end"/>
      </w:r>
      <w:r>
        <w:instrText>" "</w:instrText>
      </w:r>
      <w:r>
        <w:rPr>
          <w:noProof/>
        </w:rPr>
        <w:fldChar w:fldCharType="begin"/>
      </w:r>
      <w:r>
        <w:rPr>
          <w:noProof/>
        </w:rPr>
        <w:instrText xml:space="preserve"> STYLEREF "Heading 1" \l \n </w:instrText>
      </w:r>
      <w:r>
        <w:rPr>
          <w:noProof/>
        </w:rPr>
        <w:fldChar w:fldCharType="separate"/>
      </w:r>
      <w:r w:rsidR="00BE5BEC">
        <w:rPr>
          <w:noProof/>
        </w:rPr>
        <w:instrText>1</w:instrText>
      </w:r>
      <w:r>
        <w:rPr>
          <w:noProof/>
        </w:rPr>
        <w:fldChar w:fldCharType="end"/>
      </w:r>
      <w:r>
        <w:instrText xml:space="preserve">." </w:instrText>
      </w:r>
      <w:r>
        <w:fldChar w:fldCharType="separate"/>
      </w:r>
      <w:r w:rsidR="00BE5BEC">
        <w:rPr>
          <w:noProof/>
        </w:rPr>
        <w:instrText>1.</w:instrText>
      </w:r>
      <w:r>
        <w:fldChar w:fldCharType="end"/>
      </w:r>
      <w:r>
        <w:fldChar w:fldCharType="begin"/>
      </w:r>
      <w:r>
        <w:instrText xml:space="preserve"> SEQ Table  \* ARABIC \s </w:instrText>
      </w:r>
      <w:r>
        <w:fldChar w:fldCharType="begin"/>
      </w:r>
      <w:r>
        <w:instrText xml:space="preserve"> IF </w:instrText>
      </w:r>
      <w:r>
        <w:rPr>
          <w:noProof/>
        </w:rPr>
        <w:fldChar w:fldCharType="begin"/>
      </w:r>
      <w:r>
        <w:rPr>
          <w:noProof/>
        </w:rPr>
        <w:instrText xml:space="preserve"> STYLEREF "Heading 1" \l \n </w:instrText>
      </w:r>
      <w:r>
        <w:rPr>
          <w:noProof/>
        </w:rPr>
        <w:fldChar w:fldCharType="separate"/>
      </w:r>
      <w:r w:rsidR="00BE5BEC">
        <w:rPr>
          <w:noProof/>
        </w:rPr>
        <w:instrText>1</w:instrText>
      </w:r>
      <w:r>
        <w:rPr>
          <w:noProof/>
        </w:rPr>
        <w:fldChar w:fldCharType="end"/>
      </w:r>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Cs/>
          <w:noProof/>
        </w:rPr>
        <w:instrText>Error! No text of specified style in document.</w:instrText>
      </w:r>
      <w:r>
        <w:rPr>
          <w:noProof/>
        </w:rPr>
        <w:fldChar w:fldCharType="end"/>
      </w:r>
      <w:r>
        <w:instrText xml:space="preserve"> = "</w:instrText>
      </w:r>
      <w:r w:rsidRPr="008E3311">
        <w:instrText>Error! No text of specified style in document.</w:instrText>
      </w:r>
      <w:r>
        <w:instrText xml:space="preserve">" "" "1" </w:instrText>
      </w:r>
      <w:r>
        <w:fldChar w:fldCharType="end"/>
      </w:r>
      <w:r>
        <w:instrText xml:space="preserve">" "1" </w:instrText>
      </w:r>
      <w:r>
        <w:fldChar w:fldCharType="separate"/>
      </w:r>
      <w:r w:rsidR="00BE5BEC">
        <w:rPr>
          <w:noProof/>
        </w:rPr>
        <w:instrText>1</w:instrText>
      </w:r>
      <w:r>
        <w:fldChar w:fldCharType="end"/>
      </w:r>
      <w:r>
        <w:instrText xml:space="preserve"> </w:instrText>
      </w:r>
      <w:r>
        <w:fldChar w:fldCharType="separate"/>
      </w:r>
      <w:r w:rsidR="00BE5BEC">
        <w:rPr>
          <w:noProof/>
        </w:rPr>
        <w:instrText>2</w:instrText>
      </w:r>
      <w:r>
        <w:fldChar w:fldCharType="end"/>
      </w:r>
      <w:r>
        <w:instrText xml:space="preserve">" "" </w:instrText>
      </w:r>
      <w:r>
        <w:fldChar w:fldCharType="separate"/>
      </w:r>
      <w:r w:rsidR="00BE5BEC">
        <w:rPr>
          <w:noProof/>
        </w:rPr>
        <w:t>Table 1.2</w:t>
      </w:r>
      <w:r>
        <w:fldChar w:fldCharType="end"/>
      </w:r>
      <w:r>
        <w:tab/>
        <w:t xml:space="preserve">Attachments relevant </w:t>
      </w:r>
      <w:r w:rsidR="00996220">
        <w:t>to</w:t>
      </w:r>
      <w:r>
        <w:t xml:space="preserve"> </w:t>
      </w:r>
      <w:r w:rsidR="00B27BCC">
        <w:t xml:space="preserve">response </w:t>
      </w:r>
      <w:r w:rsidR="000E734F">
        <w:t>for Criterion</w:t>
      </w:r>
      <w:r w:rsidR="00B27BCC">
        <w:t xml:space="preserve"> </w:t>
      </w:r>
      <w:r>
        <w:t>1</w:t>
      </w:r>
    </w:p>
    <w:tbl>
      <w:tblPr>
        <w:tblW w:w="9014" w:type="dxa"/>
        <w:tblInd w:w="57" w:type="dxa"/>
        <w:tblBorders>
          <w:insideH w:val="single" w:sz="4" w:space="0" w:color="CBD4D9"/>
        </w:tblBorders>
        <w:tblLayout w:type="fixed"/>
        <w:tblLook w:val="0000" w:firstRow="0" w:lastRow="0" w:firstColumn="0" w:lastColumn="0" w:noHBand="0" w:noVBand="0"/>
      </w:tblPr>
      <w:tblGrid>
        <w:gridCol w:w="1786"/>
        <w:gridCol w:w="6052"/>
        <w:gridCol w:w="1176"/>
      </w:tblGrid>
      <w:tr w:rsidR="00777173" w14:paraId="0A86B909" w14:textId="77777777" w:rsidTr="00A3499D">
        <w:tc>
          <w:tcPr>
            <w:tcW w:w="1786" w:type="dxa"/>
            <w:tcBorders>
              <w:top w:val="single" w:sz="8" w:space="0" w:color="007BC4"/>
              <w:bottom w:val="single" w:sz="8" w:space="0" w:color="007BC4"/>
            </w:tcBorders>
            <w:shd w:val="clear" w:color="auto" w:fill="C0E7FF"/>
            <w:tcMar>
              <w:left w:w="57" w:type="dxa"/>
              <w:right w:w="57" w:type="dxa"/>
            </w:tcMar>
          </w:tcPr>
          <w:p w14:paraId="0BA9D3F0" w14:textId="4FE79C69" w:rsidR="00777173" w:rsidRDefault="000C1D20" w:rsidP="00A3499D">
            <w:pPr>
              <w:pStyle w:val="TableDataColumnHeading"/>
              <w:ind w:right="-57"/>
              <w:jc w:val="left"/>
            </w:pPr>
            <w:r>
              <w:t>Council-</w:t>
            </w:r>
            <w:r w:rsidR="00C92BED">
              <w:br/>
            </w:r>
            <w:r>
              <w:t>assigned number</w:t>
            </w:r>
          </w:p>
        </w:tc>
        <w:tc>
          <w:tcPr>
            <w:tcW w:w="6052" w:type="dxa"/>
            <w:tcBorders>
              <w:top w:val="single" w:sz="8" w:space="0" w:color="007BC4"/>
              <w:bottom w:val="single" w:sz="8" w:space="0" w:color="007BC4"/>
            </w:tcBorders>
            <w:shd w:val="clear" w:color="auto" w:fill="C0E7FF"/>
            <w:tcMar>
              <w:left w:w="57" w:type="dxa"/>
              <w:right w:w="57" w:type="dxa"/>
            </w:tcMar>
          </w:tcPr>
          <w:p w14:paraId="0D34442E" w14:textId="7E07CC58" w:rsidR="00777173" w:rsidRDefault="000C1D20" w:rsidP="00A3499D">
            <w:pPr>
              <w:pStyle w:val="TableTextColumnHeading"/>
              <w:ind w:right="-57"/>
            </w:pPr>
            <w:r>
              <w:t xml:space="preserve">Name of document </w:t>
            </w:r>
          </w:p>
        </w:tc>
        <w:tc>
          <w:tcPr>
            <w:tcW w:w="1176" w:type="dxa"/>
            <w:tcBorders>
              <w:top w:val="single" w:sz="8" w:space="0" w:color="007BC4"/>
              <w:bottom w:val="single" w:sz="8" w:space="0" w:color="007BC4"/>
            </w:tcBorders>
            <w:shd w:val="clear" w:color="auto" w:fill="C0E7FF"/>
            <w:tcMar>
              <w:left w:w="57" w:type="dxa"/>
              <w:right w:w="57" w:type="dxa"/>
            </w:tcMar>
          </w:tcPr>
          <w:p w14:paraId="29284FB6" w14:textId="7C5F258C" w:rsidR="00777173" w:rsidRDefault="000C1D20" w:rsidP="00A3499D">
            <w:pPr>
              <w:pStyle w:val="TableTextColumnHeading"/>
              <w:ind w:right="-57"/>
            </w:pPr>
            <w:r>
              <w:t xml:space="preserve">Page </w:t>
            </w:r>
            <w:r w:rsidR="00C92BED">
              <w:br/>
            </w:r>
            <w:proofErr w:type="spellStart"/>
            <w:r w:rsidR="00C92BED">
              <w:t>references</w:t>
            </w:r>
            <w:r w:rsidR="00C92BED" w:rsidRPr="00A3499D">
              <w:rPr>
                <w:vertAlign w:val="superscript"/>
              </w:rPr>
              <w:t>a</w:t>
            </w:r>
            <w:proofErr w:type="spellEnd"/>
            <w:r>
              <w:t xml:space="preserve"> </w:t>
            </w:r>
          </w:p>
        </w:tc>
      </w:tr>
      <w:tr w:rsidR="00777173" w14:paraId="5306E5EA" w14:textId="77777777" w:rsidTr="00A3499D">
        <w:tc>
          <w:tcPr>
            <w:tcW w:w="1786" w:type="dxa"/>
            <w:tcBorders>
              <w:top w:val="single" w:sz="8" w:space="0" w:color="007BC4"/>
            </w:tcBorders>
            <w:shd w:val="clear" w:color="auto" w:fill="auto"/>
            <w:tcMar>
              <w:left w:w="57" w:type="dxa"/>
              <w:right w:w="57" w:type="dxa"/>
            </w:tcMar>
          </w:tcPr>
          <w:p w14:paraId="6D753F6C" w14:textId="77777777" w:rsidR="00777173" w:rsidRDefault="00777173" w:rsidP="00777173">
            <w:pPr>
              <w:pStyle w:val="TableDataEntries"/>
              <w:jc w:val="left"/>
            </w:pPr>
          </w:p>
        </w:tc>
        <w:tc>
          <w:tcPr>
            <w:tcW w:w="6052" w:type="dxa"/>
            <w:tcBorders>
              <w:top w:val="single" w:sz="8" w:space="0" w:color="007BC4"/>
            </w:tcBorders>
            <w:shd w:val="clear" w:color="auto" w:fill="auto"/>
            <w:tcMar>
              <w:left w:w="57" w:type="dxa"/>
              <w:right w:w="57" w:type="dxa"/>
            </w:tcMar>
          </w:tcPr>
          <w:p w14:paraId="460EF211" w14:textId="77777777" w:rsidR="00777173" w:rsidRDefault="00777173" w:rsidP="00777173">
            <w:pPr>
              <w:pStyle w:val="TableTextEntries"/>
            </w:pPr>
          </w:p>
        </w:tc>
        <w:tc>
          <w:tcPr>
            <w:tcW w:w="1176" w:type="dxa"/>
            <w:tcBorders>
              <w:top w:val="single" w:sz="8" w:space="0" w:color="007BC4"/>
            </w:tcBorders>
            <w:shd w:val="clear" w:color="auto" w:fill="auto"/>
            <w:tcMar>
              <w:left w:w="57" w:type="dxa"/>
              <w:right w:w="57" w:type="dxa"/>
            </w:tcMar>
          </w:tcPr>
          <w:p w14:paraId="46695C4E" w14:textId="77777777" w:rsidR="00777173" w:rsidRDefault="00777173" w:rsidP="00777173">
            <w:pPr>
              <w:pStyle w:val="TableTextEntries"/>
            </w:pPr>
          </w:p>
        </w:tc>
      </w:tr>
      <w:tr w:rsidR="00777173" w14:paraId="2BD8D55E" w14:textId="77777777" w:rsidTr="00A3499D">
        <w:tc>
          <w:tcPr>
            <w:tcW w:w="1786" w:type="dxa"/>
            <w:shd w:val="clear" w:color="auto" w:fill="auto"/>
            <w:tcMar>
              <w:left w:w="57" w:type="dxa"/>
              <w:right w:w="57" w:type="dxa"/>
            </w:tcMar>
          </w:tcPr>
          <w:p w14:paraId="4AAF2A15" w14:textId="77777777" w:rsidR="00777173" w:rsidRDefault="00777173" w:rsidP="00777173">
            <w:pPr>
              <w:pStyle w:val="TableDataEntries"/>
              <w:jc w:val="left"/>
            </w:pPr>
          </w:p>
        </w:tc>
        <w:tc>
          <w:tcPr>
            <w:tcW w:w="6052" w:type="dxa"/>
            <w:shd w:val="clear" w:color="auto" w:fill="auto"/>
            <w:tcMar>
              <w:left w:w="57" w:type="dxa"/>
              <w:right w:w="57" w:type="dxa"/>
            </w:tcMar>
          </w:tcPr>
          <w:p w14:paraId="3CEE4CEF" w14:textId="77777777" w:rsidR="00777173" w:rsidRDefault="00777173" w:rsidP="00777173">
            <w:pPr>
              <w:pStyle w:val="TableTextEntries"/>
            </w:pPr>
          </w:p>
        </w:tc>
        <w:tc>
          <w:tcPr>
            <w:tcW w:w="1176" w:type="dxa"/>
            <w:shd w:val="clear" w:color="auto" w:fill="auto"/>
            <w:tcMar>
              <w:left w:w="57" w:type="dxa"/>
              <w:right w:w="57" w:type="dxa"/>
            </w:tcMar>
          </w:tcPr>
          <w:p w14:paraId="1D0A367B" w14:textId="77777777" w:rsidR="00777173" w:rsidRDefault="00777173" w:rsidP="00777173">
            <w:pPr>
              <w:pStyle w:val="TableTextEntries"/>
            </w:pPr>
          </w:p>
        </w:tc>
      </w:tr>
      <w:tr w:rsidR="00777173" w14:paraId="1E09DF67" w14:textId="77777777" w:rsidTr="00A3499D">
        <w:tc>
          <w:tcPr>
            <w:tcW w:w="1786" w:type="dxa"/>
            <w:shd w:val="clear" w:color="auto" w:fill="auto"/>
            <w:tcMar>
              <w:left w:w="57" w:type="dxa"/>
              <w:right w:w="57" w:type="dxa"/>
            </w:tcMar>
          </w:tcPr>
          <w:p w14:paraId="300DEDA3" w14:textId="77777777" w:rsidR="00777173" w:rsidRDefault="00777173" w:rsidP="00777173">
            <w:pPr>
              <w:pStyle w:val="TableDataEntries"/>
              <w:jc w:val="left"/>
            </w:pPr>
          </w:p>
        </w:tc>
        <w:tc>
          <w:tcPr>
            <w:tcW w:w="6052" w:type="dxa"/>
            <w:shd w:val="clear" w:color="auto" w:fill="auto"/>
            <w:tcMar>
              <w:left w:w="57" w:type="dxa"/>
              <w:right w:w="57" w:type="dxa"/>
            </w:tcMar>
          </w:tcPr>
          <w:p w14:paraId="216247B4" w14:textId="77777777" w:rsidR="00777173" w:rsidRDefault="00777173" w:rsidP="00777173">
            <w:pPr>
              <w:pStyle w:val="TableTextEntries"/>
            </w:pPr>
          </w:p>
        </w:tc>
        <w:tc>
          <w:tcPr>
            <w:tcW w:w="1176" w:type="dxa"/>
            <w:shd w:val="clear" w:color="auto" w:fill="auto"/>
            <w:tcMar>
              <w:left w:w="57" w:type="dxa"/>
              <w:right w:w="57" w:type="dxa"/>
            </w:tcMar>
          </w:tcPr>
          <w:p w14:paraId="526594CA" w14:textId="77777777" w:rsidR="00777173" w:rsidRDefault="00777173" w:rsidP="00777173">
            <w:pPr>
              <w:pStyle w:val="TableTextEntries"/>
            </w:pPr>
          </w:p>
        </w:tc>
      </w:tr>
      <w:tr w:rsidR="00777173" w14:paraId="2A6D9728" w14:textId="77777777" w:rsidTr="00A3499D">
        <w:tc>
          <w:tcPr>
            <w:tcW w:w="1786" w:type="dxa"/>
            <w:tcBorders>
              <w:bottom w:val="single" w:sz="4" w:space="0" w:color="CBD4D9"/>
            </w:tcBorders>
            <w:shd w:val="clear" w:color="auto" w:fill="auto"/>
            <w:tcMar>
              <w:left w:w="57" w:type="dxa"/>
              <w:right w:w="57" w:type="dxa"/>
            </w:tcMar>
          </w:tcPr>
          <w:p w14:paraId="7BCC39F9" w14:textId="77777777" w:rsidR="00777173" w:rsidRDefault="00777173" w:rsidP="00777173">
            <w:pPr>
              <w:pStyle w:val="TableDataEntries"/>
              <w:jc w:val="left"/>
            </w:pPr>
          </w:p>
        </w:tc>
        <w:tc>
          <w:tcPr>
            <w:tcW w:w="6052" w:type="dxa"/>
            <w:tcBorders>
              <w:bottom w:val="single" w:sz="4" w:space="0" w:color="CBD4D9"/>
            </w:tcBorders>
            <w:shd w:val="clear" w:color="auto" w:fill="auto"/>
            <w:tcMar>
              <w:left w:w="57" w:type="dxa"/>
              <w:right w:w="57" w:type="dxa"/>
            </w:tcMar>
          </w:tcPr>
          <w:p w14:paraId="64D8F134" w14:textId="77777777" w:rsidR="00777173" w:rsidRDefault="00777173" w:rsidP="00777173">
            <w:pPr>
              <w:pStyle w:val="TableTextEntries"/>
            </w:pPr>
          </w:p>
        </w:tc>
        <w:tc>
          <w:tcPr>
            <w:tcW w:w="1176" w:type="dxa"/>
            <w:tcBorders>
              <w:bottom w:val="single" w:sz="4" w:space="0" w:color="CBD4D9"/>
            </w:tcBorders>
            <w:shd w:val="clear" w:color="auto" w:fill="auto"/>
            <w:tcMar>
              <w:left w:w="57" w:type="dxa"/>
              <w:right w:w="57" w:type="dxa"/>
            </w:tcMar>
          </w:tcPr>
          <w:p w14:paraId="71AA3985" w14:textId="77777777" w:rsidR="00777173" w:rsidRDefault="00777173" w:rsidP="00777173">
            <w:pPr>
              <w:pStyle w:val="TableTextEntries"/>
            </w:pPr>
          </w:p>
        </w:tc>
      </w:tr>
      <w:tr w:rsidR="00777173" w14:paraId="4CAF21CD" w14:textId="77777777" w:rsidTr="00A3499D">
        <w:tc>
          <w:tcPr>
            <w:tcW w:w="1786" w:type="dxa"/>
            <w:tcBorders>
              <w:top w:val="single" w:sz="4" w:space="0" w:color="CBD4D9"/>
              <w:bottom w:val="single" w:sz="8" w:space="0" w:color="007BC4"/>
            </w:tcBorders>
            <w:shd w:val="clear" w:color="auto" w:fill="auto"/>
            <w:tcMar>
              <w:left w:w="57" w:type="dxa"/>
              <w:right w:w="57" w:type="dxa"/>
            </w:tcMar>
          </w:tcPr>
          <w:p w14:paraId="494CAC7A" w14:textId="77777777" w:rsidR="00777173" w:rsidRDefault="00777173" w:rsidP="00777173">
            <w:pPr>
              <w:pStyle w:val="TableDataEntries"/>
              <w:jc w:val="left"/>
            </w:pPr>
          </w:p>
        </w:tc>
        <w:tc>
          <w:tcPr>
            <w:tcW w:w="6052" w:type="dxa"/>
            <w:tcBorders>
              <w:top w:val="single" w:sz="4" w:space="0" w:color="CBD4D9"/>
              <w:bottom w:val="single" w:sz="8" w:space="0" w:color="007BC4"/>
            </w:tcBorders>
            <w:shd w:val="clear" w:color="auto" w:fill="auto"/>
            <w:tcMar>
              <w:left w:w="57" w:type="dxa"/>
              <w:right w:w="57" w:type="dxa"/>
            </w:tcMar>
          </w:tcPr>
          <w:p w14:paraId="1D81A115" w14:textId="77777777" w:rsidR="00777173" w:rsidRDefault="00777173" w:rsidP="00777173">
            <w:pPr>
              <w:pStyle w:val="TableTextEntries"/>
            </w:pPr>
          </w:p>
        </w:tc>
        <w:tc>
          <w:tcPr>
            <w:tcW w:w="1176" w:type="dxa"/>
            <w:tcBorders>
              <w:top w:val="single" w:sz="4" w:space="0" w:color="CBD4D9"/>
              <w:bottom w:val="single" w:sz="8" w:space="0" w:color="007BC4"/>
            </w:tcBorders>
            <w:shd w:val="clear" w:color="auto" w:fill="auto"/>
            <w:tcMar>
              <w:left w:w="57" w:type="dxa"/>
              <w:right w:w="57" w:type="dxa"/>
            </w:tcMar>
          </w:tcPr>
          <w:p w14:paraId="110D7787" w14:textId="77777777" w:rsidR="00777173" w:rsidRDefault="00777173" w:rsidP="00777173">
            <w:pPr>
              <w:pStyle w:val="TableTextEntries"/>
            </w:pPr>
          </w:p>
        </w:tc>
      </w:tr>
    </w:tbl>
    <w:p w14:paraId="49CC4231" w14:textId="77777777" w:rsidR="00B93533" w:rsidRDefault="00B93533" w:rsidP="00B93533">
      <w:pPr>
        <w:pStyle w:val="NoteNumber"/>
      </w:pPr>
      <w:r>
        <w:t>If document only relevant in part.</w:t>
      </w:r>
    </w:p>
    <w:p w14:paraId="250E70E2" w14:textId="16EA77D0" w:rsidR="00176C25" w:rsidRDefault="00A15682" w:rsidP="00176C25">
      <w:pPr>
        <w:pStyle w:val="Heading1"/>
      </w:pPr>
      <w:bookmarkStart w:id="7" w:name="_Toc26803338"/>
      <w:r>
        <w:t>C</w:t>
      </w:r>
      <w:r w:rsidR="00176C25">
        <w:t xml:space="preserve">riterion 2: </w:t>
      </w:r>
      <w:r w:rsidR="00007929">
        <w:t xml:space="preserve"> </w:t>
      </w:r>
      <w:r w:rsidR="00176C25">
        <w:t>Community awareness and engagement</w:t>
      </w:r>
      <w:bookmarkEnd w:id="7"/>
      <w:r w:rsidR="00B359FD">
        <w:t xml:space="preserve">  </w:t>
      </w:r>
    </w:p>
    <w:p w14:paraId="51A37618" w14:textId="1F0CC34F" w:rsidR="0092604B" w:rsidRPr="00E3295D" w:rsidRDefault="009B1359" w:rsidP="0092604B">
      <w:pPr>
        <w:pStyle w:val="BodyText"/>
      </w:pPr>
      <w:r>
        <w:t>Criterion 2 i</w:t>
      </w:r>
      <w:r w:rsidR="0092604B">
        <w:t xml:space="preserve">n </w:t>
      </w:r>
      <w:r>
        <w:t xml:space="preserve">the </w:t>
      </w:r>
      <w:r w:rsidR="0092604B">
        <w:t xml:space="preserve">SV </w:t>
      </w:r>
      <w:r w:rsidR="0092604B" w:rsidRPr="00E3295D">
        <w:t xml:space="preserve">Guidelines </w:t>
      </w:r>
      <w:r w:rsidR="0092604B">
        <w:t>is</w:t>
      </w:r>
      <w:r w:rsidR="0092604B" w:rsidRPr="00E3295D">
        <w:t>:</w:t>
      </w:r>
      <w:r w:rsidR="0092604B">
        <w:t xml:space="preserve">  </w:t>
      </w:r>
    </w:p>
    <w:p w14:paraId="2C0D8E3A" w14:textId="373C5603" w:rsidR="00B359FD" w:rsidRDefault="009E3349" w:rsidP="009E3349">
      <w:pPr>
        <w:pStyle w:val="Quote"/>
      </w:pPr>
      <w:r w:rsidRPr="009E3349">
        <w:t>Evidence that the community is aware of the need for and extent of a rate rise.  The Delivery Program and Long Term Financial Plan should clearly set out the extent of the General Fund rate rise under the special variation.  In particular, councils need to communicate the full cumulative increase of the proposed special variation in percentage terms, and the total increase in dollar terms for the average ratepayer, by rating category.  The council’s community engagement strategy for the special variation must demonstrate an appropriate variety of engagement methods to ensure community awareness and input occur. The IPART fact sheet includes guidance to councils on the community awareness and engagement criterion for special variations.</w:t>
      </w:r>
    </w:p>
    <w:p w14:paraId="1800D27C" w14:textId="79EA6068" w:rsidR="008B7073" w:rsidRPr="00071DC3" w:rsidRDefault="008B7073" w:rsidP="008B7073">
      <w:pPr>
        <w:pStyle w:val="BodyText"/>
      </w:pPr>
      <w:r w:rsidRPr="00A3499D">
        <w:t>To complete the questions for Criterion 2: Community awareness and engagement refer to IPART's Application Guide for SV Application Form Part B.</w:t>
      </w:r>
    </w:p>
    <w:p w14:paraId="6AFAA23D" w14:textId="77777777" w:rsidR="008B7073" w:rsidRPr="00A3499D" w:rsidRDefault="008B7073" w:rsidP="00423314">
      <w:pPr>
        <w:pStyle w:val="BodyText"/>
        <w:shd w:val="clear" w:color="auto" w:fill="ECECEA" w:themeFill="background2" w:themeFillTint="33"/>
      </w:pPr>
      <w:r w:rsidRPr="00A3499D">
        <w:t xml:space="preserve">Refer also to the IPART publications: </w:t>
      </w:r>
    </w:p>
    <w:p w14:paraId="23B2A29B" w14:textId="72A08220" w:rsidR="008C58C4" w:rsidRPr="00A3499D" w:rsidRDefault="008C58C4" w:rsidP="00423314">
      <w:pPr>
        <w:pStyle w:val="ListBullet"/>
        <w:shd w:val="clear" w:color="auto" w:fill="ECECEA" w:themeFill="background2" w:themeFillTint="33"/>
      </w:pPr>
      <w:r w:rsidRPr="00071DC3">
        <w:rPr>
          <w:i/>
        </w:rPr>
        <w:t>The Year Ahead – Special Variations in 2020-21</w:t>
      </w:r>
      <w:r w:rsidRPr="00071DC3">
        <w:t xml:space="preserve"> </w:t>
      </w:r>
      <w:r w:rsidR="007C13E3" w:rsidRPr="00A3499D">
        <w:t>– Fact sheet</w:t>
      </w:r>
    </w:p>
    <w:p w14:paraId="5E152C35" w14:textId="0FCE89E8" w:rsidR="008C58C4" w:rsidRPr="00A3499D" w:rsidRDefault="008C58C4" w:rsidP="00423314">
      <w:pPr>
        <w:pStyle w:val="ListBullet"/>
        <w:shd w:val="clear" w:color="auto" w:fill="ECECEA" w:themeFill="background2" w:themeFillTint="33"/>
      </w:pPr>
      <w:r w:rsidRPr="00A3499D">
        <w:rPr>
          <w:i/>
        </w:rPr>
        <w:t xml:space="preserve">Community </w:t>
      </w:r>
      <w:r w:rsidR="007C13E3">
        <w:rPr>
          <w:i/>
        </w:rPr>
        <w:t>a</w:t>
      </w:r>
      <w:r w:rsidRPr="00A3499D">
        <w:rPr>
          <w:i/>
        </w:rPr>
        <w:t>wareness and engagement for special variations</w:t>
      </w:r>
      <w:r w:rsidRPr="00A3499D">
        <w:t xml:space="preserve"> – Fact sheet </w:t>
      </w:r>
    </w:p>
    <w:p w14:paraId="06F6688A" w14:textId="7D6F34BF" w:rsidR="0092604B" w:rsidRDefault="008B7073" w:rsidP="00B359FD">
      <w:pPr>
        <w:pStyle w:val="BodyText"/>
      </w:pPr>
      <w:r w:rsidRPr="00A3499D">
        <w:t xml:space="preserve">Provide relevant extracts of the IP&amp;R documents that </w:t>
      </w:r>
      <w:r w:rsidR="00DE4C6B" w:rsidRPr="00A3499D">
        <w:t xml:space="preserve">set out </w:t>
      </w:r>
      <w:r w:rsidRPr="00A3499D">
        <w:t xml:space="preserve">the rate rises under the proposed </w:t>
      </w:r>
      <w:r w:rsidR="00DE4C6B" w:rsidRPr="00A3499D">
        <w:t xml:space="preserve">SV </w:t>
      </w:r>
      <w:r w:rsidRPr="00A3499D">
        <w:t xml:space="preserve">and </w:t>
      </w:r>
      <w:r w:rsidRPr="00F27486">
        <w:rPr>
          <w:b/>
        </w:rPr>
        <w:t>attach</w:t>
      </w:r>
      <w:r w:rsidRPr="00A3499D">
        <w:t xml:space="preserve"> relevant samples of the council’s consultation material</w:t>
      </w:r>
      <w:r w:rsidR="00DE4C6B" w:rsidRPr="00071DC3">
        <w:t>.</w:t>
      </w:r>
    </w:p>
    <w:p w14:paraId="0F63B33C" w14:textId="456F5931" w:rsidR="00DE222E" w:rsidRDefault="003F170D" w:rsidP="000B3137">
      <w:pPr>
        <w:pStyle w:val="Heading2"/>
      </w:pPr>
      <w:bookmarkStart w:id="8" w:name="_Toc26803339"/>
      <w:r>
        <w:t>How did the council engage with the community about the proposed special variation?</w:t>
      </w:r>
      <w:bookmarkEnd w:id="8"/>
      <w:r>
        <w:t xml:space="preserve">  </w:t>
      </w:r>
    </w:p>
    <w:p w14:paraId="6F8A4CC3" w14:textId="77777777" w:rsidR="003F170D" w:rsidRDefault="003F170D" w:rsidP="00176C25">
      <w:pPr>
        <w:pStyle w:val="BodyText"/>
      </w:pPr>
      <w:r w:rsidRPr="008B3F93">
        <w:rPr>
          <w:b/>
        </w:rPr>
        <w:t xml:space="preserve">In </w:t>
      </w:r>
      <w:r w:rsidRPr="003F170D">
        <w:rPr>
          <w:b/>
        </w:rPr>
        <w:t>the text box</w:t>
      </w:r>
      <w:r w:rsidRPr="003F170D">
        <w:t>:</w:t>
      </w:r>
    </w:p>
    <w:p w14:paraId="18514711" w14:textId="38587039" w:rsidR="003F170D" w:rsidRDefault="003F170D" w:rsidP="00A3499D">
      <w:pPr>
        <w:pStyle w:val="ListNumber2-NoIndent"/>
        <w:numPr>
          <w:ilvl w:val="0"/>
          <w:numId w:val="57"/>
        </w:numPr>
      </w:pPr>
      <w:r>
        <w:t xml:space="preserve">Outline </w:t>
      </w:r>
      <w:r w:rsidRPr="003F170D">
        <w:t>the council’s consultation strategy</w:t>
      </w:r>
      <w:r w:rsidR="00CB0144">
        <w:t xml:space="preserve"> and timing</w:t>
      </w:r>
      <w:r w:rsidR="0046549F">
        <w:t>.</w:t>
      </w:r>
    </w:p>
    <w:p w14:paraId="63563493" w14:textId="0C312BC2" w:rsidR="00DE222E" w:rsidRDefault="00926426" w:rsidP="00A3499D">
      <w:pPr>
        <w:pStyle w:val="ListNumber2-NoIndent"/>
      </w:pPr>
      <w:r>
        <w:t xml:space="preserve">Indicate </w:t>
      </w:r>
      <w:r w:rsidR="003F170D">
        <w:t>t</w:t>
      </w:r>
      <w:r w:rsidR="003F170D" w:rsidRPr="003F170D">
        <w:t xml:space="preserve">he different methods </w:t>
      </w:r>
      <w:r w:rsidR="006478C3">
        <w:t xml:space="preserve">the council employed </w:t>
      </w:r>
      <w:r w:rsidR="003F170D" w:rsidRPr="003F170D">
        <w:t xml:space="preserve">to make the community aware of the proposed </w:t>
      </w:r>
      <w:r w:rsidR="006478C3">
        <w:t xml:space="preserve">SV </w:t>
      </w:r>
      <w:r w:rsidR="003F170D" w:rsidRPr="003F170D">
        <w:t>and seek their feedback</w:t>
      </w:r>
      <w:r w:rsidR="00BB441D">
        <w:t xml:space="preserve">, </w:t>
      </w:r>
      <w:r w:rsidR="00BB441D" w:rsidRPr="00BB441D">
        <w:t>and why these were selected</w:t>
      </w:r>
      <w:r w:rsidR="0046549F">
        <w:t>.</w:t>
      </w:r>
    </w:p>
    <w:p w14:paraId="1B86A596" w14:textId="77777777" w:rsidR="00C92BED" w:rsidRDefault="00C92BED" w:rsidP="00A3499D">
      <w:pPr>
        <w:pStyle w:val="BodyText"/>
      </w:pPr>
    </w:p>
    <w:tbl>
      <w:tblPr>
        <w:tblW w:w="9072" w:type="dxa"/>
        <w:tblBorders>
          <w:top w:val="single" w:sz="8" w:space="0" w:color="007BC4" w:themeColor="text2"/>
          <w:bottom w:val="single" w:sz="8" w:space="0" w:color="007BC4" w:themeColor="text2"/>
        </w:tblBorders>
        <w:tblLayout w:type="fixed"/>
        <w:tblCellMar>
          <w:top w:w="113" w:type="dxa"/>
          <w:left w:w="0" w:type="dxa"/>
          <w:bottom w:w="113" w:type="dxa"/>
          <w:right w:w="0" w:type="dxa"/>
        </w:tblCellMar>
        <w:tblLook w:val="0000" w:firstRow="0" w:lastRow="0" w:firstColumn="0" w:lastColumn="0" w:noHBand="0" w:noVBand="0"/>
      </w:tblPr>
      <w:tblGrid>
        <w:gridCol w:w="9072"/>
      </w:tblGrid>
      <w:tr w:rsidR="00C92BED" w:rsidRPr="00100F8E" w14:paraId="1F6D90B8" w14:textId="77777777" w:rsidTr="002F1DB8">
        <w:trPr>
          <w:cantSplit/>
        </w:trPr>
        <w:tc>
          <w:tcPr>
            <w:tcW w:w="9072" w:type="dxa"/>
            <w:tcMar>
              <w:left w:w="0" w:type="dxa"/>
              <w:right w:w="0" w:type="dxa"/>
            </w:tcMar>
          </w:tcPr>
          <w:p w14:paraId="4E82BC8A" w14:textId="77777777" w:rsidR="00C92BED" w:rsidRDefault="00C92BED" w:rsidP="00C92BED">
            <w:pPr>
              <w:pStyle w:val="ListNumber2"/>
              <w:numPr>
                <w:ilvl w:val="0"/>
                <w:numId w:val="52"/>
              </w:numPr>
              <w:ind w:left="369" w:hanging="369"/>
            </w:pPr>
            <w:r w:rsidRPr="007931AE">
              <w:fldChar w:fldCharType="begin">
                <w:ffData>
                  <w:name w:val="Text3"/>
                  <w:enabled/>
                  <w:calcOnExit w:val="0"/>
                  <w:textInput/>
                </w:ffData>
              </w:fldChar>
            </w:r>
            <w:r w:rsidRPr="007931AE">
              <w:instrText xml:space="preserve"> FORMTEXT </w:instrText>
            </w:r>
            <w:r w:rsidRPr="007931AE">
              <w:fldChar w:fldCharType="separate"/>
            </w:r>
            <w:r>
              <w:rPr>
                <w:noProof/>
              </w:rPr>
              <w:t> </w:t>
            </w:r>
            <w:r>
              <w:rPr>
                <w:noProof/>
              </w:rPr>
              <w:t> </w:t>
            </w:r>
            <w:r>
              <w:rPr>
                <w:noProof/>
              </w:rPr>
              <w:t> </w:t>
            </w:r>
            <w:r>
              <w:rPr>
                <w:noProof/>
              </w:rPr>
              <w:t> </w:t>
            </w:r>
            <w:r>
              <w:rPr>
                <w:noProof/>
              </w:rPr>
              <w:t> </w:t>
            </w:r>
            <w:r w:rsidRPr="007931AE">
              <w:fldChar w:fldCharType="end"/>
            </w:r>
          </w:p>
          <w:p w14:paraId="2FBA4C94" w14:textId="77777777" w:rsidR="00DF5443" w:rsidRDefault="00DF5443" w:rsidP="00DF5443">
            <w:pPr>
              <w:pStyle w:val="Bodytextincell"/>
            </w:pPr>
          </w:p>
          <w:p w14:paraId="19189B37" w14:textId="77777777" w:rsidR="00DF5443" w:rsidRDefault="00DF5443" w:rsidP="00DF5443">
            <w:pPr>
              <w:pStyle w:val="Bodytextincell"/>
            </w:pPr>
          </w:p>
          <w:p w14:paraId="2211C98B" w14:textId="77777777" w:rsidR="00DF5443" w:rsidRPr="00100F8E" w:rsidRDefault="00DF5443" w:rsidP="00DF5443">
            <w:pPr>
              <w:pStyle w:val="Bodytextincell"/>
            </w:pPr>
          </w:p>
        </w:tc>
      </w:tr>
    </w:tbl>
    <w:p w14:paraId="65DF241F" w14:textId="77777777" w:rsidR="00507DC5" w:rsidRDefault="00507DC5" w:rsidP="00507DC5">
      <w:pPr>
        <w:pStyle w:val="BodyText"/>
      </w:pPr>
    </w:p>
    <w:tbl>
      <w:tblPr>
        <w:tblW w:w="9072" w:type="dxa"/>
        <w:tblBorders>
          <w:top w:val="single" w:sz="8" w:space="0" w:color="007BC4" w:themeColor="text2"/>
          <w:bottom w:val="single" w:sz="8" w:space="0" w:color="007BC4" w:themeColor="text2"/>
        </w:tblBorders>
        <w:tblLayout w:type="fixed"/>
        <w:tblCellMar>
          <w:top w:w="113" w:type="dxa"/>
          <w:left w:w="0" w:type="dxa"/>
          <w:bottom w:w="113" w:type="dxa"/>
          <w:right w:w="0" w:type="dxa"/>
        </w:tblCellMar>
        <w:tblLook w:val="0000" w:firstRow="0" w:lastRow="0" w:firstColumn="0" w:lastColumn="0" w:noHBand="0" w:noVBand="0"/>
      </w:tblPr>
      <w:tblGrid>
        <w:gridCol w:w="9072"/>
      </w:tblGrid>
      <w:tr w:rsidR="00C92BED" w:rsidRPr="00100F8E" w14:paraId="2D1ED382" w14:textId="77777777" w:rsidTr="002F1DB8">
        <w:trPr>
          <w:cantSplit/>
        </w:trPr>
        <w:tc>
          <w:tcPr>
            <w:tcW w:w="9072" w:type="dxa"/>
            <w:tcMar>
              <w:left w:w="0" w:type="dxa"/>
              <w:right w:w="0" w:type="dxa"/>
            </w:tcMar>
          </w:tcPr>
          <w:p w14:paraId="60075177" w14:textId="77777777" w:rsidR="00C92BED" w:rsidRDefault="00C92BED" w:rsidP="002F1DB8">
            <w:pPr>
              <w:pStyle w:val="ListNumber2"/>
              <w:numPr>
                <w:ilvl w:val="0"/>
                <w:numId w:val="52"/>
              </w:numPr>
              <w:ind w:left="369" w:hanging="369"/>
            </w:pPr>
            <w:r w:rsidRPr="007931AE">
              <w:fldChar w:fldCharType="begin">
                <w:ffData>
                  <w:name w:val="Text3"/>
                  <w:enabled/>
                  <w:calcOnExit w:val="0"/>
                  <w:textInput/>
                </w:ffData>
              </w:fldChar>
            </w:r>
            <w:r w:rsidRPr="007931AE">
              <w:instrText xml:space="preserve"> FORMTEXT </w:instrText>
            </w:r>
            <w:r w:rsidRPr="007931AE">
              <w:fldChar w:fldCharType="separate"/>
            </w:r>
            <w:r>
              <w:rPr>
                <w:noProof/>
              </w:rPr>
              <w:t> </w:t>
            </w:r>
            <w:r>
              <w:rPr>
                <w:noProof/>
              </w:rPr>
              <w:t> </w:t>
            </w:r>
            <w:r>
              <w:rPr>
                <w:noProof/>
              </w:rPr>
              <w:t> </w:t>
            </w:r>
            <w:r>
              <w:rPr>
                <w:noProof/>
              </w:rPr>
              <w:t> </w:t>
            </w:r>
            <w:r>
              <w:rPr>
                <w:noProof/>
              </w:rPr>
              <w:t> </w:t>
            </w:r>
            <w:r w:rsidRPr="007931AE">
              <w:fldChar w:fldCharType="end"/>
            </w:r>
          </w:p>
          <w:p w14:paraId="13CD1CD2" w14:textId="77777777" w:rsidR="00DF5443" w:rsidRDefault="00DF5443" w:rsidP="00DF5443">
            <w:pPr>
              <w:pStyle w:val="Bodytextincell"/>
            </w:pPr>
          </w:p>
          <w:p w14:paraId="3ED76EEB" w14:textId="77777777" w:rsidR="00DF5443" w:rsidRDefault="00DF5443" w:rsidP="00DF5443">
            <w:pPr>
              <w:pStyle w:val="Bodytextincell"/>
            </w:pPr>
          </w:p>
          <w:p w14:paraId="0CC643AC" w14:textId="77777777" w:rsidR="00DF5443" w:rsidRPr="00100F8E" w:rsidRDefault="00DF5443" w:rsidP="00DF5443">
            <w:pPr>
              <w:pStyle w:val="ListNumber2"/>
              <w:numPr>
                <w:ilvl w:val="0"/>
                <w:numId w:val="0"/>
              </w:numPr>
              <w:ind w:left="1134" w:hanging="567"/>
            </w:pPr>
          </w:p>
        </w:tc>
      </w:tr>
    </w:tbl>
    <w:p w14:paraId="6378CCED" w14:textId="77777777" w:rsidR="00507DC5" w:rsidRDefault="00507DC5" w:rsidP="00176C25">
      <w:pPr>
        <w:pStyle w:val="BodyText"/>
      </w:pPr>
    </w:p>
    <w:p w14:paraId="672DD8B7" w14:textId="79DCF2B3" w:rsidR="004A54F3" w:rsidRDefault="004A54F3" w:rsidP="004A54F3">
      <w:pPr>
        <w:pStyle w:val="Heading2"/>
      </w:pPr>
      <w:bookmarkStart w:id="9" w:name="_Toc26803340"/>
      <w:r>
        <w:t xml:space="preserve">How did the council present the impact of the proposed special variation </w:t>
      </w:r>
      <w:r w:rsidR="0046549F">
        <w:t>in the consultation material</w:t>
      </w:r>
      <w:r>
        <w:t>?</w:t>
      </w:r>
      <w:bookmarkEnd w:id="9"/>
    </w:p>
    <w:p w14:paraId="5B4CF3C4" w14:textId="77777777" w:rsidR="00C92BED" w:rsidRDefault="006478C3" w:rsidP="00176C25">
      <w:pPr>
        <w:pStyle w:val="BodyText"/>
      </w:pPr>
      <w:r w:rsidRPr="008B3F93">
        <w:rPr>
          <w:b/>
        </w:rPr>
        <w:t>In the</w:t>
      </w:r>
      <w:r w:rsidRPr="003F170D">
        <w:rPr>
          <w:b/>
        </w:rPr>
        <w:t xml:space="preserve"> text box</w:t>
      </w:r>
      <w:r w:rsidR="00CB0144">
        <w:t xml:space="preserve"> provide details of the information made available to the community </w:t>
      </w:r>
      <w:r w:rsidR="00926426">
        <w:t xml:space="preserve">during consultation </w:t>
      </w:r>
      <w:r w:rsidR="00CB0144" w:rsidRPr="00CB0144">
        <w:t xml:space="preserve">about </w:t>
      </w:r>
      <w:r w:rsidR="00926426">
        <w:t xml:space="preserve">the proposed rate increases. </w:t>
      </w:r>
    </w:p>
    <w:p w14:paraId="7A4735C2" w14:textId="515E32D5" w:rsidR="00926426" w:rsidRDefault="00926426" w:rsidP="00176C25">
      <w:pPr>
        <w:pStyle w:val="BodyText"/>
      </w:pPr>
    </w:p>
    <w:tbl>
      <w:tblPr>
        <w:tblW w:w="9072" w:type="dxa"/>
        <w:tblBorders>
          <w:top w:val="single" w:sz="8" w:space="0" w:color="007BC4" w:themeColor="text2"/>
          <w:bottom w:val="single" w:sz="8" w:space="0" w:color="007BC4" w:themeColor="text2"/>
        </w:tblBorders>
        <w:tblLayout w:type="fixed"/>
        <w:tblCellMar>
          <w:top w:w="113" w:type="dxa"/>
          <w:left w:w="0" w:type="dxa"/>
          <w:bottom w:w="113" w:type="dxa"/>
          <w:right w:w="0" w:type="dxa"/>
        </w:tblCellMar>
        <w:tblLook w:val="0000" w:firstRow="0" w:lastRow="0" w:firstColumn="0" w:lastColumn="0" w:noHBand="0" w:noVBand="0"/>
      </w:tblPr>
      <w:tblGrid>
        <w:gridCol w:w="9072"/>
      </w:tblGrid>
      <w:tr w:rsidR="00C92BED" w:rsidRPr="00100F8E" w14:paraId="6874938A" w14:textId="77777777" w:rsidTr="002F1DB8">
        <w:trPr>
          <w:cantSplit/>
        </w:trPr>
        <w:tc>
          <w:tcPr>
            <w:tcW w:w="9072" w:type="dxa"/>
            <w:tcMar>
              <w:left w:w="0" w:type="dxa"/>
              <w:right w:w="0" w:type="dxa"/>
            </w:tcMar>
            <w:vAlign w:val="center"/>
          </w:tcPr>
          <w:p w14:paraId="4E9BE115" w14:textId="77777777" w:rsidR="00C92BED" w:rsidRDefault="00C92BED" w:rsidP="002F1DB8">
            <w:pPr>
              <w:pStyle w:val="Bodytextincell"/>
            </w:pPr>
            <w:r w:rsidRPr="007931AE">
              <w:fldChar w:fldCharType="begin">
                <w:ffData>
                  <w:name w:val="Text3"/>
                  <w:enabled/>
                  <w:calcOnExit w:val="0"/>
                  <w:textInput/>
                </w:ffData>
              </w:fldChar>
            </w:r>
            <w:r w:rsidRPr="007931AE">
              <w:instrText xml:space="preserve"> FORMTEXT </w:instrText>
            </w:r>
            <w:r w:rsidRPr="007931AE">
              <w:fldChar w:fldCharType="separate"/>
            </w:r>
            <w:r>
              <w:t> </w:t>
            </w:r>
            <w:r>
              <w:t> </w:t>
            </w:r>
            <w:r>
              <w:t> </w:t>
            </w:r>
            <w:r>
              <w:t> </w:t>
            </w:r>
            <w:r>
              <w:t> </w:t>
            </w:r>
            <w:r w:rsidRPr="007931AE">
              <w:fldChar w:fldCharType="end"/>
            </w:r>
          </w:p>
          <w:p w14:paraId="4D16C6BC" w14:textId="77777777" w:rsidR="00DF5443" w:rsidRDefault="00DF5443" w:rsidP="002F1DB8">
            <w:pPr>
              <w:pStyle w:val="Bodytextincell"/>
            </w:pPr>
          </w:p>
          <w:p w14:paraId="7DD2E78B" w14:textId="77777777" w:rsidR="00DF5443" w:rsidRDefault="00DF5443" w:rsidP="002F1DB8">
            <w:pPr>
              <w:pStyle w:val="Bodytextincell"/>
            </w:pPr>
          </w:p>
          <w:p w14:paraId="223F10CF" w14:textId="77777777" w:rsidR="00DF5443" w:rsidRPr="00100F8E" w:rsidRDefault="00DF5443" w:rsidP="002F1DB8">
            <w:pPr>
              <w:pStyle w:val="Bodytextincell"/>
            </w:pPr>
          </w:p>
        </w:tc>
      </w:tr>
    </w:tbl>
    <w:p w14:paraId="180837EE" w14:textId="6E4CF1B8" w:rsidR="00535B26" w:rsidRDefault="00535B26" w:rsidP="00535B26">
      <w:pPr>
        <w:pStyle w:val="BodyText"/>
      </w:pPr>
      <w:r w:rsidRPr="00535B26">
        <w:rPr>
          <w:b/>
        </w:rPr>
        <w:t>Attach</w:t>
      </w:r>
      <w:r>
        <w:t xml:space="preserve"> representative examples </w:t>
      </w:r>
      <w:r w:rsidR="00F27486">
        <w:t xml:space="preserve">of </w:t>
      </w:r>
      <w:r>
        <w:t>the consultation material.</w:t>
      </w:r>
    </w:p>
    <w:p w14:paraId="25B210F5" w14:textId="53373434" w:rsidR="004832BE" w:rsidRDefault="00F430F4" w:rsidP="004A54F3">
      <w:pPr>
        <w:pStyle w:val="Heading2"/>
      </w:pPr>
      <w:bookmarkStart w:id="10" w:name="_Toc26803341"/>
      <w:r>
        <w:t xml:space="preserve">How effectively did </w:t>
      </w:r>
      <w:r w:rsidR="0046549F">
        <w:t xml:space="preserve">the council’s </w:t>
      </w:r>
      <w:r w:rsidR="00B359FD">
        <w:t>various consultation strategies</w:t>
      </w:r>
      <w:r w:rsidR="00542F85">
        <w:t xml:space="preserve"> engag</w:t>
      </w:r>
      <w:r>
        <w:t>e</w:t>
      </w:r>
      <w:r w:rsidR="00542F85">
        <w:t xml:space="preserve"> the community about the proposed special variation</w:t>
      </w:r>
      <w:r w:rsidR="0046549F">
        <w:t>?</w:t>
      </w:r>
      <w:bookmarkEnd w:id="10"/>
      <w:r w:rsidR="00B359FD">
        <w:t xml:space="preserve"> </w:t>
      </w:r>
    </w:p>
    <w:p w14:paraId="117D06A4" w14:textId="77777777" w:rsidR="00803800" w:rsidRDefault="00803800" w:rsidP="00391926">
      <w:pPr>
        <w:pStyle w:val="BodyText"/>
      </w:pPr>
      <w:r w:rsidRPr="008B3F93">
        <w:rPr>
          <w:b/>
        </w:rPr>
        <w:t>In the</w:t>
      </w:r>
      <w:r w:rsidRPr="00803800">
        <w:rPr>
          <w:b/>
        </w:rPr>
        <w:t xml:space="preserve"> text box</w:t>
      </w:r>
      <w:r>
        <w:t>:</w:t>
      </w:r>
    </w:p>
    <w:p w14:paraId="2BF995AF" w14:textId="5D857CBA" w:rsidR="00803800" w:rsidRDefault="00803800" w:rsidP="00A3499D">
      <w:pPr>
        <w:pStyle w:val="ListNumber2-NoIndent"/>
        <w:numPr>
          <w:ilvl w:val="0"/>
          <w:numId w:val="59"/>
        </w:numPr>
      </w:pPr>
      <w:r>
        <w:t xml:space="preserve">Indicate </w:t>
      </w:r>
      <w:r w:rsidR="008D53BE">
        <w:t xml:space="preserve">the level of </w:t>
      </w:r>
      <w:r w:rsidR="0046549F">
        <w:t xml:space="preserve">community </w:t>
      </w:r>
      <w:r w:rsidR="008D53BE">
        <w:t xml:space="preserve">involvement in, and response </w:t>
      </w:r>
      <w:r w:rsidR="00F430F4">
        <w:t>to</w:t>
      </w:r>
      <w:r w:rsidR="008D53BE">
        <w:t>,</w:t>
      </w:r>
      <w:r w:rsidR="00F430F4">
        <w:t xml:space="preserve"> the </w:t>
      </w:r>
      <w:r w:rsidRPr="00803800">
        <w:t>various consultation strategies</w:t>
      </w:r>
      <w:r>
        <w:t xml:space="preserve"> </w:t>
      </w:r>
      <w:r w:rsidR="00F430F4">
        <w:t>the council used</w:t>
      </w:r>
      <w:r w:rsidRPr="00803800">
        <w:t xml:space="preserve">, </w:t>
      </w:r>
      <w:proofErr w:type="spellStart"/>
      <w:r>
        <w:t>eg</w:t>
      </w:r>
      <w:proofErr w:type="spellEnd"/>
      <w:r>
        <w:t>, number of participants</w:t>
      </w:r>
      <w:r w:rsidR="00F430F4">
        <w:t xml:space="preserve"> in meetings</w:t>
      </w:r>
      <w:r>
        <w:t xml:space="preserve">, </w:t>
      </w:r>
      <w:r w:rsidR="00F430F4">
        <w:t xml:space="preserve">number of </w:t>
      </w:r>
      <w:r>
        <w:t>submissions received.</w:t>
      </w:r>
    </w:p>
    <w:p w14:paraId="773C1F5B" w14:textId="5F15EDD7" w:rsidR="00391926" w:rsidRDefault="00F430F4" w:rsidP="00A3499D">
      <w:pPr>
        <w:pStyle w:val="ListNumber2-NoIndent"/>
      </w:pPr>
      <w:r>
        <w:t>Outline</w:t>
      </w:r>
      <w:r w:rsidR="00803800">
        <w:t xml:space="preserve"> </w:t>
      </w:r>
      <w:r>
        <w:t xml:space="preserve">the </w:t>
      </w:r>
      <w:r w:rsidR="006478C3">
        <w:t xml:space="preserve">nature of the </w:t>
      </w:r>
      <w:r w:rsidR="00803800" w:rsidRPr="00803800">
        <w:t>feedback the community provide</w:t>
      </w:r>
      <w:r>
        <w:t xml:space="preserve">d </w:t>
      </w:r>
      <w:r w:rsidR="00803800" w:rsidRPr="00803800">
        <w:t>o</w:t>
      </w:r>
      <w:r>
        <w:t>n the proposed SV</w:t>
      </w:r>
      <w:r w:rsidR="007C13E3">
        <w:t>.</w:t>
      </w:r>
    </w:p>
    <w:p w14:paraId="6261AF58" w14:textId="77777777" w:rsidR="00C92BED" w:rsidRDefault="00C92BED" w:rsidP="00C92BED">
      <w:pPr>
        <w:pStyle w:val="BodyText"/>
      </w:pPr>
    </w:p>
    <w:tbl>
      <w:tblPr>
        <w:tblW w:w="9072" w:type="dxa"/>
        <w:tblBorders>
          <w:top w:val="single" w:sz="8" w:space="0" w:color="007BC4" w:themeColor="text2"/>
          <w:bottom w:val="single" w:sz="8" w:space="0" w:color="007BC4" w:themeColor="text2"/>
        </w:tblBorders>
        <w:tblLayout w:type="fixed"/>
        <w:tblCellMar>
          <w:top w:w="113" w:type="dxa"/>
          <w:left w:w="0" w:type="dxa"/>
          <w:bottom w:w="113" w:type="dxa"/>
          <w:right w:w="0" w:type="dxa"/>
        </w:tblCellMar>
        <w:tblLook w:val="0000" w:firstRow="0" w:lastRow="0" w:firstColumn="0" w:lastColumn="0" w:noHBand="0" w:noVBand="0"/>
      </w:tblPr>
      <w:tblGrid>
        <w:gridCol w:w="9072"/>
      </w:tblGrid>
      <w:tr w:rsidR="00C92BED" w:rsidRPr="00100F8E" w14:paraId="43A22BE8" w14:textId="77777777" w:rsidTr="002F1DB8">
        <w:trPr>
          <w:cantSplit/>
        </w:trPr>
        <w:tc>
          <w:tcPr>
            <w:tcW w:w="9072" w:type="dxa"/>
            <w:tcMar>
              <w:left w:w="0" w:type="dxa"/>
              <w:right w:w="0" w:type="dxa"/>
            </w:tcMar>
          </w:tcPr>
          <w:p w14:paraId="1F09CA1E" w14:textId="77777777" w:rsidR="00C92BED" w:rsidRDefault="00C92BED" w:rsidP="00A3499D">
            <w:pPr>
              <w:pStyle w:val="ListNumber2-NoIndent"/>
              <w:numPr>
                <w:ilvl w:val="0"/>
                <w:numId w:val="58"/>
              </w:numPr>
            </w:pPr>
            <w:r w:rsidRPr="007931AE">
              <w:fldChar w:fldCharType="begin">
                <w:ffData>
                  <w:name w:val="Text3"/>
                  <w:enabled/>
                  <w:calcOnExit w:val="0"/>
                  <w:textInput/>
                </w:ffData>
              </w:fldChar>
            </w:r>
            <w:r w:rsidRPr="007931AE">
              <w:instrText xml:space="preserve"> FORMTEXT </w:instrText>
            </w:r>
            <w:r w:rsidRPr="007931AE">
              <w:fldChar w:fldCharType="separate"/>
            </w:r>
            <w:r>
              <w:rPr>
                <w:noProof/>
              </w:rPr>
              <w:t> </w:t>
            </w:r>
            <w:r>
              <w:rPr>
                <w:noProof/>
              </w:rPr>
              <w:t> </w:t>
            </w:r>
            <w:r>
              <w:rPr>
                <w:noProof/>
              </w:rPr>
              <w:t> </w:t>
            </w:r>
            <w:r>
              <w:rPr>
                <w:noProof/>
              </w:rPr>
              <w:t> </w:t>
            </w:r>
            <w:r>
              <w:rPr>
                <w:noProof/>
              </w:rPr>
              <w:t> </w:t>
            </w:r>
            <w:r w:rsidRPr="007931AE">
              <w:fldChar w:fldCharType="end"/>
            </w:r>
          </w:p>
          <w:p w14:paraId="559B95DF" w14:textId="77777777" w:rsidR="00DF5443" w:rsidRDefault="00DF5443" w:rsidP="00DF5443">
            <w:pPr>
              <w:pStyle w:val="Bodytextincell"/>
            </w:pPr>
          </w:p>
          <w:p w14:paraId="4CD175F6" w14:textId="77777777" w:rsidR="00DF5443" w:rsidRDefault="00DF5443" w:rsidP="00DF5443">
            <w:pPr>
              <w:pStyle w:val="Bodytextincell"/>
            </w:pPr>
          </w:p>
          <w:p w14:paraId="5890BCA7" w14:textId="77777777" w:rsidR="00DF5443" w:rsidRPr="00100F8E" w:rsidRDefault="00DF5443" w:rsidP="00DF5443">
            <w:pPr>
              <w:pStyle w:val="ListNumber2-NoIndent"/>
              <w:numPr>
                <w:ilvl w:val="0"/>
                <w:numId w:val="0"/>
              </w:numPr>
              <w:ind w:left="360" w:hanging="360"/>
            </w:pPr>
          </w:p>
        </w:tc>
      </w:tr>
    </w:tbl>
    <w:p w14:paraId="3F7B49EF" w14:textId="77777777" w:rsidR="00C92BED" w:rsidRDefault="00C92BED" w:rsidP="00C92BED">
      <w:pPr>
        <w:pStyle w:val="BodyText"/>
      </w:pPr>
    </w:p>
    <w:tbl>
      <w:tblPr>
        <w:tblW w:w="9072" w:type="dxa"/>
        <w:tblBorders>
          <w:top w:val="single" w:sz="8" w:space="0" w:color="007BC4" w:themeColor="text2"/>
          <w:bottom w:val="single" w:sz="8" w:space="0" w:color="007BC4" w:themeColor="text2"/>
        </w:tblBorders>
        <w:tblLayout w:type="fixed"/>
        <w:tblCellMar>
          <w:top w:w="113" w:type="dxa"/>
          <w:left w:w="0" w:type="dxa"/>
          <w:bottom w:w="113" w:type="dxa"/>
          <w:right w:w="0" w:type="dxa"/>
        </w:tblCellMar>
        <w:tblLook w:val="0000" w:firstRow="0" w:lastRow="0" w:firstColumn="0" w:lastColumn="0" w:noHBand="0" w:noVBand="0"/>
      </w:tblPr>
      <w:tblGrid>
        <w:gridCol w:w="9072"/>
      </w:tblGrid>
      <w:tr w:rsidR="00C92BED" w:rsidRPr="00100F8E" w14:paraId="07E12885" w14:textId="77777777" w:rsidTr="002F1DB8">
        <w:trPr>
          <w:cantSplit/>
        </w:trPr>
        <w:tc>
          <w:tcPr>
            <w:tcW w:w="9072" w:type="dxa"/>
            <w:tcMar>
              <w:left w:w="0" w:type="dxa"/>
              <w:right w:w="0" w:type="dxa"/>
            </w:tcMar>
          </w:tcPr>
          <w:p w14:paraId="1AA73211" w14:textId="77777777" w:rsidR="00C92BED" w:rsidRDefault="00C92BED" w:rsidP="00A3499D">
            <w:pPr>
              <w:pStyle w:val="ListNumber2-NoIndent"/>
            </w:pPr>
            <w:r w:rsidRPr="007931AE">
              <w:fldChar w:fldCharType="begin">
                <w:ffData>
                  <w:name w:val="Text3"/>
                  <w:enabled/>
                  <w:calcOnExit w:val="0"/>
                  <w:textInput/>
                </w:ffData>
              </w:fldChar>
            </w:r>
            <w:r w:rsidRPr="007931AE">
              <w:instrText xml:space="preserve"> FORMTEXT </w:instrText>
            </w:r>
            <w:r w:rsidRPr="007931AE">
              <w:fldChar w:fldCharType="separate"/>
            </w:r>
            <w:r>
              <w:rPr>
                <w:noProof/>
              </w:rPr>
              <w:t> </w:t>
            </w:r>
            <w:r>
              <w:rPr>
                <w:noProof/>
              </w:rPr>
              <w:t> </w:t>
            </w:r>
            <w:r>
              <w:rPr>
                <w:noProof/>
              </w:rPr>
              <w:t> </w:t>
            </w:r>
            <w:r>
              <w:rPr>
                <w:noProof/>
              </w:rPr>
              <w:t> </w:t>
            </w:r>
            <w:r>
              <w:rPr>
                <w:noProof/>
              </w:rPr>
              <w:t> </w:t>
            </w:r>
            <w:r w:rsidRPr="007931AE">
              <w:fldChar w:fldCharType="end"/>
            </w:r>
          </w:p>
          <w:p w14:paraId="1B386588" w14:textId="77777777" w:rsidR="00DF5443" w:rsidRDefault="00DF5443" w:rsidP="00DF5443">
            <w:pPr>
              <w:pStyle w:val="Bodytextincell"/>
            </w:pPr>
          </w:p>
          <w:p w14:paraId="26B608C2" w14:textId="77777777" w:rsidR="00DF5443" w:rsidRDefault="00DF5443" w:rsidP="00DF5443">
            <w:pPr>
              <w:pStyle w:val="Bodytextincell"/>
            </w:pPr>
          </w:p>
          <w:p w14:paraId="77D029D1" w14:textId="77777777" w:rsidR="00DF5443" w:rsidRPr="00100F8E" w:rsidRDefault="00DF5443" w:rsidP="00DF5443">
            <w:pPr>
              <w:pStyle w:val="ListNumber2-NoIndent"/>
              <w:numPr>
                <w:ilvl w:val="0"/>
                <w:numId w:val="0"/>
              </w:numPr>
              <w:ind w:left="360" w:hanging="360"/>
            </w:pPr>
          </w:p>
        </w:tc>
      </w:tr>
    </w:tbl>
    <w:p w14:paraId="50FBABFF" w14:textId="67991E98" w:rsidR="00494A94" w:rsidRDefault="00494A94" w:rsidP="00494A94">
      <w:pPr>
        <w:pStyle w:val="BodyText"/>
      </w:pPr>
      <w:r w:rsidRPr="00535B26">
        <w:rPr>
          <w:b/>
        </w:rPr>
        <w:t>Attach</w:t>
      </w:r>
      <w:r>
        <w:t xml:space="preserve"> survey results and other examples of feedback from the community.</w:t>
      </w:r>
    </w:p>
    <w:p w14:paraId="33EF8057" w14:textId="21E92F88" w:rsidR="00C04055" w:rsidRDefault="000D358B" w:rsidP="000D358B">
      <w:pPr>
        <w:pStyle w:val="Heading2"/>
      </w:pPr>
      <w:bookmarkStart w:id="11" w:name="_Toc26803342"/>
      <w:r w:rsidRPr="000D358B">
        <w:t xml:space="preserve">How did the council respond </w:t>
      </w:r>
      <w:r w:rsidR="00C04055" w:rsidRPr="0048132E">
        <w:t>to feedback from community consultation</w:t>
      </w:r>
      <w:bookmarkEnd w:id="11"/>
    </w:p>
    <w:p w14:paraId="1D7B01EE" w14:textId="48DB4A9B" w:rsidR="006478C3" w:rsidRDefault="006478C3" w:rsidP="006478C3">
      <w:pPr>
        <w:pStyle w:val="BodyText"/>
      </w:pPr>
      <w:r w:rsidRPr="008B3F93">
        <w:rPr>
          <w:b/>
        </w:rPr>
        <w:t xml:space="preserve">In </w:t>
      </w:r>
      <w:r w:rsidRPr="00803800">
        <w:rPr>
          <w:b/>
        </w:rPr>
        <w:t>the text box</w:t>
      </w:r>
      <w:r>
        <w:t xml:space="preserve"> explain </w:t>
      </w:r>
      <w:r w:rsidR="00D95FF7">
        <w:t>the action, if any, the council took in response to feedback from the community.</w:t>
      </w:r>
    </w:p>
    <w:p w14:paraId="2D2F1D70" w14:textId="77777777" w:rsidR="00C92BED" w:rsidRDefault="00C92BED" w:rsidP="006478C3">
      <w:pPr>
        <w:pStyle w:val="BodyText"/>
      </w:pPr>
    </w:p>
    <w:tbl>
      <w:tblPr>
        <w:tblW w:w="9072" w:type="dxa"/>
        <w:tblBorders>
          <w:top w:val="single" w:sz="8" w:space="0" w:color="007BC4" w:themeColor="text2"/>
          <w:bottom w:val="single" w:sz="8" w:space="0" w:color="007BC4" w:themeColor="text2"/>
        </w:tblBorders>
        <w:tblLayout w:type="fixed"/>
        <w:tblCellMar>
          <w:top w:w="113" w:type="dxa"/>
          <w:left w:w="0" w:type="dxa"/>
          <w:bottom w:w="113" w:type="dxa"/>
          <w:right w:w="0" w:type="dxa"/>
        </w:tblCellMar>
        <w:tblLook w:val="0000" w:firstRow="0" w:lastRow="0" w:firstColumn="0" w:lastColumn="0" w:noHBand="0" w:noVBand="0"/>
      </w:tblPr>
      <w:tblGrid>
        <w:gridCol w:w="9072"/>
      </w:tblGrid>
      <w:tr w:rsidR="00C92BED" w:rsidRPr="00100F8E" w14:paraId="3F758F46" w14:textId="77777777" w:rsidTr="002F1DB8">
        <w:trPr>
          <w:cantSplit/>
        </w:trPr>
        <w:tc>
          <w:tcPr>
            <w:tcW w:w="9072" w:type="dxa"/>
            <w:tcMar>
              <w:left w:w="0" w:type="dxa"/>
              <w:right w:w="0" w:type="dxa"/>
            </w:tcMar>
            <w:vAlign w:val="center"/>
          </w:tcPr>
          <w:p w14:paraId="307AC10F" w14:textId="77777777" w:rsidR="00C92BED" w:rsidRDefault="00C92BED" w:rsidP="002F1DB8">
            <w:pPr>
              <w:pStyle w:val="Bodytextincell"/>
            </w:pPr>
            <w:r w:rsidRPr="007931AE">
              <w:fldChar w:fldCharType="begin">
                <w:ffData>
                  <w:name w:val="Text3"/>
                  <w:enabled/>
                  <w:calcOnExit w:val="0"/>
                  <w:textInput/>
                </w:ffData>
              </w:fldChar>
            </w:r>
            <w:r w:rsidRPr="007931AE">
              <w:instrText xml:space="preserve"> FORMTEXT </w:instrText>
            </w:r>
            <w:r w:rsidRPr="007931AE">
              <w:fldChar w:fldCharType="separate"/>
            </w:r>
            <w:r>
              <w:t> </w:t>
            </w:r>
            <w:r>
              <w:t> </w:t>
            </w:r>
            <w:r>
              <w:t> </w:t>
            </w:r>
            <w:r>
              <w:t> </w:t>
            </w:r>
            <w:r>
              <w:t> </w:t>
            </w:r>
            <w:r w:rsidRPr="007931AE">
              <w:fldChar w:fldCharType="end"/>
            </w:r>
          </w:p>
          <w:p w14:paraId="704D3A55" w14:textId="77777777" w:rsidR="00DF5443" w:rsidRDefault="00DF5443" w:rsidP="002F1DB8">
            <w:pPr>
              <w:pStyle w:val="Bodytextincell"/>
            </w:pPr>
          </w:p>
          <w:p w14:paraId="5DC3BF92" w14:textId="77777777" w:rsidR="00DF5443" w:rsidRDefault="00DF5443" w:rsidP="002F1DB8">
            <w:pPr>
              <w:pStyle w:val="Bodytextincell"/>
            </w:pPr>
          </w:p>
          <w:p w14:paraId="5E961A23" w14:textId="77777777" w:rsidR="00DF5443" w:rsidRPr="00100F8E" w:rsidRDefault="00DF5443" w:rsidP="002F1DB8">
            <w:pPr>
              <w:pStyle w:val="Bodytextincell"/>
            </w:pPr>
          </w:p>
        </w:tc>
      </w:tr>
    </w:tbl>
    <w:p w14:paraId="03890B3D" w14:textId="77777777" w:rsidR="00C92BED" w:rsidRDefault="00C92BED" w:rsidP="006478C3">
      <w:pPr>
        <w:pStyle w:val="BodyText"/>
      </w:pPr>
    </w:p>
    <w:p w14:paraId="3C97821F" w14:textId="02E32F79" w:rsidR="00972020" w:rsidRDefault="00972020" w:rsidP="00A3499D">
      <w:pPr>
        <w:pStyle w:val="Heading2nonumber"/>
        <w:pageBreakBefore/>
      </w:pPr>
      <w:r>
        <w:t xml:space="preserve">Attachments for </w:t>
      </w:r>
      <w:r w:rsidR="000E734F">
        <w:t>Criterion 2</w:t>
      </w:r>
    </w:p>
    <w:p w14:paraId="420EDAB9" w14:textId="1A5889DE" w:rsidR="00C04055" w:rsidRDefault="009F495C" w:rsidP="00972020">
      <w:pPr>
        <w:pStyle w:val="BodyText"/>
      </w:pPr>
      <w:r w:rsidRPr="009F495C">
        <w:rPr>
          <w:b/>
        </w:rPr>
        <w:t>In Table 2.1</w:t>
      </w:r>
      <w:r>
        <w:t xml:space="preserve"> l</w:t>
      </w:r>
      <w:r w:rsidR="00972020">
        <w:t xml:space="preserve">ist all attachments relevant to your response to </w:t>
      </w:r>
      <w:r w:rsidR="00EC74F7" w:rsidRPr="00EC74F7">
        <w:t xml:space="preserve">Criterion </w:t>
      </w:r>
      <w:r w:rsidR="00972020">
        <w:t>2.</w:t>
      </w:r>
      <w:r w:rsidR="00A34D38">
        <w:t xml:space="preserve">  </w:t>
      </w:r>
      <w:r w:rsidR="00065F6E">
        <w:t xml:space="preserve">Use the </w:t>
      </w:r>
      <w:r w:rsidR="005771EF">
        <w:t xml:space="preserve">council-assigned number shown in Table </w:t>
      </w:r>
      <w:r w:rsidR="00860FE1">
        <w:t>8</w:t>
      </w:r>
      <w:r w:rsidR="005771EF">
        <w:t>.1.</w:t>
      </w:r>
    </w:p>
    <w:p w14:paraId="5BFD53F5" w14:textId="2B6AA708" w:rsidR="003968DB" w:rsidRDefault="003968DB" w:rsidP="003968DB">
      <w:pPr>
        <w:pStyle w:val="TableTitle"/>
      </w:pPr>
      <w:r>
        <w:fldChar w:fldCharType="begin"/>
      </w:r>
      <w:r>
        <w:instrText xml:space="preserve"> IF 1 = 1 "Table </w:instrText>
      </w:r>
      <w:r>
        <w:fldChar w:fldCharType="begin"/>
      </w:r>
      <w:r>
        <w:instrText xml:space="preserve"> IF </w:instrText>
      </w:r>
      <w:r>
        <w:rPr>
          <w:noProof/>
        </w:rPr>
        <w:fldChar w:fldCharType="begin"/>
      </w:r>
      <w:r>
        <w:rPr>
          <w:noProof/>
        </w:rPr>
        <w:instrText xml:space="preserve"> STYLEREF "Heading 1" \l \n </w:instrText>
      </w:r>
      <w:r>
        <w:rPr>
          <w:noProof/>
        </w:rPr>
        <w:fldChar w:fldCharType="separate"/>
      </w:r>
      <w:r w:rsidR="00BE5BEC">
        <w:rPr>
          <w:noProof/>
        </w:rPr>
        <w:instrText>2</w:instrText>
      </w:r>
      <w:r>
        <w:rPr>
          <w:noProof/>
        </w:rPr>
        <w:fldChar w:fldCharType="end"/>
      </w:r>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Cs/>
          <w:noProof/>
        </w:rPr>
        <w:instrText>Error! No text of specified style in document.</w:instrText>
      </w:r>
      <w:r>
        <w:rPr>
          <w:noProof/>
        </w:rPr>
        <w:fldChar w:fldCharType="end"/>
      </w:r>
      <w:r>
        <w:instrText xml:space="preserve"> = "</w:instrText>
      </w:r>
      <w:r w:rsidRPr="008E3311">
        <w:instrText>Error! No text of specified style in document.</w:instrText>
      </w:r>
      <w:r>
        <w:instrText>" "" "</w:instrText>
      </w:r>
      <w:r>
        <w:rPr>
          <w:noProof/>
        </w:rPr>
        <w:fldChar w:fldCharType="begin"/>
      </w:r>
      <w:r>
        <w:rPr>
          <w:noProof/>
        </w:rPr>
        <w:instrText xml:space="preserve"> STYLEREF "Heading 1" \l \n </w:instrText>
      </w:r>
      <w:r>
        <w:rPr>
          <w:noProof/>
        </w:rPr>
        <w:fldChar w:fldCharType="separate"/>
      </w:r>
      <w:r>
        <w:rPr>
          <w:noProof/>
        </w:rPr>
        <w:instrText>1</w:instrText>
      </w:r>
      <w:r>
        <w:rPr>
          <w:noProof/>
        </w:rPr>
        <w:fldChar w:fldCharType="end"/>
      </w:r>
      <w:r>
        <w:instrText xml:space="preserve">." </w:instrText>
      </w:r>
      <w:r>
        <w:fldChar w:fldCharType="end"/>
      </w:r>
      <w:r>
        <w:instrText>" "</w:instrText>
      </w:r>
      <w:r>
        <w:rPr>
          <w:noProof/>
        </w:rPr>
        <w:fldChar w:fldCharType="begin"/>
      </w:r>
      <w:r>
        <w:rPr>
          <w:noProof/>
        </w:rPr>
        <w:instrText xml:space="preserve"> STYLEREF "Heading 1" \l \n </w:instrText>
      </w:r>
      <w:r>
        <w:rPr>
          <w:noProof/>
        </w:rPr>
        <w:fldChar w:fldCharType="separate"/>
      </w:r>
      <w:r w:rsidR="00BE5BEC">
        <w:rPr>
          <w:noProof/>
        </w:rPr>
        <w:instrText>2</w:instrText>
      </w:r>
      <w:r>
        <w:rPr>
          <w:noProof/>
        </w:rPr>
        <w:fldChar w:fldCharType="end"/>
      </w:r>
      <w:r>
        <w:instrText xml:space="preserve">." </w:instrText>
      </w:r>
      <w:r>
        <w:fldChar w:fldCharType="separate"/>
      </w:r>
      <w:r w:rsidR="00BE5BEC">
        <w:rPr>
          <w:noProof/>
        </w:rPr>
        <w:instrText>2.</w:instrText>
      </w:r>
      <w:r>
        <w:fldChar w:fldCharType="end"/>
      </w:r>
      <w:r>
        <w:fldChar w:fldCharType="begin"/>
      </w:r>
      <w:r>
        <w:instrText xml:space="preserve"> SEQ Table  \* ARABIC \s </w:instrText>
      </w:r>
      <w:r>
        <w:fldChar w:fldCharType="begin"/>
      </w:r>
      <w:r>
        <w:instrText xml:space="preserve"> IF </w:instrText>
      </w:r>
      <w:r>
        <w:rPr>
          <w:noProof/>
        </w:rPr>
        <w:fldChar w:fldCharType="begin"/>
      </w:r>
      <w:r>
        <w:rPr>
          <w:noProof/>
        </w:rPr>
        <w:instrText xml:space="preserve"> STYLEREF "Heading 1" \l \n </w:instrText>
      </w:r>
      <w:r>
        <w:rPr>
          <w:noProof/>
        </w:rPr>
        <w:fldChar w:fldCharType="separate"/>
      </w:r>
      <w:r w:rsidR="00BE5BEC">
        <w:rPr>
          <w:noProof/>
        </w:rPr>
        <w:instrText>2</w:instrText>
      </w:r>
      <w:r>
        <w:rPr>
          <w:noProof/>
        </w:rPr>
        <w:fldChar w:fldCharType="end"/>
      </w:r>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Cs/>
          <w:noProof/>
        </w:rPr>
        <w:instrText>Error! No text of specified style in document.</w:instrText>
      </w:r>
      <w:r>
        <w:rPr>
          <w:noProof/>
        </w:rPr>
        <w:fldChar w:fldCharType="end"/>
      </w:r>
      <w:r>
        <w:instrText xml:space="preserve"> = "</w:instrText>
      </w:r>
      <w:r w:rsidRPr="008E3311">
        <w:instrText>Error! No text of specified style in document.</w:instrText>
      </w:r>
      <w:r>
        <w:instrText xml:space="preserve">" "" "1" </w:instrText>
      </w:r>
      <w:r>
        <w:fldChar w:fldCharType="end"/>
      </w:r>
      <w:r>
        <w:instrText xml:space="preserve">" "1" </w:instrText>
      </w:r>
      <w:r>
        <w:fldChar w:fldCharType="separate"/>
      </w:r>
      <w:r w:rsidR="00BE5BEC">
        <w:rPr>
          <w:noProof/>
        </w:rPr>
        <w:instrText>1</w:instrText>
      </w:r>
      <w:r>
        <w:fldChar w:fldCharType="end"/>
      </w:r>
      <w:r>
        <w:instrText xml:space="preserve"> </w:instrText>
      </w:r>
      <w:r>
        <w:fldChar w:fldCharType="separate"/>
      </w:r>
      <w:r w:rsidR="00BE5BEC">
        <w:rPr>
          <w:noProof/>
        </w:rPr>
        <w:instrText>1</w:instrText>
      </w:r>
      <w:r>
        <w:fldChar w:fldCharType="end"/>
      </w:r>
      <w:r>
        <w:instrText xml:space="preserve">" "" </w:instrText>
      </w:r>
      <w:r>
        <w:fldChar w:fldCharType="separate"/>
      </w:r>
      <w:r w:rsidR="00BE5BEC">
        <w:rPr>
          <w:noProof/>
        </w:rPr>
        <w:t>Table 2.1</w:t>
      </w:r>
      <w:r>
        <w:fldChar w:fldCharType="end"/>
      </w:r>
      <w:r>
        <w:tab/>
        <w:t xml:space="preserve">Attachments relevant </w:t>
      </w:r>
      <w:r w:rsidR="00996220">
        <w:t>to</w:t>
      </w:r>
      <w:r>
        <w:t xml:space="preserve"> </w:t>
      </w:r>
      <w:r w:rsidR="00B27BCC">
        <w:t xml:space="preserve">response </w:t>
      </w:r>
      <w:r w:rsidR="000E734F">
        <w:t>for Criterion</w:t>
      </w:r>
      <w:r w:rsidR="00B27BCC">
        <w:t xml:space="preserve"> </w:t>
      </w:r>
      <w:r>
        <w:t>2</w:t>
      </w:r>
    </w:p>
    <w:tbl>
      <w:tblPr>
        <w:tblW w:w="9014" w:type="dxa"/>
        <w:tblInd w:w="57" w:type="dxa"/>
        <w:tblBorders>
          <w:insideH w:val="single" w:sz="4" w:space="0" w:color="CBD4D9"/>
        </w:tblBorders>
        <w:tblLayout w:type="fixed"/>
        <w:tblLook w:val="0000" w:firstRow="0" w:lastRow="0" w:firstColumn="0" w:lastColumn="0" w:noHBand="0" w:noVBand="0"/>
      </w:tblPr>
      <w:tblGrid>
        <w:gridCol w:w="1786"/>
        <w:gridCol w:w="6052"/>
        <w:gridCol w:w="1176"/>
      </w:tblGrid>
      <w:tr w:rsidR="00C92BED" w14:paraId="7E2E7705" w14:textId="77777777" w:rsidTr="002F1DB8">
        <w:tc>
          <w:tcPr>
            <w:tcW w:w="1786" w:type="dxa"/>
            <w:tcBorders>
              <w:top w:val="single" w:sz="8" w:space="0" w:color="007BC4"/>
              <w:bottom w:val="single" w:sz="8" w:space="0" w:color="007BC4"/>
            </w:tcBorders>
            <w:shd w:val="clear" w:color="auto" w:fill="C0E7FF"/>
            <w:tcMar>
              <w:left w:w="57" w:type="dxa"/>
              <w:right w:w="57" w:type="dxa"/>
            </w:tcMar>
          </w:tcPr>
          <w:p w14:paraId="4D880F73" w14:textId="77777777" w:rsidR="00C92BED" w:rsidRDefault="00C92BED" w:rsidP="002F1DB8">
            <w:pPr>
              <w:pStyle w:val="TableDataColumnHeading"/>
              <w:ind w:right="-57"/>
              <w:jc w:val="left"/>
            </w:pPr>
            <w:r>
              <w:t>Council-</w:t>
            </w:r>
            <w:r>
              <w:br/>
              <w:t>assigned number</w:t>
            </w:r>
          </w:p>
        </w:tc>
        <w:tc>
          <w:tcPr>
            <w:tcW w:w="6052" w:type="dxa"/>
            <w:tcBorders>
              <w:top w:val="single" w:sz="8" w:space="0" w:color="007BC4"/>
              <w:bottom w:val="single" w:sz="8" w:space="0" w:color="007BC4"/>
            </w:tcBorders>
            <w:shd w:val="clear" w:color="auto" w:fill="C0E7FF"/>
            <w:tcMar>
              <w:left w:w="57" w:type="dxa"/>
              <w:right w:w="57" w:type="dxa"/>
            </w:tcMar>
          </w:tcPr>
          <w:p w14:paraId="77C59919" w14:textId="77777777" w:rsidR="00C92BED" w:rsidRDefault="00C92BED" w:rsidP="002F1DB8">
            <w:pPr>
              <w:pStyle w:val="TableTextColumnHeading"/>
              <w:ind w:right="-57"/>
            </w:pPr>
            <w:r>
              <w:t xml:space="preserve">Name of document </w:t>
            </w:r>
          </w:p>
        </w:tc>
        <w:tc>
          <w:tcPr>
            <w:tcW w:w="1176" w:type="dxa"/>
            <w:tcBorders>
              <w:top w:val="single" w:sz="8" w:space="0" w:color="007BC4"/>
              <w:bottom w:val="single" w:sz="8" w:space="0" w:color="007BC4"/>
            </w:tcBorders>
            <w:shd w:val="clear" w:color="auto" w:fill="C0E7FF"/>
            <w:tcMar>
              <w:left w:w="57" w:type="dxa"/>
              <w:right w:w="57" w:type="dxa"/>
            </w:tcMar>
          </w:tcPr>
          <w:p w14:paraId="728F4A9E" w14:textId="77777777" w:rsidR="00C92BED" w:rsidRDefault="00C92BED" w:rsidP="002F1DB8">
            <w:pPr>
              <w:pStyle w:val="TableTextColumnHeading"/>
              <w:ind w:right="-57"/>
            </w:pPr>
            <w:r>
              <w:t xml:space="preserve">Page </w:t>
            </w:r>
            <w:r>
              <w:br/>
            </w:r>
            <w:proofErr w:type="spellStart"/>
            <w:r>
              <w:t>references</w:t>
            </w:r>
            <w:r w:rsidRPr="003447C7">
              <w:rPr>
                <w:vertAlign w:val="superscript"/>
              </w:rPr>
              <w:t>a</w:t>
            </w:r>
            <w:proofErr w:type="spellEnd"/>
            <w:r>
              <w:t xml:space="preserve"> </w:t>
            </w:r>
          </w:p>
        </w:tc>
      </w:tr>
      <w:tr w:rsidR="00C92BED" w14:paraId="03DD4A7E" w14:textId="77777777" w:rsidTr="002F1DB8">
        <w:tc>
          <w:tcPr>
            <w:tcW w:w="1786" w:type="dxa"/>
            <w:tcBorders>
              <w:top w:val="single" w:sz="8" w:space="0" w:color="007BC4"/>
            </w:tcBorders>
            <w:shd w:val="clear" w:color="auto" w:fill="auto"/>
            <w:tcMar>
              <w:left w:w="57" w:type="dxa"/>
              <w:right w:w="57" w:type="dxa"/>
            </w:tcMar>
          </w:tcPr>
          <w:p w14:paraId="5799031C" w14:textId="77777777" w:rsidR="00C92BED" w:rsidRDefault="00C92BED" w:rsidP="002F1DB8">
            <w:pPr>
              <w:pStyle w:val="TableDataEntries"/>
              <w:jc w:val="left"/>
            </w:pPr>
          </w:p>
        </w:tc>
        <w:tc>
          <w:tcPr>
            <w:tcW w:w="6052" w:type="dxa"/>
            <w:tcBorders>
              <w:top w:val="single" w:sz="8" w:space="0" w:color="007BC4"/>
            </w:tcBorders>
            <w:shd w:val="clear" w:color="auto" w:fill="auto"/>
            <w:tcMar>
              <w:left w:w="57" w:type="dxa"/>
              <w:right w:w="57" w:type="dxa"/>
            </w:tcMar>
          </w:tcPr>
          <w:p w14:paraId="24193299" w14:textId="77777777" w:rsidR="00C92BED" w:rsidRDefault="00C92BED" w:rsidP="002F1DB8">
            <w:pPr>
              <w:pStyle w:val="TableTextEntries"/>
            </w:pPr>
          </w:p>
        </w:tc>
        <w:tc>
          <w:tcPr>
            <w:tcW w:w="1176" w:type="dxa"/>
            <w:tcBorders>
              <w:top w:val="single" w:sz="8" w:space="0" w:color="007BC4"/>
            </w:tcBorders>
            <w:shd w:val="clear" w:color="auto" w:fill="auto"/>
            <w:tcMar>
              <w:left w:w="57" w:type="dxa"/>
              <w:right w:w="57" w:type="dxa"/>
            </w:tcMar>
          </w:tcPr>
          <w:p w14:paraId="75B6E0DC" w14:textId="77777777" w:rsidR="00C92BED" w:rsidRDefault="00C92BED" w:rsidP="002F1DB8">
            <w:pPr>
              <w:pStyle w:val="TableTextEntries"/>
            </w:pPr>
          </w:p>
        </w:tc>
      </w:tr>
      <w:tr w:rsidR="00C92BED" w14:paraId="377153DF" w14:textId="77777777" w:rsidTr="002F1DB8">
        <w:tc>
          <w:tcPr>
            <w:tcW w:w="1786" w:type="dxa"/>
            <w:shd w:val="clear" w:color="auto" w:fill="auto"/>
            <w:tcMar>
              <w:left w:w="57" w:type="dxa"/>
              <w:right w:w="57" w:type="dxa"/>
            </w:tcMar>
          </w:tcPr>
          <w:p w14:paraId="5B7F6CE8" w14:textId="77777777" w:rsidR="00C92BED" w:rsidRDefault="00C92BED" w:rsidP="002F1DB8">
            <w:pPr>
              <w:pStyle w:val="TableDataEntries"/>
              <w:jc w:val="left"/>
            </w:pPr>
          </w:p>
        </w:tc>
        <w:tc>
          <w:tcPr>
            <w:tcW w:w="6052" w:type="dxa"/>
            <w:shd w:val="clear" w:color="auto" w:fill="auto"/>
            <w:tcMar>
              <w:left w:w="57" w:type="dxa"/>
              <w:right w:w="57" w:type="dxa"/>
            </w:tcMar>
          </w:tcPr>
          <w:p w14:paraId="4281F5C5" w14:textId="77777777" w:rsidR="00C92BED" w:rsidRDefault="00C92BED" w:rsidP="002F1DB8">
            <w:pPr>
              <w:pStyle w:val="TableTextEntries"/>
            </w:pPr>
          </w:p>
        </w:tc>
        <w:tc>
          <w:tcPr>
            <w:tcW w:w="1176" w:type="dxa"/>
            <w:shd w:val="clear" w:color="auto" w:fill="auto"/>
            <w:tcMar>
              <w:left w:w="57" w:type="dxa"/>
              <w:right w:w="57" w:type="dxa"/>
            </w:tcMar>
          </w:tcPr>
          <w:p w14:paraId="0EBE5937" w14:textId="77777777" w:rsidR="00C92BED" w:rsidRDefault="00C92BED" w:rsidP="002F1DB8">
            <w:pPr>
              <w:pStyle w:val="TableTextEntries"/>
            </w:pPr>
          </w:p>
        </w:tc>
      </w:tr>
      <w:tr w:rsidR="00C92BED" w14:paraId="1ABE7E58" w14:textId="77777777" w:rsidTr="002F1DB8">
        <w:tc>
          <w:tcPr>
            <w:tcW w:w="1786" w:type="dxa"/>
            <w:shd w:val="clear" w:color="auto" w:fill="auto"/>
            <w:tcMar>
              <w:left w:w="57" w:type="dxa"/>
              <w:right w:w="57" w:type="dxa"/>
            </w:tcMar>
          </w:tcPr>
          <w:p w14:paraId="11AB5108" w14:textId="77777777" w:rsidR="00C92BED" w:rsidRDefault="00C92BED" w:rsidP="002F1DB8">
            <w:pPr>
              <w:pStyle w:val="TableDataEntries"/>
              <w:jc w:val="left"/>
            </w:pPr>
          </w:p>
        </w:tc>
        <w:tc>
          <w:tcPr>
            <w:tcW w:w="6052" w:type="dxa"/>
            <w:shd w:val="clear" w:color="auto" w:fill="auto"/>
            <w:tcMar>
              <w:left w:w="57" w:type="dxa"/>
              <w:right w:w="57" w:type="dxa"/>
            </w:tcMar>
          </w:tcPr>
          <w:p w14:paraId="74504A2A" w14:textId="77777777" w:rsidR="00C92BED" w:rsidRDefault="00C92BED" w:rsidP="002F1DB8">
            <w:pPr>
              <w:pStyle w:val="TableTextEntries"/>
            </w:pPr>
          </w:p>
        </w:tc>
        <w:tc>
          <w:tcPr>
            <w:tcW w:w="1176" w:type="dxa"/>
            <w:shd w:val="clear" w:color="auto" w:fill="auto"/>
            <w:tcMar>
              <w:left w:w="57" w:type="dxa"/>
              <w:right w:w="57" w:type="dxa"/>
            </w:tcMar>
          </w:tcPr>
          <w:p w14:paraId="473A182E" w14:textId="77777777" w:rsidR="00C92BED" w:rsidRDefault="00C92BED" w:rsidP="002F1DB8">
            <w:pPr>
              <w:pStyle w:val="TableTextEntries"/>
            </w:pPr>
          </w:p>
        </w:tc>
      </w:tr>
      <w:tr w:rsidR="00C92BED" w14:paraId="18FD5130" w14:textId="77777777" w:rsidTr="002F1DB8">
        <w:tc>
          <w:tcPr>
            <w:tcW w:w="1786" w:type="dxa"/>
            <w:tcBorders>
              <w:bottom w:val="single" w:sz="4" w:space="0" w:color="CBD4D9"/>
            </w:tcBorders>
            <w:shd w:val="clear" w:color="auto" w:fill="auto"/>
            <w:tcMar>
              <w:left w:w="57" w:type="dxa"/>
              <w:right w:w="57" w:type="dxa"/>
            </w:tcMar>
          </w:tcPr>
          <w:p w14:paraId="1901C373" w14:textId="77777777" w:rsidR="00C92BED" w:rsidRDefault="00C92BED" w:rsidP="002F1DB8">
            <w:pPr>
              <w:pStyle w:val="TableDataEntries"/>
              <w:jc w:val="left"/>
            </w:pPr>
          </w:p>
        </w:tc>
        <w:tc>
          <w:tcPr>
            <w:tcW w:w="6052" w:type="dxa"/>
            <w:tcBorders>
              <w:bottom w:val="single" w:sz="4" w:space="0" w:color="CBD4D9"/>
            </w:tcBorders>
            <w:shd w:val="clear" w:color="auto" w:fill="auto"/>
            <w:tcMar>
              <w:left w:w="57" w:type="dxa"/>
              <w:right w:w="57" w:type="dxa"/>
            </w:tcMar>
          </w:tcPr>
          <w:p w14:paraId="73B3BF35" w14:textId="77777777" w:rsidR="00C92BED" w:rsidRDefault="00C92BED" w:rsidP="002F1DB8">
            <w:pPr>
              <w:pStyle w:val="TableTextEntries"/>
            </w:pPr>
          </w:p>
        </w:tc>
        <w:tc>
          <w:tcPr>
            <w:tcW w:w="1176" w:type="dxa"/>
            <w:tcBorders>
              <w:bottom w:val="single" w:sz="4" w:space="0" w:color="CBD4D9"/>
            </w:tcBorders>
            <w:shd w:val="clear" w:color="auto" w:fill="auto"/>
            <w:tcMar>
              <w:left w:w="57" w:type="dxa"/>
              <w:right w:w="57" w:type="dxa"/>
            </w:tcMar>
          </w:tcPr>
          <w:p w14:paraId="51BB4971" w14:textId="77777777" w:rsidR="00C92BED" w:rsidRDefault="00C92BED" w:rsidP="002F1DB8">
            <w:pPr>
              <w:pStyle w:val="TableTextEntries"/>
            </w:pPr>
          </w:p>
        </w:tc>
      </w:tr>
      <w:tr w:rsidR="00C92BED" w14:paraId="239CA614" w14:textId="77777777" w:rsidTr="002F1DB8">
        <w:tc>
          <w:tcPr>
            <w:tcW w:w="1786" w:type="dxa"/>
            <w:tcBorders>
              <w:top w:val="single" w:sz="4" w:space="0" w:color="CBD4D9"/>
              <w:bottom w:val="single" w:sz="8" w:space="0" w:color="007BC4"/>
            </w:tcBorders>
            <w:shd w:val="clear" w:color="auto" w:fill="auto"/>
            <w:tcMar>
              <w:left w:w="57" w:type="dxa"/>
              <w:right w:w="57" w:type="dxa"/>
            </w:tcMar>
          </w:tcPr>
          <w:p w14:paraId="49206FCF" w14:textId="77777777" w:rsidR="00C92BED" w:rsidRDefault="00C92BED" w:rsidP="002F1DB8">
            <w:pPr>
              <w:pStyle w:val="TableDataEntries"/>
              <w:jc w:val="left"/>
            </w:pPr>
          </w:p>
        </w:tc>
        <w:tc>
          <w:tcPr>
            <w:tcW w:w="6052" w:type="dxa"/>
            <w:tcBorders>
              <w:top w:val="single" w:sz="4" w:space="0" w:color="CBD4D9"/>
              <w:bottom w:val="single" w:sz="8" w:space="0" w:color="007BC4"/>
            </w:tcBorders>
            <w:shd w:val="clear" w:color="auto" w:fill="auto"/>
            <w:tcMar>
              <w:left w:w="57" w:type="dxa"/>
              <w:right w:w="57" w:type="dxa"/>
            </w:tcMar>
          </w:tcPr>
          <w:p w14:paraId="7C6E3C13" w14:textId="77777777" w:rsidR="00C92BED" w:rsidRDefault="00C92BED" w:rsidP="002F1DB8">
            <w:pPr>
              <w:pStyle w:val="TableTextEntries"/>
            </w:pPr>
          </w:p>
        </w:tc>
        <w:tc>
          <w:tcPr>
            <w:tcW w:w="1176" w:type="dxa"/>
            <w:tcBorders>
              <w:top w:val="single" w:sz="4" w:space="0" w:color="CBD4D9"/>
              <w:bottom w:val="single" w:sz="8" w:space="0" w:color="007BC4"/>
            </w:tcBorders>
            <w:shd w:val="clear" w:color="auto" w:fill="auto"/>
            <w:tcMar>
              <w:left w:w="57" w:type="dxa"/>
              <w:right w:w="57" w:type="dxa"/>
            </w:tcMar>
          </w:tcPr>
          <w:p w14:paraId="2C03A9FA" w14:textId="77777777" w:rsidR="00C92BED" w:rsidRDefault="00C92BED" w:rsidP="002F1DB8">
            <w:pPr>
              <w:pStyle w:val="TableTextEntries"/>
            </w:pPr>
          </w:p>
        </w:tc>
      </w:tr>
    </w:tbl>
    <w:p w14:paraId="4B9C00F7" w14:textId="785A6431" w:rsidR="00C92BED" w:rsidRDefault="00B93533" w:rsidP="00B93533">
      <w:pPr>
        <w:pStyle w:val="NoteNumber"/>
        <w:numPr>
          <w:ilvl w:val="0"/>
          <w:numId w:val="63"/>
        </w:numPr>
      </w:pPr>
      <w:r>
        <w:t>If document only relevant in part.</w:t>
      </w:r>
    </w:p>
    <w:p w14:paraId="2CD6094F" w14:textId="31270A97" w:rsidR="00176C25" w:rsidRPr="00A3499D" w:rsidRDefault="00A15682" w:rsidP="00A3499D">
      <w:pPr>
        <w:pStyle w:val="Heading1"/>
      </w:pPr>
      <w:bookmarkStart w:id="12" w:name="_Toc26803343"/>
      <w:r>
        <w:t>C</w:t>
      </w:r>
      <w:r w:rsidR="00176C25" w:rsidRPr="00A3499D">
        <w:t xml:space="preserve">riterion 3: </w:t>
      </w:r>
      <w:r>
        <w:t xml:space="preserve"> </w:t>
      </w:r>
      <w:r w:rsidR="00176C25" w:rsidRPr="00A3499D">
        <w:t>Impact on ratepayers</w:t>
      </w:r>
      <w:bookmarkEnd w:id="12"/>
    </w:p>
    <w:p w14:paraId="4368B391" w14:textId="4686F95A" w:rsidR="00370F63" w:rsidRPr="00E3295D" w:rsidRDefault="009B1359" w:rsidP="00370F63">
      <w:pPr>
        <w:pStyle w:val="BodyText"/>
      </w:pPr>
      <w:r>
        <w:t xml:space="preserve">Criterion 3 in the SV </w:t>
      </w:r>
      <w:r w:rsidRPr="00E3295D">
        <w:t xml:space="preserve">Guidelines </w:t>
      </w:r>
      <w:r>
        <w:t>is</w:t>
      </w:r>
      <w:r w:rsidR="00370F63" w:rsidRPr="00E3295D">
        <w:t>:</w:t>
      </w:r>
      <w:r w:rsidR="00370F63">
        <w:t xml:space="preserve">  </w:t>
      </w:r>
    </w:p>
    <w:p w14:paraId="0C41DB41" w14:textId="77777777" w:rsidR="009E3349" w:rsidRDefault="009E3349" w:rsidP="007E1825">
      <w:pPr>
        <w:pStyle w:val="Quote"/>
      </w:pPr>
      <w:r w:rsidRPr="00916FAE">
        <w:t>The impact on affected ratepayers must be reasonable, having regard to both the current rate levels,</w:t>
      </w:r>
      <w:r w:rsidRPr="00EA2EEF">
        <w:t xml:space="preserve"> existing ratepayer base and the proposed purpose of the variation.  </w:t>
      </w:r>
      <w:r>
        <w:t>The</w:t>
      </w:r>
      <w:r w:rsidRPr="00EA2EEF">
        <w:t xml:space="preserve"> </w:t>
      </w:r>
      <w:r>
        <w:t>Delivery Program and Long Term Financial Plan</w:t>
      </w:r>
      <w:r w:rsidRPr="00EA2EEF">
        <w:t xml:space="preserve"> should</w:t>
      </w:r>
      <w:r>
        <w:t>:</w:t>
      </w:r>
    </w:p>
    <w:p w14:paraId="5584F380" w14:textId="77777777" w:rsidR="009E3349" w:rsidRPr="0071760B" w:rsidRDefault="009E3349" w:rsidP="00497D33">
      <w:pPr>
        <w:pStyle w:val="QuoteBullet"/>
      </w:pPr>
      <w:r w:rsidRPr="0071760B">
        <w:t>clearly show the impact of any rises upon the community</w:t>
      </w:r>
    </w:p>
    <w:p w14:paraId="687E59C0" w14:textId="77777777" w:rsidR="009E3349" w:rsidRPr="0071760B" w:rsidRDefault="009E3349" w:rsidP="00497D33">
      <w:pPr>
        <w:pStyle w:val="QuoteBullet"/>
      </w:pPr>
      <w:r w:rsidRPr="0071760B">
        <w:t>include the council’s consideration of the community’s capacity and willingness to pay rates and</w:t>
      </w:r>
    </w:p>
    <w:p w14:paraId="52461C4D" w14:textId="77777777" w:rsidR="009E3349" w:rsidRPr="0071760B" w:rsidRDefault="009E3349" w:rsidP="00497D33">
      <w:pPr>
        <w:pStyle w:val="QuoteBullet"/>
      </w:pPr>
      <w:proofErr w:type="gramStart"/>
      <w:r w:rsidRPr="0071760B">
        <w:t>establish</w:t>
      </w:r>
      <w:proofErr w:type="gramEnd"/>
      <w:r w:rsidRPr="0071760B">
        <w:t xml:space="preserve"> that the proposed rate increases are affordable having regard to the community’s capacity to pay.</w:t>
      </w:r>
    </w:p>
    <w:p w14:paraId="648C14E9" w14:textId="4936AC9D" w:rsidR="00494A94" w:rsidRPr="00071DC3" w:rsidRDefault="00494A94" w:rsidP="00494A94">
      <w:pPr>
        <w:pStyle w:val="BodyText"/>
      </w:pPr>
      <w:r w:rsidRPr="00A3499D">
        <w:t>To complete the questions for Criterion 3:  Impact on ratepayers refer to IPART's Application Guide for SV Application Form Part B.</w:t>
      </w:r>
    </w:p>
    <w:p w14:paraId="5C6346E3" w14:textId="5A1415B9" w:rsidR="00370F63" w:rsidRPr="00A3499D" w:rsidRDefault="00370F63" w:rsidP="00423314">
      <w:pPr>
        <w:pStyle w:val="BodyText"/>
        <w:shd w:val="clear" w:color="auto" w:fill="ECECEA" w:themeFill="background2" w:themeFillTint="33"/>
      </w:pPr>
      <w:r w:rsidRPr="00A3499D">
        <w:t xml:space="preserve">Refer </w:t>
      </w:r>
      <w:r w:rsidR="001420D5" w:rsidRPr="00A3499D">
        <w:t xml:space="preserve">also </w:t>
      </w:r>
      <w:r w:rsidRPr="00A3499D">
        <w:t xml:space="preserve">to </w:t>
      </w:r>
      <w:r w:rsidR="001420D5" w:rsidRPr="00A3499D">
        <w:t xml:space="preserve">the </w:t>
      </w:r>
      <w:r w:rsidRPr="00A3499D">
        <w:t xml:space="preserve">IPART </w:t>
      </w:r>
      <w:r w:rsidR="001420D5" w:rsidRPr="00A3499D">
        <w:t xml:space="preserve">publications: </w:t>
      </w:r>
    </w:p>
    <w:p w14:paraId="67A35119" w14:textId="44819B97" w:rsidR="00370F63" w:rsidRPr="00A3499D" w:rsidRDefault="00727B03" w:rsidP="00423314">
      <w:pPr>
        <w:pStyle w:val="ListBullet"/>
        <w:shd w:val="clear" w:color="auto" w:fill="ECECEA" w:themeFill="background2" w:themeFillTint="33"/>
      </w:pPr>
      <w:r w:rsidRPr="00A3499D">
        <w:rPr>
          <w:i/>
        </w:rPr>
        <w:t>The Year Ahead – Special Variations in 2020-21</w:t>
      </w:r>
      <w:r w:rsidR="001420D5" w:rsidRPr="00A3499D">
        <w:t xml:space="preserve"> – Fact sheet</w:t>
      </w:r>
      <w:r w:rsidRPr="00A3499D">
        <w:t xml:space="preserve">   </w:t>
      </w:r>
    </w:p>
    <w:p w14:paraId="7F6B15BA" w14:textId="256BAD1A" w:rsidR="00370F63" w:rsidRPr="00A3499D" w:rsidRDefault="00727B03" w:rsidP="00423314">
      <w:pPr>
        <w:pStyle w:val="ListBullet"/>
        <w:shd w:val="clear" w:color="auto" w:fill="ECECEA" w:themeFill="background2" w:themeFillTint="33"/>
      </w:pPr>
      <w:r w:rsidRPr="00A3499D">
        <w:rPr>
          <w:i/>
        </w:rPr>
        <w:t>Community</w:t>
      </w:r>
      <w:r w:rsidR="007C13E3">
        <w:rPr>
          <w:i/>
        </w:rPr>
        <w:t xml:space="preserve"> a</w:t>
      </w:r>
      <w:r w:rsidRPr="00A3499D">
        <w:rPr>
          <w:i/>
        </w:rPr>
        <w:t>wareness and engagement for special variations</w:t>
      </w:r>
      <w:r w:rsidRPr="00A3499D">
        <w:t xml:space="preserve"> </w:t>
      </w:r>
      <w:r w:rsidR="001420D5" w:rsidRPr="00A3499D">
        <w:t>– Fact sheet</w:t>
      </w:r>
    </w:p>
    <w:p w14:paraId="58473615" w14:textId="6A3B0CCF" w:rsidR="00176C25" w:rsidRPr="00071DC3" w:rsidRDefault="0046171E" w:rsidP="002B4670">
      <w:pPr>
        <w:pStyle w:val="Heading2"/>
      </w:pPr>
      <w:bookmarkStart w:id="13" w:name="_Toc366160417"/>
      <w:bookmarkStart w:id="14" w:name="_Toc440869872"/>
      <w:bookmarkStart w:id="15" w:name="_Toc26803344"/>
      <w:r w:rsidRPr="00071DC3">
        <w:t xml:space="preserve">What is the impact on </w:t>
      </w:r>
      <w:r w:rsidR="00176C25" w:rsidRPr="00071DC3">
        <w:t>rates</w:t>
      </w:r>
      <w:bookmarkEnd w:id="13"/>
      <w:bookmarkEnd w:id="14"/>
      <w:r w:rsidRPr="00071DC3">
        <w:t xml:space="preserve"> of the proposed</w:t>
      </w:r>
      <w:r w:rsidR="009161D5" w:rsidRPr="00071DC3">
        <w:t xml:space="preserve"> </w:t>
      </w:r>
      <w:r w:rsidR="00DD1B42">
        <w:t>special variation</w:t>
      </w:r>
      <w:r w:rsidRPr="00071DC3">
        <w:t>?</w:t>
      </w:r>
      <w:bookmarkEnd w:id="15"/>
    </w:p>
    <w:p w14:paraId="3EF2B0F3" w14:textId="0E5CEEE1" w:rsidR="00176C25" w:rsidRDefault="00535B26" w:rsidP="00176C25">
      <w:pPr>
        <w:pStyle w:val="BodyText"/>
      </w:pPr>
      <w:r w:rsidRPr="008B3F93">
        <w:rPr>
          <w:b/>
        </w:rPr>
        <w:t>In the</w:t>
      </w:r>
      <w:r w:rsidRPr="00535B26">
        <w:rPr>
          <w:b/>
        </w:rPr>
        <w:t xml:space="preserve"> text box</w:t>
      </w:r>
      <w:r>
        <w:t xml:space="preserve"> provide information about the impact on rates of all affected ratepayer categories.  </w:t>
      </w:r>
    </w:p>
    <w:p w14:paraId="6591DDB6" w14:textId="77777777" w:rsidR="00C92BED" w:rsidRDefault="00C92BED" w:rsidP="00176C25">
      <w:pPr>
        <w:pStyle w:val="BodyText"/>
      </w:pPr>
    </w:p>
    <w:tbl>
      <w:tblPr>
        <w:tblW w:w="9072" w:type="dxa"/>
        <w:tblBorders>
          <w:top w:val="single" w:sz="8" w:space="0" w:color="007BC4" w:themeColor="text2"/>
          <w:bottom w:val="single" w:sz="8" w:space="0" w:color="007BC4" w:themeColor="text2"/>
        </w:tblBorders>
        <w:tblLayout w:type="fixed"/>
        <w:tblCellMar>
          <w:top w:w="113" w:type="dxa"/>
          <w:left w:w="0" w:type="dxa"/>
          <w:bottom w:w="113" w:type="dxa"/>
          <w:right w:w="0" w:type="dxa"/>
        </w:tblCellMar>
        <w:tblLook w:val="0000" w:firstRow="0" w:lastRow="0" w:firstColumn="0" w:lastColumn="0" w:noHBand="0" w:noVBand="0"/>
      </w:tblPr>
      <w:tblGrid>
        <w:gridCol w:w="9072"/>
      </w:tblGrid>
      <w:tr w:rsidR="00C92BED" w:rsidRPr="00100F8E" w14:paraId="218759DF" w14:textId="77777777" w:rsidTr="002F1DB8">
        <w:trPr>
          <w:cantSplit/>
        </w:trPr>
        <w:tc>
          <w:tcPr>
            <w:tcW w:w="9072" w:type="dxa"/>
            <w:tcMar>
              <w:left w:w="0" w:type="dxa"/>
              <w:right w:w="0" w:type="dxa"/>
            </w:tcMar>
            <w:vAlign w:val="center"/>
          </w:tcPr>
          <w:p w14:paraId="68FC4601" w14:textId="77777777" w:rsidR="00C92BED" w:rsidRDefault="00C92BED" w:rsidP="002F1DB8">
            <w:pPr>
              <w:pStyle w:val="Bodytextincell"/>
            </w:pPr>
            <w:r w:rsidRPr="007931AE">
              <w:fldChar w:fldCharType="begin">
                <w:ffData>
                  <w:name w:val="Text3"/>
                  <w:enabled/>
                  <w:calcOnExit w:val="0"/>
                  <w:textInput/>
                </w:ffData>
              </w:fldChar>
            </w:r>
            <w:r w:rsidRPr="007931AE">
              <w:instrText xml:space="preserve"> FORMTEXT </w:instrText>
            </w:r>
            <w:r w:rsidRPr="007931AE">
              <w:fldChar w:fldCharType="separate"/>
            </w:r>
            <w:r>
              <w:t> </w:t>
            </w:r>
            <w:r>
              <w:t> </w:t>
            </w:r>
            <w:r>
              <w:t> </w:t>
            </w:r>
            <w:r>
              <w:t> </w:t>
            </w:r>
            <w:r>
              <w:t> </w:t>
            </w:r>
            <w:r w:rsidRPr="007931AE">
              <w:fldChar w:fldCharType="end"/>
            </w:r>
          </w:p>
          <w:p w14:paraId="31167DDD" w14:textId="77777777" w:rsidR="00EB34B9" w:rsidRDefault="00EB34B9" w:rsidP="002F1DB8">
            <w:pPr>
              <w:pStyle w:val="Bodytextincell"/>
            </w:pPr>
          </w:p>
          <w:p w14:paraId="46E75789" w14:textId="77777777" w:rsidR="00EB34B9" w:rsidRDefault="00EB34B9" w:rsidP="002F1DB8">
            <w:pPr>
              <w:pStyle w:val="Bodytextincell"/>
            </w:pPr>
          </w:p>
          <w:p w14:paraId="33280653" w14:textId="77777777" w:rsidR="00EB34B9" w:rsidRPr="00100F8E" w:rsidRDefault="00EB34B9" w:rsidP="002F1DB8">
            <w:pPr>
              <w:pStyle w:val="Bodytextincell"/>
            </w:pPr>
          </w:p>
        </w:tc>
      </w:tr>
    </w:tbl>
    <w:p w14:paraId="7FB6F0CF" w14:textId="14611799" w:rsidR="00176C25" w:rsidRDefault="009161D5" w:rsidP="00176C25">
      <w:pPr>
        <w:pStyle w:val="Heading2"/>
        <w:tabs>
          <w:tab w:val="clear" w:pos="851"/>
          <w:tab w:val="num" w:pos="709"/>
        </w:tabs>
        <w:ind w:left="709" w:hanging="709"/>
      </w:pPr>
      <w:bookmarkStart w:id="16" w:name="_Toc366160418"/>
      <w:bookmarkStart w:id="17" w:name="_Toc440869873"/>
      <w:bookmarkStart w:id="18" w:name="_Toc26803345"/>
      <w:r>
        <w:t xml:space="preserve">How has the council considered </w:t>
      </w:r>
      <w:r w:rsidR="00176C25">
        <w:t>affordability and the c</w:t>
      </w:r>
      <w:r w:rsidR="00176C25" w:rsidRPr="00B17EC1">
        <w:t>ommunity</w:t>
      </w:r>
      <w:r w:rsidR="00176C25">
        <w:t>’s</w:t>
      </w:r>
      <w:r w:rsidR="00176C25" w:rsidRPr="00B17EC1">
        <w:t xml:space="preserve"> capacity </w:t>
      </w:r>
      <w:r w:rsidR="00176C25">
        <w:t xml:space="preserve">and willingness </w:t>
      </w:r>
      <w:r w:rsidR="00176C25" w:rsidRPr="00B17EC1">
        <w:t>to pay</w:t>
      </w:r>
      <w:bookmarkEnd w:id="16"/>
      <w:bookmarkEnd w:id="17"/>
      <w:r>
        <w:t>?</w:t>
      </w:r>
      <w:bookmarkEnd w:id="18"/>
    </w:p>
    <w:p w14:paraId="0E566860" w14:textId="6D49E38D" w:rsidR="00535B26" w:rsidRDefault="00535B26" w:rsidP="00535B26">
      <w:pPr>
        <w:pStyle w:val="BodyText"/>
      </w:pPr>
      <w:r w:rsidRPr="008B3F93">
        <w:rPr>
          <w:b/>
        </w:rPr>
        <w:t xml:space="preserve">In </w:t>
      </w:r>
      <w:r w:rsidRPr="00535B26">
        <w:rPr>
          <w:b/>
        </w:rPr>
        <w:t>the text box</w:t>
      </w:r>
      <w:r>
        <w:t xml:space="preserve"> explain how the council considered whether the rate increases would be affordable for the community, including any socioeconomic data </w:t>
      </w:r>
      <w:r w:rsidR="00A53B84">
        <w:t>referred to in making its assessment.</w:t>
      </w:r>
    </w:p>
    <w:p w14:paraId="70D1D019" w14:textId="77777777" w:rsidR="00C92BED" w:rsidRDefault="00C92BED" w:rsidP="00C92BED">
      <w:pPr>
        <w:pStyle w:val="BodyText"/>
      </w:pPr>
    </w:p>
    <w:tbl>
      <w:tblPr>
        <w:tblW w:w="9072" w:type="dxa"/>
        <w:tblBorders>
          <w:top w:val="single" w:sz="8" w:space="0" w:color="007BC4" w:themeColor="text2"/>
          <w:bottom w:val="single" w:sz="8" w:space="0" w:color="007BC4" w:themeColor="text2"/>
        </w:tblBorders>
        <w:tblLayout w:type="fixed"/>
        <w:tblCellMar>
          <w:top w:w="113" w:type="dxa"/>
          <w:left w:w="0" w:type="dxa"/>
          <w:bottom w:w="113" w:type="dxa"/>
          <w:right w:w="0" w:type="dxa"/>
        </w:tblCellMar>
        <w:tblLook w:val="0000" w:firstRow="0" w:lastRow="0" w:firstColumn="0" w:lastColumn="0" w:noHBand="0" w:noVBand="0"/>
      </w:tblPr>
      <w:tblGrid>
        <w:gridCol w:w="9072"/>
      </w:tblGrid>
      <w:tr w:rsidR="00C92BED" w:rsidRPr="00100F8E" w14:paraId="13D9E30D" w14:textId="77777777" w:rsidTr="002F1DB8">
        <w:trPr>
          <w:cantSplit/>
        </w:trPr>
        <w:tc>
          <w:tcPr>
            <w:tcW w:w="9072" w:type="dxa"/>
            <w:tcMar>
              <w:left w:w="0" w:type="dxa"/>
              <w:right w:w="0" w:type="dxa"/>
            </w:tcMar>
            <w:vAlign w:val="center"/>
          </w:tcPr>
          <w:p w14:paraId="3415EADA" w14:textId="77777777" w:rsidR="00C92BED" w:rsidRDefault="00C92BED" w:rsidP="002F1DB8">
            <w:pPr>
              <w:pStyle w:val="Bodytextincell"/>
            </w:pPr>
            <w:r w:rsidRPr="007931AE">
              <w:fldChar w:fldCharType="begin">
                <w:ffData>
                  <w:name w:val="Text3"/>
                  <w:enabled/>
                  <w:calcOnExit w:val="0"/>
                  <w:textInput/>
                </w:ffData>
              </w:fldChar>
            </w:r>
            <w:r w:rsidRPr="007931AE">
              <w:instrText xml:space="preserve"> FORMTEXT </w:instrText>
            </w:r>
            <w:r w:rsidRPr="007931AE">
              <w:fldChar w:fldCharType="separate"/>
            </w:r>
            <w:r>
              <w:t> </w:t>
            </w:r>
            <w:r>
              <w:t> </w:t>
            </w:r>
            <w:r>
              <w:t> </w:t>
            </w:r>
            <w:r>
              <w:t> </w:t>
            </w:r>
            <w:r>
              <w:t> </w:t>
            </w:r>
            <w:r w:rsidRPr="007931AE">
              <w:fldChar w:fldCharType="end"/>
            </w:r>
          </w:p>
          <w:p w14:paraId="47DF7CFE" w14:textId="77777777" w:rsidR="00EB34B9" w:rsidRDefault="00EB34B9" w:rsidP="002F1DB8">
            <w:pPr>
              <w:pStyle w:val="Bodytextincell"/>
            </w:pPr>
          </w:p>
          <w:p w14:paraId="63CB0745" w14:textId="77777777" w:rsidR="00EB34B9" w:rsidRDefault="00EB34B9" w:rsidP="002F1DB8">
            <w:pPr>
              <w:pStyle w:val="Bodytextincell"/>
            </w:pPr>
          </w:p>
          <w:p w14:paraId="3C2934C3" w14:textId="77777777" w:rsidR="00EB34B9" w:rsidRPr="00100F8E" w:rsidRDefault="00EB34B9" w:rsidP="002F1DB8">
            <w:pPr>
              <w:pStyle w:val="Bodytextincell"/>
            </w:pPr>
          </w:p>
        </w:tc>
      </w:tr>
    </w:tbl>
    <w:p w14:paraId="28E824C5" w14:textId="77777777" w:rsidR="00C92BED" w:rsidRDefault="00C92BED" w:rsidP="00C92BED">
      <w:pPr>
        <w:pStyle w:val="BodyText"/>
      </w:pPr>
    </w:p>
    <w:p w14:paraId="61E849E6" w14:textId="6E498221" w:rsidR="00176C25" w:rsidRPr="007931AE" w:rsidRDefault="009161D5" w:rsidP="00176C25">
      <w:pPr>
        <w:pStyle w:val="Heading2"/>
        <w:tabs>
          <w:tab w:val="clear" w:pos="851"/>
          <w:tab w:val="num" w:pos="709"/>
        </w:tabs>
        <w:ind w:left="709" w:hanging="709"/>
      </w:pPr>
      <w:bookmarkStart w:id="19" w:name="_Toc440869874"/>
      <w:bookmarkStart w:id="20" w:name="_Toc26803346"/>
      <w:r>
        <w:t>How does the council intend to a</w:t>
      </w:r>
      <w:r w:rsidR="00176C25" w:rsidRPr="007931AE">
        <w:t>ddress hardship</w:t>
      </w:r>
      <w:bookmarkEnd w:id="19"/>
      <w:r>
        <w:t>?</w:t>
      </w:r>
      <w:bookmarkEnd w:id="20"/>
    </w:p>
    <w:p w14:paraId="5639AB1F" w14:textId="77777777" w:rsidR="00176C25" w:rsidRPr="007931AE" w:rsidRDefault="00176C25" w:rsidP="00176C25">
      <w:pPr>
        <w:pStyle w:val="BodyText"/>
        <w:keepNext/>
        <w:spacing w:before="0"/>
      </w:pPr>
    </w:p>
    <w:tbl>
      <w:tblPr>
        <w:tblW w:w="5000" w:type="pct"/>
        <w:tblBorders>
          <w:top w:val="single" w:sz="8" w:space="0" w:color="007BC4"/>
          <w:bottom w:val="single" w:sz="8" w:space="0" w:color="007BC4"/>
          <w:insideH w:val="single" w:sz="4" w:space="0" w:color="CBD4D9"/>
        </w:tblBorders>
        <w:tblLook w:val="01E0" w:firstRow="1" w:lastRow="1" w:firstColumn="1" w:lastColumn="1" w:noHBand="0" w:noVBand="0"/>
      </w:tblPr>
      <w:tblGrid>
        <w:gridCol w:w="7182"/>
        <w:gridCol w:w="942"/>
        <w:gridCol w:w="903"/>
      </w:tblGrid>
      <w:tr w:rsidR="00176C25" w:rsidRPr="007931AE" w14:paraId="4DF43F45" w14:textId="77777777" w:rsidTr="00A3499D">
        <w:tc>
          <w:tcPr>
            <w:tcW w:w="3978" w:type="pct"/>
          </w:tcPr>
          <w:p w14:paraId="7D669D0C" w14:textId="77777777" w:rsidR="00176C25" w:rsidRPr="007931AE" w:rsidRDefault="00176C25" w:rsidP="00F70E90">
            <w:pPr>
              <w:pStyle w:val="TableTextEntries"/>
            </w:pPr>
            <w:r w:rsidRPr="007931AE">
              <w:t>Does the council have a Hardship Policy?</w:t>
            </w:r>
          </w:p>
        </w:tc>
        <w:tc>
          <w:tcPr>
            <w:tcW w:w="522" w:type="pct"/>
          </w:tcPr>
          <w:p w14:paraId="64A3DEED" w14:textId="77777777" w:rsidR="00176C25" w:rsidRPr="007931AE" w:rsidRDefault="00176C25" w:rsidP="00F70E90">
            <w:pPr>
              <w:pStyle w:val="TableTextEntries"/>
              <w:rPr>
                <w:rFonts w:cs="Arial"/>
              </w:rPr>
            </w:pPr>
            <w:r w:rsidRPr="007931AE">
              <w:rPr>
                <w:rFonts w:cs="Arial"/>
              </w:rPr>
              <w:t xml:space="preserve">Yes </w:t>
            </w:r>
            <w:r w:rsidRPr="007931AE">
              <w:rPr>
                <w:rFonts w:cs="Arial"/>
              </w:rPr>
              <w:fldChar w:fldCharType="begin">
                <w:ffData>
                  <w:name w:val="Check6"/>
                  <w:enabled/>
                  <w:calcOnExit w:val="0"/>
                  <w:checkBox>
                    <w:sizeAuto/>
                    <w:default w:val="0"/>
                  </w:checkBox>
                </w:ffData>
              </w:fldChar>
            </w:r>
            <w:r w:rsidRPr="007931AE">
              <w:rPr>
                <w:rFonts w:cs="Arial"/>
              </w:rPr>
              <w:instrText xml:space="preserve"> FORMCHECKBOX </w:instrText>
            </w:r>
            <w:r w:rsidR="005E3C69">
              <w:rPr>
                <w:rFonts w:cs="Arial"/>
              </w:rPr>
            </w:r>
            <w:r w:rsidR="005E3C69">
              <w:rPr>
                <w:rFonts w:cs="Arial"/>
              </w:rPr>
              <w:fldChar w:fldCharType="separate"/>
            </w:r>
            <w:r w:rsidRPr="007931AE">
              <w:rPr>
                <w:rFonts w:cs="Arial"/>
              </w:rPr>
              <w:fldChar w:fldCharType="end"/>
            </w:r>
          </w:p>
        </w:tc>
        <w:tc>
          <w:tcPr>
            <w:tcW w:w="500" w:type="pct"/>
            <w:vAlign w:val="bottom"/>
          </w:tcPr>
          <w:p w14:paraId="7DAC16D1" w14:textId="77777777" w:rsidR="00176C25" w:rsidRPr="007931AE" w:rsidRDefault="00176C25" w:rsidP="00F70E90">
            <w:pPr>
              <w:pStyle w:val="TableTextEntries"/>
            </w:pPr>
            <w:r w:rsidRPr="007931AE">
              <w:rPr>
                <w:rFonts w:cs="Arial"/>
              </w:rPr>
              <w:t xml:space="preserve">No </w:t>
            </w:r>
            <w:r w:rsidRPr="007931AE">
              <w:rPr>
                <w:rFonts w:cs="Arial"/>
              </w:rPr>
              <w:fldChar w:fldCharType="begin">
                <w:ffData>
                  <w:name w:val="Check7"/>
                  <w:enabled/>
                  <w:calcOnExit w:val="0"/>
                  <w:checkBox>
                    <w:sizeAuto/>
                    <w:default w:val="0"/>
                  </w:checkBox>
                </w:ffData>
              </w:fldChar>
            </w:r>
            <w:r w:rsidRPr="007931AE">
              <w:rPr>
                <w:rFonts w:cs="Arial"/>
              </w:rPr>
              <w:instrText xml:space="preserve"> FORMCHECKBOX </w:instrText>
            </w:r>
            <w:r w:rsidR="005E3C69">
              <w:rPr>
                <w:rFonts w:cs="Arial"/>
              </w:rPr>
            </w:r>
            <w:r w:rsidR="005E3C69">
              <w:rPr>
                <w:rFonts w:cs="Arial"/>
              </w:rPr>
              <w:fldChar w:fldCharType="separate"/>
            </w:r>
            <w:r w:rsidRPr="007931AE">
              <w:rPr>
                <w:rFonts w:cs="Arial"/>
              </w:rPr>
              <w:fldChar w:fldCharType="end"/>
            </w:r>
          </w:p>
        </w:tc>
      </w:tr>
      <w:tr w:rsidR="00176C25" w:rsidRPr="007931AE" w14:paraId="70E25718" w14:textId="77777777" w:rsidTr="00A3499D">
        <w:tc>
          <w:tcPr>
            <w:tcW w:w="3978" w:type="pct"/>
          </w:tcPr>
          <w:p w14:paraId="2E2C10E9" w14:textId="77777777" w:rsidR="00176C25" w:rsidRPr="007931AE" w:rsidRDefault="00176C25" w:rsidP="00F70E90">
            <w:pPr>
              <w:pStyle w:val="TableTextEntries"/>
              <w:rPr>
                <w:rFonts w:cs="Arial"/>
              </w:rPr>
            </w:pPr>
            <w:r w:rsidRPr="007931AE">
              <w:rPr>
                <w:rFonts w:cs="Arial"/>
              </w:rPr>
              <w:t>If Yes, is an interest charge applied to late rate payments?</w:t>
            </w:r>
          </w:p>
        </w:tc>
        <w:tc>
          <w:tcPr>
            <w:tcW w:w="522" w:type="pct"/>
          </w:tcPr>
          <w:p w14:paraId="6B918220" w14:textId="77777777" w:rsidR="00176C25" w:rsidRPr="007931AE" w:rsidRDefault="00176C25" w:rsidP="00F70E90">
            <w:pPr>
              <w:pStyle w:val="TableTextEntries"/>
              <w:rPr>
                <w:rFonts w:cs="Arial"/>
              </w:rPr>
            </w:pPr>
            <w:r w:rsidRPr="007931AE">
              <w:rPr>
                <w:rFonts w:cs="Arial"/>
              </w:rPr>
              <w:t xml:space="preserve">Yes </w:t>
            </w:r>
            <w:r w:rsidRPr="007931AE">
              <w:rPr>
                <w:rFonts w:cs="Arial"/>
              </w:rPr>
              <w:fldChar w:fldCharType="begin">
                <w:ffData>
                  <w:name w:val="Check6"/>
                  <w:enabled/>
                  <w:calcOnExit w:val="0"/>
                  <w:checkBox>
                    <w:sizeAuto/>
                    <w:default w:val="0"/>
                  </w:checkBox>
                </w:ffData>
              </w:fldChar>
            </w:r>
            <w:r w:rsidRPr="007931AE">
              <w:rPr>
                <w:rFonts w:cs="Arial"/>
              </w:rPr>
              <w:instrText xml:space="preserve"> FORMCHECKBOX </w:instrText>
            </w:r>
            <w:r w:rsidR="005E3C69">
              <w:rPr>
                <w:rFonts w:cs="Arial"/>
              </w:rPr>
            </w:r>
            <w:r w:rsidR="005E3C69">
              <w:rPr>
                <w:rFonts w:cs="Arial"/>
              </w:rPr>
              <w:fldChar w:fldCharType="separate"/>
            </w:r>
            <w:r w:rsidRPr="007931AE">
              <w:rPr>
                <w:rFonts w:cs="Arial"/>
              </w:rPr>
              <w:fldChar w:fldCharType="end"/>
            </w:r>
          </w:p>
        </w:tc>
        <w:tc>
          <w:tcPr>
            <w:tcW w:w="500" w:type="pct"/>
            <w:vAlign w:val="bottom"/>
          </w:tcPr>
          <w:p w14:paraId="4839EA67" w14:textId="77777777" w:rsidR="00176C25" w:rsidRPr="007931AE" w:rsidRDefault="00176C25" w:rsidP="00F70E90">
            <w:pPr>
              <w:pStyle w:val="TableTextEntries"/>
            </w:pPr>
            <w:r w:rsidRPr="007931AE">
              <w:rPr>
                <w:rFonts w:cs="Arial"/>
              </w:rPr>
              <w:t xml:space="preserve">No </w:t>
            </w:r>
            <w:r w:rsidRPr="007931AE">
              <w:rPr>
                <w:rFonts w:cs="Arial"/>
              </w:rPr>
              <w:fldChar w:fldCharType="begin">
                <w:ffData>
                  <w:name w:val="Check7"/>
                  <w:enabled/>
                  <w:calcOnExit w:val="0"/>
                  <w:checkBox>
                    <w:sizeAuto/>
                    <w:default w:val="0"/>
                  </w:checkBox>
                </w:ffData>
              </w:fldChar>
            </w:r>
            <w:r w:rsidRPr="007931AE">
              <w:rPr>
                <w:rFonts w:cs="Arial"/>
              </w:rPr>
              <w:instrText xml:space="preserve"> FORMCHECKBOX </w:instrText>
            </w:r>
            <w:r w:rsidR="005E3C69">
              <w:rPr>
                <w:rFonts w:cs="Arial"/>
              </w:rPr>
            </w:r>
            <w:r w:rsidR="005E3C69">
              <w:rPr>
                <w:rFonts w:cs="Arial"/>
              </w:rPr>
              <w:fldChar w:fldCharType="separate"/>
            </w:r>
            <w:r w:rsidRPr="007931AE">
              <w:rPr>
                <w:rFonts w:cs="Arial"/>
              </w:rPr>
              <w:fldChar w:fldCharType="end"/>
            </w:r>
          </w:p>
        </w:tc>
      </w:tr>
    </w:tbl>
    <w:p w14:paraId="7E4403F6" w14:textId="0578D98D" w:rsidR="00A53B84" w:rsidRDefault="00A53B84" w:rsidP="00334D67">
      <w:pPr>
        <w:pStyle w:val="BodyText"/>
      </w:pPr>
      <w:r w:rsidRPr="008B3F93">
        <w:rPr>
          <w:b/>
        </w:rPr>
        <w:t xml:space="preserve">In </w:t>
      </w:r>
      <w:r w:rsidRPr="00535B26">
        <w:rPr>
          <w:b/>
        </w:rPr>
        <w:t>the text box</w:t>
      </w:r>
      <w:r w:rsidR="00BF6F22">
        <w:rPr>
          <w:b/>
        </w:rPr>
        <w:t>:</w:t>
      </w:r>
      <w:r>
        <w:t xml:space="preserve"> </w:t>
      </w:r>
    </w:p>
    <w:p w14:paraId="372D79F7" w14:textId="55A5854C" w:rsidR="00176C25" w:rsidRPr="007931AE" w:rsidRDefault="0091054C" w:rsidP="00A3499D">
      <w:pPr>
        <w:pStyle w:val="ListNumber2-NoIndent"/>
        <w:numPr>
          <w:ilvl w:val="0"/>
          <w:numId w:val="60"/>
        </w:numPr>
      </w:pPr>
      <w:r>
        <w:t>E</w:t>
      </w:r>
      <w:r w:rsidR="0081713F">
        <w:t xml:space="preserve">xplain the measures </w:t>
      </w:r>
      <w:r w:rsidR="0081713F" w:rsidRPr="0081713F">
        <w:t>the council propose</w:t>
      </w:r>
      <w:r w:rsidR="00334D67">
        <w:t>s</w:t>
      </w:r>
      <w:r w:rsidR="0081713F" w:rsidRPr="0081713F">
        <w:t xml:space="preserve"> to </w:t>
      </w:r>
      <w:r w:rsidR="00334D67">
        <w:t xml:space="preserve">use </w:t>
      </w:r>
      <w:r w:rsidR="0081713F" w:rsidRPr="0081713F">
        <w:t xml:space="preserve">to reduce the impact of the proposed </w:t>
      </w:r>
      <w:r w:rsidR="0069729B">
        <w:t xml:space="preserve">SV </w:t>
      </w:r>
      <w:r w:rsidR="0081713F" w:rsidRPr="0081713F">
        <w:t xml:space="preserve">on </w:t>
      </w:r>
      <w:r w:rsidR="00334D67">
        <w:t xml:space="preserve">vulnerable ratepayers, or </w:t>
      </w:r>
      <w:r w:rsidR="00176C25" w:rsidRPr="007931AE">
        <w:t>alternatively, explain why no measures are proposed.</w:t>
      </w:r>
    </w:p>
    <w:p w14:paraId="66ACDB8F" w14:textId="3BA1A69C" w:rsidR="00176C25" w:rsidRDefault="0091054C" w:rsidP="00A3499D">
      <w:pPr>
        <w:pStyle w:val="ListNumber2-NoIndent"/>
      </w:pPr>
      <w:r>
        <w:t>I</w:t>
      </w:r>
      <w:r w:rsidR="00176C25" w:rsidRPr="007931AE">
        <w:t>ndicate whether the hardship policy or other measures are referenced in the council’s IP&amp;R documents (with relevant page reference or extract provided).</w:t>
      </w:r>
    </w:p>
    <w:p w14:paraId="552416BC" w14:textId="77777777" w:rsidR="000753EB" w:rsidRDefault="000753EB" w:rsidP="000753EB">
      <w:pPr>
        <w:pStyle w:val="BodyText"/>
      </w:pPr>
    </w:p>
    <w:tbl>
      <w:tblPr>
        <w:tblW w:w="9072" w:type="dxa"/>
        <w:tblBorders>
          <w:top w:val="single" w:sz="8" w:space="0" w:color="007BC4" w:themeColor="text2"/>
          <w:bottom w:val="single" w:sz="8" w:space="0" w:color="007BC4" w:themeColor="text2"/>
        </w:tblBorders>
        <w:tblLayout w:type="fixed"/>
        <w:tblCellMar>
          <w:top w:w="113" w:type="dxa"/>
          <w:left w:w="0" w:type="dxa"/>
          <w:bottom w:w="113" w:type="dxa"/>
          <w:right w:w="0" w:type="dxa"/>
        </w:tblCellMar>
        <w:tblLook w:val="0000" w:firstRow="0" w:lastRow="0" w:firstColumn="0" w:lastColumn="0" w:noHBand="0" w:noVBand="0"/>
      </w:tblPr>
      <w:tblGrid>
        <w:gridCol w:w="9072"/>
      </w:tblGrid>
      <w:tr w:rsidR="000753EB" w:rsidRPr="00100F8E" w14:paraId="7964ADE1" w14:textId="77777777" w:rsidTr="002F1DB8">
        <w:trPr>
          <w:cantSplit/>
        </w:trPr>
        <w:tc>
          <w:tcPr>
            <w:tcW w:w="9072" w:type="dxa"/>
            <w:tcMar>
              <w:left w:w="0" w:type="dxa"/>
              <w:right w:w="0" w:type="dxa"/>
            </w:tcMar>
          </w:tcPr>
          <w:p w14:paraId="7EE2CA96" w14:textId="77777777" w:rsidR="000753EB" w:rsidRDefault="000753EB" w:rsidP="00A3499D">
            <w:pPr>
              <w:pStyle w:val="ListNumber2-NoIndent"/>
              <w:numPr>
                <w:ilvl w:val="0"/>
                <w:numId w:val="61"/>
              </w:numPr>
            </w:pPr>
            <w:r w:rsidRPr="007931AE">
              <w:fldChar w:fldCharType="begin">
                <w:ffData>
                  <w:name w:val="Text3"/>
                  <w:enabled/>
                  <w:calcOnExit w:val="0"/>
                  <w:textInput/>
                </w:ffData>
              </w:fldChar>
            </w:r>
            <w:r w:rsidRPr="007931AE">
              <w:instrText xml:space="preserve"> FORMTEXT </w:instrText>
            </w:r>
            <w:r w:rsidRPr="007931AE">
              <w:fldChar w:fldCharType="separate"/>
            </w:r>
            <w:r>
              <w:rPr>
                <w:noProof/>
              </w:rPr>
              <w:t> </w:t>
            </w:r>
            <w:r>
              <w:rPr>
                <w:noProof/>
              </w:rPr>
              <w:t> </w:t>
            </w:r>
            <w:r>
              <w:rPr>
                <w:noProof/>
              </w:rPr>
              <w:t> </w:t>
            </w:r>
            <w:r>
              <w:rPr>
                <w:noProof/>
              </w:rPr>
              <w:t> </w:t>
            </w:r>
            <w:r>
              <w:rPr>
                <w:noProof/>
              </w:rPr>
              <w:t> </w:t>
            </w:r>
            <w:r w:rsidRPr="007931AE">
              <w:fldChar w:fldCharType="end"/>
            </w:r>
          </w:p>
          <w:p w14:paraId="5D82EB9B" w14:textId="77777777" w:rsidR="00EB34B9" w:rsidRDefault="00EB34B9" w:rsidP="00EB34B9">
            <w:pPr>
              <w:pStyle w:val="Bodytextincell"/>
            </w:pPr>
          </w:p>
          <w:p w14:paraId="029570C1" w14:textId="77777777" w:rsidR="00EB34B9" w:rsidRDefault="00EB34B9" w:rsidP="00EB34B9">
            <w:pPr>
              <w:pStyle w:val="Bodytextincell"/>
            </w:pPr>
          </w:p>
          <w:p w14:paraId="6489112C" w14:textId="77777777" w:rsidR="00EB34B9" w:rsidRPr="00100F8E" w:rsidRDefault="00EB34B9" w:rsidP="00EB34B9">
            <w:pPr>
              <w:pStyle w:val="ListNumber2-NoIndent"/>
              <w:numPr>
                <w:ilvl w:val="0"/>
                <w:numId w:val="0"/>
              </w:numPr>
              <w:ind w:left="360" w:hanging="360"/>
            </w:pPr>
          </w:p>
        </w:tc>
      </w:tr>
    </w:tbl>
    <w:p w14:paraId="266F9C55" w14:textId="77777777" w:rsidR="000753EB" w:rsidRDefault="000753EB" w:rsidP="000753EB">
      <w:pPr>
        <w:pStyle w:val="BodyText"/>
      </w:pPr>
    </w:p>
    <w:tbl>
      <w:tblPr>
        <w:tblW w:w="9072" w:type="dxa"/>
        <w:tblBorders>
          <w:top w:val="single" w:sz="8" w:space="0" w:color="007BC4" w:themeColor="text2"/>
          <w:bottom w:val="single" w:sz="8" w:space="0" w:color="007BC4" w:themeColor="text2"/>
        </w:tblBorders>
        <w:tblLayout w:type="fixed"/>
        <w:tblCellMar>
          <w:top w:w="113" w:type="dxa"/>
          <w:left w:w="0" w:type="dxa"/>
          <w:bottom w:w="113" w:type="dxa"/>
          <w:right w:w="0" w:type="dxa"/>
        </w:tblCellMar>
        <w:tblLook w:val="0000" w:firstRow="0" w:lastRow="0" w:firstColumn="0" w:lastColumn="0" w:noHBand="0" w:noVBand="0"/>
      </w:tblPr>
      <w:tblGrid>
        <w:gridCol w:w="9072"/>
      </w:tblGrid>
      <w:tr w:rsidR="000753EB" w:rsidRPr="00100F8E" w14:paraId="34100659" w14:textId="77777777" w:rsidTr="002F1DB8">
        <w:trPr>
          <w:cantSplit/>
        </w:trPr>
        <w:tc>
          <w:tcPr>
            <w:tcW w:w="9072" w:type="dxa"/>
            <w:tcMar>
              <w:left w:w="0" w:type="dxa"/>
              <w:right w:w="0" w:type="dxa"/>
            </w:tcMar>
          </w:tcPr>
          <w:p w14:paraId="3A134E9E" w14:textId="77777777" w:rsidR="000753EB" w:rsidRDefault="000753EB" w:rsidP="002F1DB8">
            <w:pPr>
              <w:pStyle w:val="ListNumber2-NoIndent"/>
            </w:pPr>
            <w:r w:rsidRPr="007931AE">
              <w:fldChar w:fldCharType="begin">
                <w:ffData>
                  <w:name w:val="Text3"/>
                  <w:enabled/>
                  <w:calcOnExit w:val="0"/>
                  <w:textInput/>
                </w:ffData>
              </w:fldChar>
            </w:r>
            <w:r w:rsidRPr="007931AE">
              <w:instrText xml:space="preserve"> FORMTEXT </w:instrText>
            </w:r>
            <w:r w:rsidRPr="007931AE">
              <w:fldChar w:fldCharType="separate"/>
            </w:r>
            <w:r>
              <w:rPr>
                <w:noProof/>
              </w:rPr>
              <w:t> </w:t>
            </w:r>
            <w:r>
              <w:rPr>
                <w:noProof/>
              </w:rPr>
              <w:t> </w:t>
            </w:r>
            <w:r>
              <w:rPr>
                <w:noProof/>
              </w:rPr>
              <w:t> </w:t>
            </w:r>
            <w:r>
              <w:rPr>
                <w:noProof/>
              </w:rPr>
              <w:t> </w:t>
            </w:r>
            <w:r>
              <w:rPr>
                <w:noProof/>
              </w:rPr>
              <w:t> </w:t>
            </w:r>
            <w:r w:rsidRPr="007931AE">
              <w:fldChar w:fldCharType="end"/>
            </w:r>
          </w:p>
          <w:p w14:paraId="11BBC737" w14:textId="77777777" w:rsidR="00EB34B9" w:rsidRDefault="00EB34B9" w:rsidP="00EB34B9">
            <w:pPr>
              <w:pStyle w:val="Bodytextincell"/>
            </w:pPr>
          </w:p>
          <w:p w14:paraId="6BD63BDB" w14:textId="77777777" w:rsidR="00EB34B9" w:rsidRDefault="00EB34B9" w:rsidP="00EB34B9">
            <w:pPr>
              <w:pStyle w:val="Bodytextincell"/>
            </w:pPr>
          </w:p>
          <w:p w14:paraId="22CD2BA4" w14:textId="77777777" w:rsidR="00EB34B9" w:rsidRPr="00100F8E" w:rsidRDefault="00EB34B9" w:rsidP="00EB34B9">
            <w:pPr>
              <w:pStyle w:val="ListNumber2-NoIndent"/>
              <w:numPr>
                <w:ilvl w:val="0"/>
                <w:numId w:val="0"/>
              </w:numPr>
              <w:ind w:left="360" w:hanging="360"/>
            </w:pPr>
          </w:p>
        </w:tc>
      </w:tr>
    </w:tbl>
    <w:p w14:paraId="76A6116F" w14:textId="77777777" w:rsidR="000753EB" w:rsidRDefault="000753EB" w:rsidP="00A3499D">
      <w:pPr>
        <w:pStyle w:val="BodyText"/>
      </w:pPr>
    </w:p>
    <w:p w14:paraId="2DDE87A9" w14:textId="01DA56C6" w:rsidR="00972020" w:rsidRDefault="00972020" w:rsidP="00A34D38">
      <w:pPr>
        <w:pStyle w:val="Heading2nonumber"/>
        <w:keepLines/>
      </w:pPr>
      <w:r>
        <w:t xml:space="preserve">Attachments for </w:t>
      </w:r>
      <w:r w:rsidR="000E734F">
        <w:t xml:space="preserve">Criterion </w:t>
      </w:r>
      <w:r>
        <w:t>3</w:t>
      </w:r>
    </w:p>
    <w:p w14:paraId="4D0738D5" w14:textId="00C8FE5B" w:rsidR="00972020" w:rsidRDefault="009F495C" w:rsidP="00A34D38">
      <w:pPr>
        <w:pStyle w:val="BodyText"/>
        <w:keepNext/>
        <w:keepLines/>
      </w:pPr>
      <w:r w:rsidRPr="009F495C">
        <w:rPr>
          <w:b/>
        </w:rPr>
        <w:t xml:space="preserve">In Table </w:t>
      </w:r>
      <w:r>
        <w:rPr>
          <w:b/>
        </w:rPr>
        <w:t>3</w:t>
      </w:r>
      <w:r w:rsidRPr="009F495C">
        <w:rPr>
          <w:b/>
        </w:rPr>
        <w:t>.1</w:t>
      </w:r>
      <w:r>
        <w:rPr>
          <w:b/>
        </w:rPr>
        <w:t xml:space="preserve"> </w:t>
      </w:r>
      <w:r>
        <w:t>li</w:t>
      </w:r>
      <w:r w:rsidR="00972020">
        <w:t xml:space="preserve">st all attachments relevant to your response </w:t>
      </w:r>
      <w:r w:rsidR="00837706">
        <w:t xml:space="preserve">for Criterion </w:t>
      </w:r>
      <w:r w:rsidR="00972020">
        <w:t>3.</w:t>
      </w:r>
      <w:r w:rsidR="005771EF">
        <w:t xml:space="preserve">  Use the council-assigned number shown in Table </w:t>
      </w:r>
      <w:r w:rsidR="00EB34B9">
        <w:t>8</w:t>
      </w:r>
      <w:r w:rsidR="005771EF">
        <w:t>.1.</w:t>
      </w:r>
    </w:p>
    <w:p w14:paraId="240CDBBD" w14:textId="7609998F" w:rsidR="003968DB" w:rsidRDefault="003968DB" w:rsidP="00A34D38">
      <w:pPr>
        <w:pStyle w:val="TableTitle"/>
        <w:keepLines/>
      </w:pPr>
      <w:r>
        <w:fldChar w:fldCharType="begin"/>
      </w:r>
      <w:r>
        <w:instrText xml:space="preserve"> IF 1 = 1 "Table </w:instrText>
      </w:r>
      <w:r>
        <w:fldChar w:fldCharType="begin"/>
      </w:r>
      <w:r>
        <w:instrText xml:space="preserve"> IF </w:instrText>
      </w:r>
      <w:r>
        <w:rPr>
          <w:noProof/>
        </w:rPr>
        <w:fldChar w:fldCharType="begin"/>
      </w:r>
      <w:r>
        <w:rPr>
          <w:noProof/>
        </w:rPr>
        <w:instrText xml:space="preserve"> STYLEREF "Heading 1" \l \n </w:instrText>
      </w:r>
      <w:r>
        <w:rPr>
          <w:noProof/>
        </w:rPr>
        <w:fldChar w:fldCharType="separate"/>
      </w:r>
      <w:r w:rsidR="00BE5BEC">
        <w:rPr>
          <w:noProof/>
        </w:rPr>
        <w:instrText>3</w:instrText>
      </w:r>
      <w:r>
        <w:rPr>
          <w:noProof/>
        </w:rPr>
        <w:fldChar w:fldCharType="end"/>
      </w:r>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Cs/>
          <w:noProof/>
        </w:rPr>
        <w:instrText>Error! No text of specified style in document.</w:instrText>
      </w:r>
      <w:r>
        <w:rPr>
          <w:noProof/>
        </w:rPr>
        <w:fldChar w:fldCharType="end"/>
      </w:r>
      <w:r>
        <w:instrText xml:space="preserve"> = "</w:instrText>
      </w:r>
      <w:r w:rsidRPr="008E3311">
        <w:instrText>Error! No text of specified style in document.</w:instrText>
      </w:r>
      <w:r>
        <w:instrText>" "" "</w:instrText>
      </w:r>
      <w:r>
        <w:rPr>
          <w:noProof/>
        </w:rPr>
        <w:fldChar w:fldCharType="begin"/>
      </w:r>
      <w:r>
        <w:rPr>
          <w:noProof/>
        </w:rPr>
        <w:instrText xml:space="preserve"> STYLEREF "Heading 1" \l \n </w:instrText>
      </w:r>
      <w:r>
        <w:rPr>
          <w:noProof/>
        </w:rPr>
        <w:fldChar w:fldCharType="separate"/>
      </w:r>
      <w:r>
        <w:rPr>
          <w:noProof/>
        </w:rPr>
        <w:instrText>1</w:instrText>
      </w:r>
      <w:r>
        <w:rPr>
          <w:noProof/>
        </w:rPr>
        <w:fldChar w:fldCharType="end"/>
      </w:r>
      <w:r>
        <w:instrText xml:space="preserve">." </w:instrText>
      </w:r>
      <w:r>
        <w:fldChar w:fldCharType="end"/>
      </w:r>
      <w:r>
        <w:instrText>" "</w:instrText>
      </w:r>
      <w:r>
        <w:rPr>
          <w:noProof/>
        </w:rPr>
        <w:fldChar w:fldCharType="begin"/>
      </w:r>
      <w:r>
        <w:rPr>
          <w:noProof/>
        </w:rPr>
        <w:instrText xml:space="preserve"> STYLEREF "Heading 1" \l \n </w:instrText>
      </w:r>
      <w:r>
        <w:rPr>
          <w:noProof/>
        </w:rPr>
        <w:fldChar w:fldCharType="separate"/>
      </w:r>
      <w:r w:rsidR="00BE5BEC">
        <w:rPr>
          <w:noProof/>
        </w:rPr>
        <w:instrText>3</w:instrText>
      </w:r>
      <w:r>
        <w:rPr>
          <w:noProof/>
        </w:rPr>
        <w:fldChar w:fldCharType="end"/>
      </w:r>
      <w:r>
        <w:instrText xml:space="preserve">." </w:instrText>
      </w:r>
      <w:r>
        <w:fldChar w:fldCharType="separate"/>
      </w:r>
      <w:r w:rsidR="00BE5BEC">
        <w:rPr>
          <w:noProof/>
        </w:rPr>
        <w:instrText>3.</w:instrText>
      </w:r>
      <w:r>
        <w:fldChar w:fldCharType="end"/>
      </w:r>
      <w:r>
        <w:fldChar w:fldCharType="begin"/>
      </w:r>
      <w:r>
        <w:instrText xml:space="preserve"> SEQ Table  \* ARABIC \s </w:instrText>
      </w:r>
      <w:r>
        <w:fldChar w:fldCharType="begin"/>
      </w:r>
      <w:r>
        <w:instrText xml:space="preserve"> IF </w:instrText>
      </w:r>
      <w:r>
        <w:rPr>
          <w:noProof/>
        </w:rPr>
        <w:fldChar w:fldCharType="begin"/>
      </w:r>
      <w:r>
        <w:rPr>
          <w:noProof/>
        </w:rPr>
        <w:instrText xml:space="preserve"> STYLEREF "Heading 1" \l \n </w:instrText>
      </w:r>
      <w:r>
        <w:rPr>
          <w:noProof/>
        </w:rPr>
        <w:fldChar w:fldCharType="separate"/>
      </w:r>
      <w:r w:rsidR="00BE5BEC">
        <w:rPr>
          <w:noProof/>
        </w:rPr>
        <w:instrText>3</w:instrText>
      </w:r>
      <w:r>
        <w:rPr>
          <w:noProof/>
        </w:rPr>
        <w:fldChar w:fldCharType="end"/>
      </w:r>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Cs/>
          <w:noProof/>
        </w:rPr>
        <w:instrText>Error! No text of specified style in document.</w:instrText>
      </w:r>
      <w:r>
        <w:rPr>
          <w:noProof/>
        </w:rPr>
        <w:fldChar w:fldCharType="end"/>
      </w:r>
      <w:r>
        <w:instrText xml:space="preserve"> = "</w:instrText>
      </w:r>
      <w:r w:rsidRPr="008E3311">
        <w:instrText>Error! No text of specified style in document.</w:instrText>
      </w:r>
      <w:r>
        <w:instrText xml:space="preserve">" "" "1" </w:instrText>
      </w:r>
      <w:r>
        <w:fldChar w:fldCharType="end"/>
      </w:r>
      <w:r>
        <w:instrText xml:space="preserve">" "1" </w:instrText>
      </w:r>
      <w:r>
        <w:fldChar w:fldCharType="separate"/>
      </w:r>
      <w:r w:rsidR="00BE5BEC">
        <w:rPr>
          <w:noProof/>
        </w:rPr>
        <w:instrText>1</w:instrText>
      </w:r>
      <w:r>
        <w:fldChar w:fldCharType="end"/>
      </w:r>
      <w:r>
        <w:instrText xml:space="preserve"> </w:instrText>
      </w:r>
      <w:r>
        <w:fldChar w:fldCharType="separate"/>
      </w:r>
      <w:r w:rsidR="00BE5BEC">
        <w:rPr>
          <w:noProof/>
        </w:rPr>
        <w:instrText>1</w:instrText>
      </w:r>
      <w:r>
        <w:fldChar w:fldCharType="end"/>
      </w:r>
      <w:r>
        <w:instrText xml:space="preserve">" "" </w:instrText>
      </w:r>
      <w:r>
        <w:fldChar w:fldCharType="separate"/>
      </w:r>
      <w:r w:rsidR="00BE5BEC">
        <w:rPr>
          <w:noProof/>
        </w:rPr>
        <w:t>Table 3.1</w:t>
      </w:r>
      <w:r>
        <w:fldChar w:fldCharType="end"/>
      </w:r>
      <w:r>
        <w:tab/>
        <w:t>Att</w:t>
      </w:r>
      <w:r w:rsidR="00B27BCC">
        <w:t xml:space="preserve">achments relevant </w:t>
      </w:r>
      <w:r w:rsidR="00996220">
        <w:t>t</w:t>
      </w:r>
      <w:r w:rsidR="00B27BCC">
        <w:t xml:space="preserve">o response </w:t>
      </w:r>
      <w:r w:rsidR="00837706">
        <w:t xml:space="preserve">for </w:t>
      </w:r>
      <w:r w:rsidR="000E734F">
        <w:t xml:space="preserve">Criterion </w:t>
      </w:r>
      <w:r w:rsidR="00B27BCC">
        <w:t>3</w:t>
      </w:r>
    </w:p>
    <w:tbl>
      <w:tblPr>
        <w:tblW w:w="9014" w:type="dxa"/>
        <w:tblInd w:w="57" w:type="dxa"/>
        <w:tblBorders>
          <w:insideH w:val="single" w:sz="4" w:space="0" w:color="CBD4D9"/>
        </w:tblBorders>
        <w:tblLayout w:type="fixed"/>
        <w:tblLook w:val="0000" w:firstRow="0" w:lastRow="0" w:firstColumn="0" w:lastColumn="0" w:noHBand="0" w:noVBand="0"/>
      </w:tblPr>
      <w:tblGrid>
        <w:gridCol w:w="1786"/>
        <w:gridCol w:w="6052"/>
        <w:gridCol w:w="1176"/>
      </w:tblGrid>
      <w:tr w:rsidR="000753EB" w14:paraId="06A0E677" w14:textId="77777777" w:rsidTr="002F1DB8">
        <w:tc>
          <w:tcPr>
            <w:tcW w:w="1786" w:type="dxa"/>
            <w:tcBorders>
              <w:top w:val="single" w:sz="8" w:space="0" w:color="007BC4"/>
              <w:bottom w:val="single" w:sz="8" w:space="0" w:color="007BC4"/>
            </w:tcBorders>
            <w:shd w:val="clear" w:color="auto" w:fill="C0E7FF"/>
            <w:tcMar>
              <w:left w:w="57" w:type="dxa"/>
              <w:right w:w="57" w:type="dxa"/>
            </w:tcMar>
          </w:tcPr>
          <w:p w14:paraId="293F3475" w14:textId="77777777" w:rsidR="000753EB" w:rsidRDefault="000753EB" w:rsidP="00A34D38">
            <w:pPr>
              <w:pStyle w:val="TableDataColumnHeading"/>
              <w:keepNext/>
              <w:ind w:right="-57"/>
              <w:jc w:val="left"/>
            </w:pPr>
            <w:r>
              <w:t>Council-</w:t>
            </w:r>
            <w:r>
              <w:br/>
              <w:t>assigned number</w:t>
            </w:r>
          </w:p>
        </w:tc>
        <w:tc>
          <w:tcPr>
            <w:tcW w:w="6052" w:type="dxa"/>
            <w:tcBorders>
              <w:top w:val="single" w:sz="8" w:space="0" w:color="007BC4"/>
              <w:bottom w:val="single" w:sz="8" w:space="0" w:color="007BC4"/>
            </w:tcBorders>
            <w:shd w:val="clear" w:color="auto" w:fill="C0E7FF"/>
            <w:tcMar>
              <w:left w:w="57" w:type="dxa"/>
              <w:right w:w="57" w:type="dxa"/>
            </w:tcMar>
          </w:tcPr>
          <w:p w14:paraId="78CC4092" w14:textId="77777777" w:rsidR="000753EB" w:rsidRDefault="000753EB" w:rsidP="00A34D38">
            <w:pPr>
              <w:pStyle w:val="TableTextColumnHeading"/>
              <w:keepNext/>
              <w:ind w:right="-57"/>
            </w:pPr>
            <w:r>
              <w:t xml:space="preserve">Name of document </w:t>
            </w:r>
          </w:p>
        </w:tc>
        <w:tc>
          <w:tcPr>
            <w:tcW w:w="1176" w:type="dxa"/>
            <w:tcBorders>
              <w:top w:val="single" w:sz="8" w:space="0" w:color="007BC4"/>
              <w:bottom w:val="single" w:sz="8" w:space="0" w:color="007BC4"/>
            </w:tcBorders>
            <w:shd w:val="clear" w:color="auto" w:fill="C0E7FF"/>
            <w:tcMar>
              <w:left w:w="57" w:type="dxa"/>
              <w:right w:w="57" w:type="dxa"/>
            </w:tcMar>
          </w:tcPr>
          <w:p w14:paraId="4ED61999" w14:textId="01DDCB9E" w:rsidR="000753EB" w:rsidRDefault="000753EB" w:rsidP="00A34D38">
            <w:pPr>
              <w:pStyle w:val="TableTextColumnHeading"/>
              <w:keepNext/>
              <w:ind w:right="-57"/>
            </w:pPr>
            <w:r>
              <w:t xml:space="preserve">Page </w:t>
            </w:r>
            <w:r>
              <w:br/>
            </w:r>
            <w:proofErr w:type="spellStart"/>
            <w:r>
              <w:t>references</w:t>
            </w:r>
            <w:r>
              <w:rPr>
                <w:vertAlign w:val="superscript"/>
              </w:rPr>
              <w:t>a</w:t>
            </w:r>
            <w:proofErr w:type="spellEnd"/>
            <w:r>
              <w:t xml:space="preserve"> </w:t>
            </w:r>
          </w:p>
        </w:tc>
      </w:tr>
      <w:tr w:rsidR="000753EB" w14:paraId="1E087251" w14:textId="77777777" w:rsidTr="002F1DB8">
        <w:tc>
          <w:tcPr>
            <w:tcW w:w="1786" w:type="dxa"/>
            <w:tcBorders>
              <w:top w:val="single" w:sz="8" w:space="0" w:color="007BC4"/>
            </w:tcBorders>
            <w:shd w:val="clear" w:color="auto" w:fill="auto"/>
            <w:tcMar>
              <w:left w:w="57" w:type="dxa"/>
              <w:right w:w="57" w:type="dxa"/>
            </w:tcMar>
          </w:tcPr>
          <w:p w14:paraId="65B61B93" w14:textId="77777777" w:rsidR="000753EB" w:rsidRDefault="000753EB" w:rsidP="00A34D38">
            <w:pPr>
              <w:pStyle w:val="TableDataEntries"/>
              <w:keepNext/>
              <w:jc w:val="left"/>
            </w:pPr>
          </w:p>
        </w:tc>
        <w:tc>
          <w:tcPr>
            <w:tcW w:w="6052" w:type="dxa"/>
            <w:tcBorders>
              <w:top w:val="single" w:sz="8" w:space="0" w:color="007BC4"/>
            </w:tcBorders>
            <w:shd w:val="clear" w:color="auto" w:fill="auto"/>
            <w:tcMar>
              <w:left w:w="57" w:type="dxa"/>
              <w:right w:w="57" w:type="dxa"/>
            </w:tcMar>
          </w:tcPr>
          <w:p w14:paraId="164CC706" w14:textId="77777777" w:rsidR="000753EB" w:rsidRDefault="000753EB" w:rsidP="00A34D38">
            <w:pPr>
              <w:pStyle w:val="TableTextEntries"/>
              <w:keepNext/>
            </w:pPr>
          </w:p>
        </w:tc>
        <w:tc>
          <w:tcPr>
            <w:tcW w:w="1176" w:type="dxa"/>
            <w:tcBorders>
              <w:top w:val="single" w:sz="8" w:space="0" w:color="007BC4"/>
            </w:tcBorders>
            <w:shd w:val="clear" w:color="auto" w:fill="auto"/>
            <w:tcMar>
              <w:left w:w="57" w:type="dxa"/>
              <w:right w:w="57" w:type="dxa"/>
            </w:tcMar>
          </w:tcPr>
          <w:p w14:paraId="1A7BE4E2" w14:textId="77777777" w:rsidR="000753EB" w:rsidRDefault="000753EB" w:rsidP="00A34D38">
            <w:pPr>
              <w:pStyle w:val="TableTextEntries"/>
              <w:keepNext/>
            </w:pPr>
          </w:p>
        </w:tc>
      </w:tr>
      <w:tr w:rsidR="000753EB" w14:paraId="495CCD41" w14:textId="77777777" w:rsidTr="002F1DB8">
        <w:tc>
          <w:tcPr>
            <w:tcW w:w="1786" w:type="dxa"/>
            <w:shd w:val="clear" w:color="auto" w:fill="auto"/>
            <w:tcMar>
              <w:left w:w="57" w:type="dxa"/>
              <w:right w:w="57" w:type="dxa"/>
            </w:tcMar>
          </w:tcPr>
          <w:p w14:paraId="45165A74" w14:textId="77777777" w:rsidR="000753EB" w:rsidRDefault="000753EB" w:rsidP="00A34D38">
            <w:pPr>
              <w:pStyle w:val="TableDataEntries"/>
              <w:keepNext/>
              <w:jc w:val="left"/>
            </w:pPr>
          </w:p>
        </w:tc>
        <w:tc>
          <w:tcPr>
            <w:tcW w:w="6052" w:type="dxa"/>
            <w:shd w:val="clear" w:color="auto" w:fill="auto"/>
            <w:tcMar>
              <w:left w:w="57" w:type="dxa"/>
              <w:right w:w="57" w:type="dxa"/>
            </w:tcMar>
          </w:tcPr>
          <w:p w14:paraId="0598E37E" w14:textId="77777777" w:rsidR="000753EB" w:rsidRDefault="000753EB" w:rsidP="00A34D38">
            <w:pPr>
              <w:pStyle w:val="TableTextEntries"/>
              <w:keepNext/>
            </w:pPr>
          </w:p>
        </w:tc>
        <w:tc>
          <w:tcPr>
            <w:tcW w:w="1176" w:type="dxa"/>
            <w:shd w:val="clear" w:color="auto" w:fill="auto"/>
            <w:tcMar>
              <w:left w:w="57" w:type="dxa"/>
              <w:right w:w="57" w:type="dxa"/>
            </w:tcMar>
          </w:tcPr>
          <w:p w14:paraId="555C19F6" w14:textId="77777777" w:rsidR="000753EB" w:rsidRDefault="000753EB" w:rsidP="00A34D38">
            <w:pPr>
              <w:pStyle w:val="TableTextEntries"/>
              <w:keepNext/>
            </w:pPr>
          </w:p>
        </w:tc>
      </w:tr>
      <w:tr w:rsidR="000753EB" w14:paraId="512C2022" w14:textId="77777777" w:rsidTr="002F1DB8">
        <w:tc>
          <w:tcPr>
            <w:tcW w:w="1786" w:type="dxa"/>
            <w:shd w:val="clear" w:color="auto" w:fill="auto"/>
            <w:tcMar>
              <w:left w:w="57" w:type="dxa"/>
              <w:right w:w="57" w:type="dxa"/>
            </w:tcMar>
          </w:tcPr>
          <w:p w14:paraId="083B1D1E" w14:textId="77777777" w:rsidR="000753EB" w:rsidRDefault="000753EB" w:rsidP="00A34D38">
            <w:pPr>
              <w:pStyle w:val="TableDataEntries"/>
              <w:keepNext/>
              <w:jc w:val="left"/>
            </w:pPr>
          </w:p>
        </w:tc>
        <w:tc>
          <w:tcPr>
            <w:tcW w:w="6052" w:type="dxa"/>
            <w:shd w:val="clear" w:color="auto" w:fill="auto"/>
            <w:tcMar>
              <w:left w:w="57" w:type="dxa"/>
              <w:right w:w="57" w:type="dxa"/>
            </w:tcMar>
          </w:tcPr>
          <w:p w14:paraId="5ED8CDF4" w14:textId="77777777" w:rsidR="000753EB" w:rsidRDefault="000753EB" w:rsidP="00A34D38">
            <w:pPr>
              <w:pStyle w:val="TableTextEntries"/>
              <w:keepNext/>
            </w:pPr>
          </w:p>
        </w:tc>
        <w:tc>
          <w:tcPr>
            <w:tcW w:w="1176" w:type="dxa"/>
            <w:shd w:val="clear" w:color="auto" w:fill="auto"/>
            <w:tcMar>
              <w:left w:w="57" w:type="dxa"/>
              <w:right w:w="57" w:type="dxa"/>
            </w:tcMar>
          </w:tcPr>
          <w:p w14:paraId="3E620379" w14:textId="77777777" w:rsidR="000753EB" w:rsidRDefault="000753EB" w:rsidP="00A34D38">
            <w:pPr>
              <w:pStyle w:val="TableTextEntries"/>
              <w:keepNext/>
            </w:pPr>
          </w:p>
        </w:tc>
      </w:tr>
      <w:tr w:rsidR="000753EB" w14:paraId="1C357AEE" w14:textId="77777777" w:rsidTr="002F1DB8">
        <w:tc>
          <w:tcPr>
            <w:tcW w:w="1786" w:type="dxa"/>
            <w:tcBorders>
              <w:bottom w:val="single" w:sz="4" w:space="0" w:color="CBD4D9"/>
            </w:tcBorders>
            <w:shd w:val="clear" w:color="auto" w:fill="auto"/>
            <w:tcMar>
              <w:left w:w="57" w:type="dxa"/>
              <w:right w:w="57" w:type="dxa"/>
            </w:tcMar>
          </w:tcPr>
          <w:p w14:paraId="24D996C3" w14:textId="77777777" w:rsidR="000753EB" w:rsidRDefault="000753EB" w:rsidP="00A34D38">
            <w:pPr>
              <w:pStyle w:val="TableDataEntries"/>
              <w:keepNext/>
              <w:jc w:val="left"/>
            </w:pPr>
          </w:p>
        </w:tc>
        <w:tc>
          <w:tcPr>
            <w:tcW w:w="6052" w:type="dxa"/>
            <w:tcBorders>
              <w:bottom w:val="single" w:sz="4" w:space="0" w:color="CBD4D9"/>
            </w:tcBorders>
            <w:shd w:val="clear" w:color="auto" w:fill="auto"/>
            <w:tcMar>
              <w:left w:w="57" w:type="dxa"/>
              <w:right w:w="57" w:type="dxa"/>
            </w:tcMar>
          </w:tcPr>
          <w:p w14:paraId="4A798B95" w14:textId="77777777" w:rsidR="000753EB" w:rsidRDefault="000753EB" w:rsidP="00A34D38">
            <w:pPr>
              <w:pStyle w:val="TableTextEntries"/>
              <w:keepNext/>
            </w:pPr>
          </w:p>
        </w:tc>
        <w:tc>
          <w:tcPr>
            <w:tcW w:w="1176" w:type="dxa"/>
            <w:tcBorders>
              <w:bottom w:val="single" w:sz="4" w:space="0" w:color="CBD4D9"/>
            </w:tcBorders>
            <w:shd w:val="clear" w:color="auto" w:fill="auto"/>
            <w:tcMar>
              <w:left w:w="57" w:type="dxa"/>
              <w:right w:w="57" w:type="dxa"/>
            </w:tcMar>
          </w:tcPr>
          <w:p w14:paraId="33ECBDAE" w14:textId="77777777" w:rsidR="000753EB" w:rsidRDefault="000753EB" w:rsidP="00A34D38">
            <w:pPr>
              <w:pStyle w:val="TableTextEntries"/>
              <w:keepNext/>
            </w:pPr>
          </w:p>
        </w:tc>
      </w:tr>
      <w:tr w:rsidR="000753EB" w14:paraId="58227EBC" w14:textId="77777777" w:rsidTr="002F1DB8">
        <w:tc>
          <w:tcPr>
            <w:tcW w:w="1786" w:type="dxa"/>
            <w:tcBorders>
              <w:top w:val="single" w:sz="4" w:space="0" w:color="CBD4D9"/>
              <w:bottom w:val="single" w:sz="8" w:space="0" w:color="007BC4"/>
            </w:tcBorders>
            <w:shd w:val="clear" w:color="auto" w:fill="auto"/>
            <w:tcMar>
              <w:left w:w="57" w:type="dxa"/>
              <w:right w:w="57" w:type="dxa"/>
            </w:tcMar>
          </w:tcPr>
          <w:p w14:paraId="4AB9B136" w14:textId="77777777" w:rsidR="000753EB" w:rsidRDefault="000753EB" w:rsidP="00A34D38">
            <w:pPr>
              <w:pStyle w:val="TableDataEntries"/>
              <w:keepNext/>
              <w:jc w:val="left"/>
            </w:pPr>
          </w:p>
        </w:tc>
        <w:tc>
          <w:tcPr>
            <w:tcW w:w="6052" w:type="dxa"/>
            <w:tcBorders>
              <w:top w:val="single" w:sz="4" w:space="0" w:color="CBD4D9"/>
              <w:bottom w:val="single" w:sz="8" w:space="0" w:color="007BC4"/>
            </w:tcBorders>
            <w:shd w:val="clear" w:color="auto" w:fill="auto"/>
            <w:tcMar>
              <w:left w:w="57" w:type="dxa"/>
              <w:right w:w="57" w:type="dxa"/>
            </w:tcMar>
          </w:tcPr>
          <w:p w14:paraId="50D039A9" w14:textId="77777777" w:rsidR="000753EB" w:rsidRDefault="000753EB" w:rsidP="00A34D38">
            <w:pPr>
              <w:pStyle w:val="TableTextEntries"/>
              <w:keepNext/>
            </w:pPr>
          </w:p>
        </w:tc>
        <w:tc>
          <w:tcPr>
            <w:tcW w:w="1176" w:type="dxa"/>
            <w:tcBorders>
              <w:top w:val="single" w:sz="4" w:space="0" w:color="CBD4D9"/>
              <w:bottom w:val="single" w:sz="8" w:space="0" w:color="007BC4"/>
            </w:tcBorders>
            <w:shd w:val="clear" w:color="auto" w:fill="auto"/>
            <w:tcMar>
              <w:left w:w="57" w:type="dxa"/>
              <w:right w:w="57" w:type="dxa"/>
            </w:tcMar>
          </w:tcPr>
          <w:p w14:paraId="5F40E873" w14:textId="77777777" w:rsidR="000753EB" w:rsidRDefault="000753EB" w:rsidP="00A34D38">
            <w:pPr>
              <w:pStyle w:val="TableTextEntries"/>
              <w:keepNext/>
            </w:pPr>
          </w:p>
        </w:tc>
      </w:tr>
    </w:tbl>
    <w:p w14:paraId="3E64CEE9" w14:textId="00FDBCCE" w:rsidR="000753EB" w:rsidRDefault="00B93533" w:rsidP="00B93533">
      <w:pPr>
        <w:pStyle w:val="NoteNumber"/>
        <w:numPr>
          <w:ilvl w:val="0"/>
          <w:numId w:val="62"/>
        </w:numPr>
      </w:pPr>
      <w:r>
        <w:t>If document only relevant in part.</w:t>
      </w:r>
    </w:p>
    <w:p w14:paraId="0472FBF4" w14:textId="77777777" w:rsidR="00972020" w:rsidRDefault="00972020" w:rsidP="00176C25">
      <w:pPr>
        <w:pStyle w:val="BodyText"/>
      </w:pPr>
    </w:p>
    <w:p w14:paraId="30EB4E63" w14:textId="2450EF63" w:rsidR="004D4A93" w:rsidRDefault="00A15682" w:rsidP="00E074DE">
      <w:pPr>
        <w:pStyle w:val="Heading1"/>
      </w:pPr>
      <w:bookmarkStart w:id="21" w:name="_Toc440869875"/>
      <w:bookmarkStart w:id="22" w:name="_Toc26803347"/>
      <w:r>
        <w:t>C</w:t>
      </w:r>
      <w:r w:rsidR="004D4A93">
        <w:t xml:space="preserve">riterion 4: </w:t>
      </w:r>
      <w:r>
        <w:t xml:space="preserve"> </w:t>
      </w:r>
      <w:r w:rsidR="007E19EB">
        <w:t xml:space="preserve">Exhibition of </w:t>
      </w:r>
      <w:r w:rsidR="004D4A93">
        <w:t>IP&amp;R documents</w:t>
      </w:r>
      <w:bookmarkEnd w:id="21"/>
      <w:bookmarkEnd w:id="22"/>
    </w:p>
    <w:p w14:paraId="173C8932" w14:textId="7C9D28E8" w:rsidR="00370F63" w:rsidRPr="00E3295D" w:rsidRDefault="009B1359" w:rsidP="00370F63">
      <w:pPr>
        <w:pStyle w:val="BodyText"/>
      </w:pPr>
      <w:r>
        <w:t xml:space="preserve">Criterion 4 in the SV </w:t>
      </w:r>
      <w:r w:rsidRPr="00E3295D">
        <w:t xml:space="preserve">Guidelines </w:t>
      </w:r>
      <w:r>
        <w:t>is</w:t>
      </w:r>
      <w:r w:rsidR="00370F63" w:rsidRPr="00E3295D">
        <w:t>:</w:t>
      </w:r>
      <w:r w:rsidR="00370F63">
        <w:t xml:space="preserve">  </w:t>
      </w:r>
    </w:p>
    <w:p w14:paraId="0E2D275A" w14:textId="77777777" w:rsidR="001550F6" w:rsidRPr="007E1825" w:rsidRDefault="001550F6" w:rsidP="007E1825">
      <w:pPr>
        <w:pStyle w:val="Quote"/>
      </w:pPr>
      <w:r w:rsidRPr="007E1825">
        <w:t>The relevant IP&amp;R documents must be exhibited (where required), approved and adopted by the council before the council applies to IPART for a special variation to its general revenue.</w:t>
      </w:r>
      <w:r w:rsidRPr="007E1825">
        <w:rPr>
          <w:rStyle w:val="FootnoteReference"/>
          <w:color w:val="212122"/>
          <w:position w:val="0"/>
          <w:sz w:val="20"/>
          <w:szCs w:val="19"/>
        </w:rPr>
        <w:t xml:space="preserve"> </w:t>
      </w:r>
    </w:p>
    <w:p w14:paraId="32E62728" w14:textId="554BD2AA" w:rsidR="00370F63" w:rsidRDefault="00370F63" w:rsidP="00370F63">
      <w:pPr>
        <w:pStyle w:val="BodyText"/>
      </w:pPr>
      <w:r w:rsidRPr="00A3499D">
        <w:t xml:space="preserve">To complete the questions for Criterion 4:  </w:t>
      </w:r>
      <w:r w:rsidR="005C3E94">
        <w:t>E</w:t>
      </w:r>
      <w:r w:rsidRPr="00A3499D">
        <w:t>xhibition of IP&amp;R documents refer to IPART's Application Guide for SV Application Form Part B.</w:t>
      </w:r>
    </w:p>
    <w:p w14:paraId="2BBFD200" w14:textId="6C2CFF46" w:rsidR="001979E7" w:rsidRPr="00624195" w:rsidRDefault="001979E7" w:rsidP="006C5BB3">
      <w:pPr>
        <w:pStyle w:val="BodyText"/>
        <w:shd w:val="clear" w:color="auto" w:fill="ECECEA" w:themeFill="background2" w:themeFillTint="33"/>
      </w:pPr>
      <w:r w:rsidRPr="00A3499D">
        <w:t>Refer</w:t>
      </w:r>
      <w:r w:rsidR="006C5BB3">
        <w:t xml:space="preserve"> also to the IPART Fact sheet –</w:t>
      </w:r>
      <w:r w:rsidRPr="00624195">
        <w:rPr>
          <w:i/>
        </w:rPr>
        <w:t>The Year Ahead – Special Variations in 2020-21</w:t>
      </w:r>
      <w:r w:rsidR="006C5BB3">
        <w:t>.</w:t>
      </w:r>
    </w:p>
    <w:p w14:paraId="0EC1FAE2" w14:textId="071169A7" w:rsidR="00FC0F80" w:rsidRPr="00686CFF" w:rsidRDefault="00686CFF" w:rsidP="00686CFF">
      <w:pPr>
        <w:pStyle w:val="Heading2"/>
      </w:pPr>
      <w:bookmarkStart w:id="23" w:name="_Toc26803348"/>
      <w:r>
        <w:t>What IP&amp;R processes did the council use in determining to apply for a special variation</w:t>
      </w:r>
      <w:r w:rsidR="001B7EF2" w:rsidRPr="00B858F0">
        <w:t>?</w:t>
      </w:r>
      <w:bookmarkEnd w:id="23"/>
      <w:r w:rsidR="001B7EF2">
        <w:t xml:space="preserve">  </w:t>
      </w:r>
    </w:p>
    <w:p w14:paraId="42C2599D" w14:textId="771FEAB7" w:rsidR="00FC0F80" w:rsidRDefault="00686CFF" w:rsidP="0085166D">
      <w:pPr>
        <w:pStyle w:val="BodyText"/>
      </w:pPr>
      <w:r w:rsidRPr="008B3F93">
        <w:rPr>
          <w:b/>
        </w:rPr>
        <w:t xml:space="preserve">In </w:t>
      </w:r>
      <w:r w:rsidRPr="00491DF0">
        <w:rPr>
          <w:b/>
        </w:rPr>
        <w:t>the text box</w:t>
      </w:r>
      <w:r>
        <w:t xml:space="preserve"> outline the council’s IP&amp;R processes as they relate to public exhibition and adoption of the IP&amp;R documents </w:t>
      </w:r>
      <w:r w:rsidR="001979E7">
        <w:t>relevant</w:t>
      </w:r>
      <w:r>
        <w:t xml:space="preserve"> to the council’s application for </w:t>
      </w:r>
      <w:r w:rsidR="00FC0EDE">
        <w:t xml:space="preserve">the </w:t>
      </w:r>
      <w:r>
        <w:t>SV</w:t>
      </w:r>
      <w:r w:rsidR="00FC0EDE">
        <w:t>.</w:t>
      </w:r>
    </w:p>
    <w:p w14:paraId="77B3DDD6" w14:textId="77777777" w:rsidR="00875C7E" w:rsidRDefault="00875C7E" w:rsidP="00875C7E">
      <w:pPr>
        <w:pStyle w:val="BodyText"/>
      </w:pPr>
    </w:p>
    <w:tbl>
      <w:tblPr>
        <w:tblW w:w="9072" w:type="dxa"/>
        <w:tblBorders>
          <w:top w:val="single" w:sz="8" w:space="0" w:color="007BC4" w:themeColor="text2"/>
          <w:bottom w:val="single" w:sz="8" w:space="0" w:color="007BC4" w:themeColor="text2"/>
        </w:tblBorders>
        <w:tblLayout w:type="fixed"/>
        <w:tblCellMar>
          <w:top w:w="113" w:type="dxa"/>
          <w:left w:w="0" w:type="dxa"/>
          <w:bottom w:w="113" w:type="dxa"/>
          <w:right w:w="0" w:type="dxa"/>
        </w:tblCellMar>
        <w:tblLook w:val="0000" w:firstRow="0" w:lastRow="0" w:firstColumn="0" w:lastColumn="0" w:noHBand="0" w:noVBand="0"/>
      </w:tblPr>
      <w:tblGrid>
        <w:gridCol w:w="9072"/>
      </w:tblGrid>
      <w:tr w:rsidR="00875C7E" w:rsidRPr="00100F8E" w14:paraId="558BBB3F" w14:textId="77777777" w:rsidTr="002F1DB8">
        <w:trPr>
          <w:cantSplit/>
        </w:trPr>
        <w:tc>
          <w:tcPr>
            <w:tcW w:w="9072" w:type="dxa"/>
            <w:tcMar>
              <w:left w:w="0" w:type="dxa"/>
              <w:right w:w="0" w:type="dxa"/>
            </w:tcMar>
            <w:vAlign w:val="center"/>
          </w:tcPr>
          <w:p w14:paraId="13C68B6C" w14:textId="77777777" w:rsidR="00875C7E" w:rsidRDefault="00875C7E" w:rsidP="002F1DB8">
            <w:pPr>
              <w:pStyle w:val="Bodytextincell"/>
            </w:pPr>
            <w:r w:rsidRPr="007931AE">
              <w:fldChar w:fldCharType="begin">
                <w:ffData>
                  <w:name w:val="Text3"/>
                  <w:enabled/>
                  <w:calcOnExit w:val="0"/>
                  <w:textInput/>
                </w:ffData>
              </w:fldChar>
            </w:r>
            <w:r w:rsidRPr="007931AE">
              <w:instrText xml:space="preserve"> FORMTEXT </w:instrText>
            </w:r>
            <w:r w:rsidRPr="007931AE">
              <w:fldChar w:fldCharType="separate"/>
            </w:r>
            <w:r>
              <w:t> </w:t>
            </w:r>
            <w:r>
              <w:t> </w:t>
            </w:r>
            <w:r>
              <w:t> </w:t>
            </w:r>
            <w:r>
              <w:t> </w:t>
            </w:r>
            <w:r>
              <w:t> </w:t>
            </w:r>
            <w:r w:rsidRPr="007931AE">
              <w:fldChar w:fldCharType="end"/>
            </w:r>
          </w:p>
          <w:p w14:paraId="42DF5F3D" w14:textId="77777777" w:rsidR="00EB34B9" w:rsidRDefault="00EB34B9" w:rsidP="002F1DB8">
            <w:pPr>
              <w:pStyle w:val="Bodytextincell"/>
            </w:pPr>
          </w:p>
          <w:p w14:paraId="7B8305D7" w14:textId="77777777" w:rsidR="00A34D38" w:rsidRDefault="00A34D38" w:rsidP="002F1DB8">
            <w:pPr>
              <w:pStyle w:val="Bodytextincell"/>
            </w:pPr>
          </w:p>
          <w:p w14:paraId="4A526223" w14:textId="77777777" w:rsidR="00EB34B9" w:rsidRPr="00100F8E" w:rsidRDefault="00EB34B9" w:rsidP="002F1DB8">
            <w:pPr>
              <w:pStyle w:val="Bodytextincell"/>
            </w:pPr>
          </w:p>
        </w:tc>
      </w:tr>
    </w:tbl>
    <w:p w14:paraId="6C9B3441" w14:textId="77777777" w:rsidR="00875C7E" w:rsidRDefault="00875C7E" w:rsidP="00875C7E">
      <w:pPr>
        <w:pStyle w:val="BodyText"/>
      </w:pPr>
    </w:p>
    <w:p w14:paraId="4006139D" w14:textId="6B053A3D" w:rsidR="00FC0EDE" w:rsidRDefault="00FC0EDE" w:rsidP="002E2C4C">
      <w:pPr>
        <w:pStyle w:val="Heading2"/>
      </w:pPr>
      <w:bookmarkStart w:id="24" w:name="_Toc26803349"/>
      <w:r>
        <w:t xml:space="preserve">When </w:t>
      </w:r>
      <w:r w:rsidR="002E33AE">
        <w:t xml:space="preserve">did the council meet the formal requirements for all </w:t>
      </w:r>
      <w:r w:rsidR="002E2C4C">
        <w:t xml:space="preserve">relevant </w:t>
      </w:r>
      <w:r>
        <w:t>IP&amp;R documents?</w:t>
      </w:r>
      <w:bookmarkEnd w:id="24"/>
    </w:p>
    <w:p w14:paraId="6B355BE5" w14:textId="46785D89" w:rsidR="002E2C4C" w:rsidRPr="00A3499D" w:rsidRDefault="00C940B8" w:rsidP="002E2C4C">
      <w:pPr>
        <w:pStyle w:val="BodyText"/>
      </w:pPr>
      <w:r>
        <w:t>C</w:t>
      </w:r>
      <w:r w:rsidR="002E33AE" w:rsidRPr="00A3499D">
        <w:t>omplete Table 4.1 for the mandatory IP&amp;R documents</w:t>
      </w:r>
      <w:r w:rsidR="0078444E" w:rsidRPr="00A3499D">
        <w:t xml:space="preserve">.  If other IP&amp;R documents are relevant to the council’s application, </w:t>
      </w:r>
      <w:r>
        <w:t xml:space="preserve">also </w:t>
      </w:r>
      <w:r w:rsidR="002E33AE" w:rsidRPr="00A3499D">
        <w:t>complete Table</w:t>
      </w:r>
      <w:r w:rsidR="00625E23" w:rsidRPr="00A3499D">
        <w:t> </w:t>
      </w:r>
      <w:r w:rsidR="002E33AE" w:rsidRPr="00A3499D">
        <w:t>4.2</w:t>
      </w:r>
      <w:r w:rsidR="00625E23" w:rsidRPr="00A3499D">
        <w:t xml:space="preserve">. </w:t>
      </w:r>
      <w:r w:rsidR="00C76EA5" w:rsidRPr="00A3499D">
        <w:t xml:space="preserve">  </w:t>
      </w:r>
    </w:p>
    <w:p w14:paraId="45422CEE" w14:textId="17623E0F" w:rsidR="00C76EA5" w:rsidRPr="00A3499D" w:rsidRDefault="00C76EA5" w:rsidP="002E2C4C">
      <w:pPr>
        <w:pStyle w:val="BodyText"/>
      </w:pPr>
      <w:r w:rsidRPr="00A3499D">
        <w:t xml:space="preserve">As required by Section 6 of the SV Guidelines, councils should provide web links to all relevant IP&amp;R documents in Table 4.3.  </w:t>
      </w:r>
    </w:p>
    <w:p w14:paraId="77102823" w14:textId="7A841E95" w:rsidR="00694D0B" w:rsidRPr="00A3499D" w:rsidRDefault="00FC0EDE" w:rsidP="00625E23">
      <w:pPr>
        <w:pStyle w:val="TableTitle"/>
        <w:keepLines/>
      </w:pPr>
      <w:r w:rsidRPr="00A3499D">
        <w:t xml:space="preserve">Table </w:t>
      </w:r>
      <w:r w:rsidR="002E33AE" w:rsidRPr="00A3499D">
        <w:t>4.1</w:t>
      </w:r>
      <w:r w:rsidRPr="00A3499D">
        <w:tab/>
        <w:t xml:space="preserve">Mandatory IP&amp;R documents </w:t>
      </w:r>
    </w:p>
    <w:tbl>
      <w:tblPr>
        <w:tblW w:w="5000" w:type="pct"/>
        <w:tblInd w:w="57" w:type="dxa"/>
        <w:tblBorders>
          <w:insideH w:val="single" w:sz="4" w:space="0" w:color="CBD4D9"/>
        </w:tblBorders>
        <w:tblLook w:val="0000" w:firstRow="0" w:lastRow="0" w:firstColumn="0" w:lastColumn="0" w:noHBand="0" w:noVBand="0"/>
      </w:tblPr>
      <w:tblGrid>
        <w:gridCol w:w="4513"/>
        <w:gridCol w:w="4514"/>
      </w:tblGrid>
      <w:tr w:rsidR="00694D0B" w:rsidRPr="00071DC3" w14:paraId="0C610607" w14:textId="77777777" w:rsidTr="00A3499D">
        <w:tc>
          <w:tcPr>
            <w:tcW w:w="2500" w:type="pct"/>
            <w:tcBorders>
              <w:top w:val="single" w:sz="8" w:space="0" w:color="007BC4"/>
              <w:bottom w:val="single" w:sz="8" w:space="0" w:color="007BC4"/>
            </w:tcBorders>
            <w:shd w:val="clear" w:color="auto" w:fill="C0E7FF" w:themeFill="text2" w:themeFillTint="33"/>
            <w:tcMar>
              <w:left w:w="57" w:type="dxa"/>
              <w:right w:w="57" w:type="dxa"/>
            </w:tcMar>
          </w:tcPr>
          <w:p w14:paraId="41E0C5CB" w14:textId="28D55206" w:rsidR="00694D0B" w:rsidRPr="00A3499D" w:rsidRDefault="00694D0B" w:rsidP="00625E23">
            <w:pPr>
              <w:pStyle w:val="TableDataColumnHeading"/>
              <w:keepNext/>
              <w:jc w:val="left"/>
            </w:pPr>
          </w:p>
        </w:tc>
        <w:tc>
          <w:tcPr>
            <w:tcW w:w="2500" w:type="pct"/>
            <w:tcBorders>
              <w:top w:val="single" w:sz="8" w:space="0" w:color="007BC4"/>
              <w:bottom w:val="single" w:sz="8" w:space="0" w:color="007BC4"/>
            </w:tcBorders>
            <w:shd w:val="clear" w:color="auto" w:fill="C0E7FF" w:themeFill="text2" w:themeFillTint="33"/>
            <w:tcMar>
              <w:left w:w="57" w:type="dxa"/>
              <w:right w:w="57" w:type="dxa"/>
            </w:tcMar>
          </w:tcPr>
          <w:p w14:paraId="6710D8FB" w14:textId="546565CD" w:rsidR="00694D0B" w:rsidRPr="00A3499D" w:rsidRDefault="00624195" w:rsidP="00624195">
            <w:pPr>
              <w:pStyle w:val="TableTextColumnHeading"/>
            </w:pPr>
            <w:r w:rsidRPr="00A3499D">
              <w:t>Date</w:t>
            </w:r>
            <w:r w:rsidR="00AE3977" w:rsidRPr="00A3499D">
              <w:t>(s)</w:t>
            </w:r>
            <w:r w:rsidRPr="00A3499D">
              <w:t xml:space="preserve"> </w:t>
            </w:r>
          </w:p>
        </w:tc>
      </w:tr>
      <w:tr w:rsidR="00694D0B" w:rsidRPr="00A3499D" w14:paraId="0D44C4F9" w14:textId="77777777" w:rsidTr="00A3499D">
        <w:tc>
          <w:tcPr>
            <w:tcW w:w="2500" w:type="pct"/>
            <w:tcBorders>
              <w:top w:val="single" w:sz="8" w:space="0" w:color="007BC4"/>
              <w:bottom w:val="single" w:sz="4" w:space="0" w:color="CBD4D9"/>
            </w:tcBorders>
            <w:shd w:val="clear" w:color="auto" w:fill="EAEAE8" w:themeFill="accent6" w:themeFillTint="33"/>
            <w:tcMar>
              <w:left w:w="57" w:type="dxa"/>
              <w:right w:w="57" w:type="dxa"/>
            </w:tcMar>
          </w:tcPr>
          <w:p w14:paraId="01310327" w14:textId="1AB87471" w:rsidR="00694D0B" w:rsidRPr="00A3499D" w:rsidRDefault="00A3499D" w:rsidP="00625E23">
            <w:pPr>
              <w:pStyle w:val="TableDataEntries"/>
              <w:keepNext/>
              <w:jc w:val="left"/>
              <w:rPr>
                <w:b/>
              </w:rPr>
            </w:pPr>
            <w:r w:rsidRPr="00A3499D">
              <w:rPr>
                <w:b/>
              </w:rPr>
              <w:t>Community Strategic Plan</w:t>
            </w:r>
            <w:r w:rsidRPr="00A3499D" w:rsidDel="00A3499D">
              <w:rPr>
                <w:b/>
              </w:rPr>
              <w:t xml:space="preserve"> </w:t>
            </w:r>
          </w:p>
        </w:tc>
        <w:tc>
          <w:tcPr>
            <w:tcW w:w="2500" w:type="pct"/>
            <w:tcBorders>
              <w:top w:val="single" w:sz="8" w:space="0" w:color="007BC4"/>
              <w:bottom w:val="single" w:sz="4" w:space="0" w:color="CBD4D9"/>
            </w:tcBorders>
            <w:shd w:val="clear" w:color="auto" w:fill="EAEAE8" w:themeFill="accent6" w:themeFillTint="33"/>
            <w:tcMar>
              <w:left w:w="57" w:type="dxa"/>
              <w:right w:w="57" w:type="dxa"/>
            </w:tcMar>
          </w:tcPr>
          <w:p w14:paraId="5052A305" w14:textId="77777777" w:rsidR="00694D0B" w:rsidRPr="00A3499D" w:rsidRDefault="00694D0B" w:rsidP="00624195">
            <w:pPr>
              <w:pStyle w:val="TableTextEntries"/>
              <w:rPr>
                <w:b/>
              </w:rPr>
            </w:pPr>
          </w:p>
        </w:tc>
      </w:tr>
      <w:tr w:rsidR="00A3499D" w:rsidRPr="00071DC3" w14:paraId="164C7BB7" w14:textId="77777777" w:rsidTr="00A3499D">
        <w:tc>
          <w:tcPr>
            <w:tcW w:w="2500" w:type="pct"/>
            <w:tcBorders>
              <w:top w:val="single" w:sz="4" w:space="0" w:color="CBD4D9"/>
            </w:tcBorders>
            <w:shd w:val="clear" w:color="auto" w:fill="auto"/>
            <w:tcMar>
              <w:left w:w="57" w:type="dxa"/>
              <w:right w:w="57" w:type="dxa"/>
            </w:tcMar>
          </w:tcPr>
          <w:p w14:paraId="71EF6FA4" w14:textId="3157D8BC" w:rsidR="00A3499D" w:rsidRPr="00A3499D" w:rsidRDefault="00A3499D" w:rsidP="00A3499D">
            <w:pPr>
              <w:pStyle w:val="TableDataEntries"/>
              <w:keepNext/>
              <w:jc w:val="left"/>
            </w:pPr>
            <w:r w:rsidRPr="003447C7">
              <w:t xml:space="preserve">Exhibition </w:t>
            </w:r>
          </w:p>
        </w:tc>
        <w:tc>
          <w:tcPr>
            <w:tcW w:w="2500" w:type="pct"/>
            <w:tcBorders>
              <w:top w:val="single" w:sz="4" w:space="0" w:color="CBD4D9"/>
            </w:tcBorders>
            <w:shd w:val="clear" w:color="auto" w:fill="auto"/>
            <w:tcMar>
              <w:left w:w="57" w:type="dxa"/>
              <w:right w:w="57" w:type="dxa"/>
            </w:tcMar>
          </w:tcPr>
          <w:p w14:paraId="099AE4E9" w14:textId="77777777" w:rsidR="00A3499D" w:rsidRPr="00A3499D" w:rsidRDefault="00A3499D" w:rsidP="00A3499D">
            <w:pPr>
              <w:pStyle w:val="TableTextEntries"/>
            </w:pPr>
          </w:p>
        </w:tc>
      </w:tr>
      <w:tr w:rsidR="00A3499D" w:rsidRPr="00071DC3" w14:paraId="1B94F886" w14:textId="77777777" w:rsidTr="00FC0EDE">
        <w:tc>
          <w:tcPr>
            <w:tcW w:w="2500" w:type="pct"/>
            <w:shd w:val="clear" w:color="auto" w:fill="auto"/>
            <w:tcMar>
              <w:left w:w="57" w:type="dxa"/>
              <w:right w:w="57" w:type="dxa"/>
            </w:tcMar>
          </w:tcPr>
          <w:p w14:paraId="22452E58" w14:textId="12227B4B" w:rsidR="00A3499D" w:rsidRPr="00A3499D" w:rsidRDefault="00A3499D" w:rsidP="00A3499D">
            <w:pPr>
              <w:pStyle w:val="TableDataEntries"/>
              <w:keepNext/>
              <w:jc w:val="left"/>
            </w:pPr>
            <w:r w:rsidRPr="003447C7">
              <w:t>Adoption by council</w:t>
            </w:r>
          </w:p>
        </w:tc>
        <w:tc>
          <w:tcPr>
            <w:tcW w:w="2500" w:type="pct"/>
            <w:shd w:val="clear" w:color="auto" w:fill="auto"/>
            <w:tcMar>
              <w:left w:w="57" w:type="dxa"/>
              <w:right w:w="57" w:type="dxa"/>
            </w:tcMar>
          </w:tcPr>
          <w:p w14:paraId="530FAE0D" w14:textId="77777777" w:rsidR="00A3499D" w:rsidRPr="00A3499D" w:rsidRDefault="00A3499D" w:rsidP="00A3499D">
            <w:pPr>
              <w:pStyle w:val="TableTextEntries"/>
            </w:pPr>
          </w:p>
        </w:tc>
      </w:tr>
      <w:tr w:rsidR="00A3499D" w:rsidRPr="00071DC3" w14:paraId="655677B7" w14:textId="77777777" w:rsidTr="00A3499D">
        <w:tc>
          <w:tcPr>
            <w:tcW w:w="2500" w:type="pct"/>
            <w:tcBorders>
              <w:bottom w:val="single" w:sz="4" w:space="0" w:color="CBD4D9"/>
            </w:tcBorders>
            <w:shd w:val="clear" w:color="auto" w:fill="auto"/>
            <w:tcMar>
              <w:left w:w="57" w:type="dxa"/>
              <w:right w:w="57" w:type="dxa"/>
            </w:tcMar>
          </w:tcPr>
          <w:p w14:paraId="5EE61C65" w14:textId="53B2E01D" w:rsidR="00A3499D" w:rsidRPr="00A3499D" w:rsidRDefault="00A3499D" w:rsidP="00A3499D">
            <w:pPr>
              <w:pStyle w:val="TableDataEntries"/>
              <w:keepNext/>
              <w:jc w:val="left"/>
            </w:pPr>
            <w:r w:rsidRPr="003447C7">
              <w:t>Placed on council website</w:t>
            </w:r>
          </w:p>
        </w:tc>
        <w:tc>
          <w:tcPr>
            <w:tcW w:w="2500" w:type="pct"/>
            <w:tcBorders>
              <w:bottom w:val="single" w:sz="4" w:space="0" w:color="CBD4D9"/>
            </w:tcBorders>
            <w:shd w:val="clear" w:color="auto" w:fill="auto"/>
            <w:tcMar>
              <w:left w:w="57" w:type="dxa"/>
              <w:right w:w="57" w:type="dxa"/>
            </w:tcMar>
          </w:tcPr>
          <w:p w14:paraId="3CDC2A7B" w14:textId="77777777" w:rsidR="00A3499D" w:rsidRPr="00A3499D" w:rsidRDefault="00A3499D" w:rsidP="00A3499D">
            <w:pPr>
              <w:pStyle w:val="TableTextEntries"/>
            </w:pPr>
          </w:p>
        </w:tc>
      </w:tr>
      <w:tr w:rsidR="00694D0B" w:rsidRPr="00071DC3" w14:paraId="6CD4CD3D" w14:textId="77777777" w:rsidTr="00A3499D">
        <w:tc>
          <w:tcPr>
            <w:tcW w:w="2500" w:type="pct"/>
            <w:tcBorders>
              <w:top w:val="single" w:sz="4" w:space="0" w:color="CBD4D9"/>
              <w:bottom w:val="single" w:sz="4" w:space="0" w:color="CBD4D9"/>
            </w:tcBorders>
            <w:shd w:val="clear" w:color="auto" w:fill="EAEAE8" w:themeFill="accent6" w:themeFillTint="33"/>
            <w:tcMar>
              <w:left w:w="57" w:type="dxa"/>
              <w:right w:w="57" w:type="dxa"/>
            </w:tcMar>
          </w:tcPr>
          <w:p w14:paraId="3D0EF151" w14:textId="3A6F310C" w:rsidR="00694D0B" w:rsidRPr="00A3499D" w:rsidRDefault="00694D0B" w:rsidP="00625E23">
            <w:pPr>
              <w:pStyle w:val="TableDataEntries"/>
              <w:keepNext/>
              <w:jc w:val="left"/>
              <w:rPr>
                <w:b/>
              </w:rPr>
            </w:pPr>
            <w:r w:rsidRPr="00A3499D">
              <w:rPr>
                <w:b/>
              </w:rPr>
              <w:t>Delivery Program</w:t>
            </w:r>
          </w:p>
        </w:tc>
        <w:tc>
          <w:tcPr>
            <w:tcW w:w="2500" w:type="pct"/>
            <w:tcBorders>
              <w:top w:val="single" w:sz="4" w:space="0" w:color="CBD4D9"/>
              <w:bottom w:val="single" w:sz="4" w:space="0" w:color="CBD4D9"/>
            </w:tcBorders>
            <w:shd w:val="clear" w:color="auto" w:fill="EAEAE8" w:themeFill="accent6" w:themeFillTint="33"/>
            <w:tcMar>
              <w:left w:w="57" w:type="dxa"/>
              <w:right w:w="57" w:type="dxa"/>
            </w:tcMar>
          </w:tcPr>
          <w:p w14:paraId="014C7297" w14:textId="77777777" w:rsidR="00694D0B" w:rsidRPr="00A3499D" w:rsidRDefault="00694D0B" w:rsidP="00624195">
            <w:pPr>
              <w:pStyle w:val="TableTextEntries"/>
            </w:pPr>
          </w:p>
        </w:tc>
      </w:tr>
      <w:tr w:rsidR="00694D0B" w:rsidRPr="00071DC3" w14:paraId="19263F91" w14:textId="77777777" w:rsidTr="00A3499D">
        <w:tc>
          <w:tcPr>
            <w:tcW w:w="2500" w:type="pct"/>
            <w:tcBorders>
              <w:top w:val="single" w:sz="4" w:space="0" w:color="CBD4D9"/>
            </w:tcBorders>
            <w:shd w:val="clear" w:color="auto" w:fill="auto"/>
            <w:tcMar>
              <w:left w:w="57" w:type="dxa"/>
              <w:right w:w="57" w:type="dxa"/>
            </w:tcMar>
          </w:tcPr>
          <w:p w14:paraId="3AD29AD1" w14:textId="77777777" w:rsidR="00694D0B" w:rsidRPr="00A3499D" w:rsidRDefault="00694D0B" w:rsidP="00625E23">
            <w:pPr>
              <w:pStyle w:val="TableDataEntries"/>
              <w:keepNext/>
              <w:jc w:val="left"/>
            </w:pPr>
            <w:r w:rsidRPr="00A3499D">
              <w:t xml:space="preserve">Exhibition </w:t>
            </w:r>
          </w:p>
        </w:tc>
        <w:tc>
          <w:tcPr>
            <w:tcW w:w="2500" w:type="pct"/>
            <w:tcBorders>
              <w:top w:val="single" w:sz="4" w:space="0" w:color="CBD4D9"/>
            </w:tcBorders>
            <w:shd w:val="clear" w:color="auto" w:fill="auto"/>
            <w:tcMar>
              <w:left w:w="57" w:type="dxa"/>
              <w:right w:w="57" w:type="dxa"/>
            </w:tcMar>
          </w:tcPr>
          <w:p w14:paraId="3C8A1A78" w14:textId="77777777" w:rsidR="00694D0B" w:rsidRPr="00A3499D" w:rsidRDefault="00694D0B" w:rsidP="00624195">
            <w:pPr>
              <w:pStyle w:val="TableTextEntries"/>
            </w:pPr>
          </w:p>
        </w:tc>
      </w:tr>
      <w:tr w:rsidR="00AC55E3" w:rsidRPr="00071DC3" w14:paraId="4923D3BA" w14:textId="77777777" w:rsidTr="00FC0EDE">
        <w:tc>
          <w:tcPr>
            <w:tcW w:w="2500" w:type="pct"/>
            <w:shd w:val="clear" w:color="auto" w:fill="auto"/>
            <w:tcMar>
              <w:left w:w="57" w:type="dxa"/>
              <w:right w:w="57" w:type="dxa"/>
            </w:tcMar>
          </w:tcPr>
          <w:p w14:paraId="2888C829" w14:textId="10A2980C" w:rsidR="00AC55E3" w:rsidRPr="00A3499D" w:rsidRDefault="00AC55E3" w:rsidP="00625E23">
            <w:pPr>
              <w:pStyle w:val="TableDataEntries"/>
              <w:keepNext/>
              <w:jc w:val="left"/>
            </w:pPr>
            <w:r w:rsidRPr="00A3499D">
              <w:t>Adoption by council</w:t>
            </w:r>
          </w:p>
        </w:tc>
        <w:tc>
          <w:tcPr>
            <w:tcW w:w="2500" w:type="pct"/>
            <w:shd w:val="clear" w:color="auto" w:fill="auto"/>
            <w:tcMar>
              <w:left w:w="57" w:type="dxa"/>
              <w:right w:w="57" w:type="dxa"/>
            </w:tcMar>
          </w:tcPr>
          <w:p w14:paraId="2273A23D" w14:textId="77777777" w:rsidR="00AC55E3" w:rsidRPr="00A3499D" w:rsidRDefault="00AC55E3" w:rsidP="00624195">
            <w:pPr>
              <w:pStyle w:val="TableTextEntries"/>
            </w:pPr>
          </w:p>
        </w:tc>
      </w:tr>
      <w:tr w:rsidR="00694D0B" w:rsidRPr="00071DC3" w14:paraId="75EB737A" w14:textId="77777777" w:rsidTr="00A3499D">
        <w:tc>
          <w:tcPr>
            <w:tcW w:w="2500" w:type="pct"/>
            <w:tcBorders>
              <w:bottom w:val="single" w:sz="4" w:space="0" w:color="CBD4D9"/>
            </w:tcBorders>
            <w:shd w:val="clear" w:color="auto" w:fill="auto"/>
            <w:tcMar>
              <w:left w:w="57" w:type="dxa"/>
              <w:right w:w="57" w:type="dxa"/>
            </w:tcMar>
          </w:tcPr>
          <w:p w14:paraId="6B616C93" w14:textId="7FDBB043" w:rsidR="00694D0B" w:rsidRPr="00A3499D" w:rsidRDefault="00AC55E3" w:rsidP="00625E23">
            <w:pPr>
              <w:pStyle w:val="TableDataEntries"/>
              <w:keepNext/>
              <w:jc w:val="left"/>
            </w:pPr>
            <w:r w:rsidRPr="00A3499D">
              <w:t>Placed on council website</w:t>
            </w:r>
          </w:p>
        </w:tc>
        <w:tc>
          <w:tcPr>
            <w:tcW w:w="2500" w:type="pct"/>
            <w:tcBorders>
              <w:bottom w:val="single" w:sz="4" w:space="0" w:color="CBD4D9"/>
            </w:tcBorders>
            <w:shd w:val="clear" w:color="auto" w:fill="auto"/>
            <w:tcMar>
              <w:left w:w="57" w:type="dxa"/>
              <w:right w:w="57" w:type="dxa"/>
            </w:tcMar>
          </w:tcPr>
          <w:p w14:paraId="138F2782" w14:textId="77777777" w:rsidR="00694D0B" w:rsidRPr="00A3499D" w:rsidRDefault="00694D0B" w:rsidP="00624195">
            <w:pPr>
              <w:pStyle w:val="TableTextEntries"/>
            </w:pPr>
          </w:p>
        </w:tc>
      </w:tr>
      <w:tr w:rsidR="00694D0B" w:rsidRPr="00071DC3" w14:paraId="4FC8219C" w14:textId="77777777" w:rsidTr="00A3499D">
        <w:tc>
          <w:tcPr>
            <w:tcW w:w="2500" w:type="pct"/>
            <w:tcBorders>
              <w:top w:val="single" w:sz="4" w:space="0" w:color="CBD4D9"/>
              <w:bottom w:val="single" w:sz="4" w:space="0" w:color="CBD4D9"/>
            </w:tcBorders>
            <w:shd w:val="clear" w:color="auto" w:fill="EAEAE8" w:themeFill="accent6" w:themeFillTint="33"/>
            <w:tcMar>
              <w:left w:w="57" w:type="dxa"/>
              <w:right w:w="57" w:type="dxa"/>
            </w:tcMar>
          </w:tcPr>
          <w:p w14:paraId="64B9F393" w14:textId="77777777" w:rsidR="00694D0B" w:rsidRPr="00A3499D" w:rsidRDefault="00694D0B" w:rsidP="00625E23">
            <w:pPr>
              <w:pStyle w:val="TableDataEntries"/>
              <w:keepNext/>
              <w:jc w:val="left"/>
              <w:rPr>
                <w:b/>
              </w:rPr>
            </w:pPr>
            <w:r w:rsidRPr="00A3499D">
              <w:rPr>
                <w:b/>
              </w:rPr>
              <w:t xml:space="preserve">Long Term Financial Plan </w:t>
            </w:r>
          </w:p>
        </w:tc>
        <w:tc>
          <w:tcPr>
            <w:tcW w:w="2500" w:type="pct"/>
            <w:tcBorders>
              <w:top w:val="single" w:sz="4" w:space="0" w:color="CBD4D9"/>
              <w:bottom w:val="single" w:sz="4" w:space="0" w:color="CBD4D9"/>
            </w:tcBorders>
            <w:shd w:val="clear" w:color="auto" w:fill="EAEAE8" w:themeFill="accent6" w:themeFillTint="33"/>
            <w:tcMar>
              <w:left w:w="57" w:type="dxa"/>
              <w:right w:w="57" w:type="dxa"/>
            </w:tcMar>
          </w:tcPr>
          <w:p w14:paraId="4CC229BD" w14:textId="77777777" w:rsidR="00694D0B" w:rsidRPr="00A3499D" w:rsidRDefault="00694D0B" w:rsidP="00624195">
            <w:pPr>
              <w:pStyle w:val="TableTextEntries"/>
            </w:pPr>
          </w:p>
        </w:tc>
      </w:tr>
      <w:tr w:rsidR="00694D0B" w:rsidRPr="00071DC3" w14:paraId="6458EEB1" w14:textId="77777777" w:rsidTr="00A3499D">
        <w:tc>
          <w:tcPr>
            <w:tcW w:w="2500" w:type="pct"/>
            <w:tcBorders>
              <w:top w:val="single" w:sz="4" w:space="0" w:color="CBD4D9"/>
            </w:tcBorders>
            <w:shd w:val="clear" w:color="auto" w:fill="auto"/>
            <w:tcMar>
              <w:left w:w="57" w:type="dxa"/>
              <w:right w:w="57" w:type="dxa"/>
            </w:tcMar>
          </w:tcPr>
          <w:p w14:paraId="4BBE315E" w14:textId="77777777" w:rsidR="00694D0B" w:rsidRPr="00A3499D" w:rsidRDefault="00694D0B" w:rsidP="00625E23">
            <w:pPr>
              <w:pStyle w:val="TableDataEntries"/>
              <w:keepNext/>
              <w:jc w:val="left"/>
            </w:pPr>
            <w:r w:rsidRPr="00A3499D">
              <w:t xml:space="preserve">Revised LTFP endorsed by council </w:t>
            </w:r>
          </w:p>
        </w:tc>
        <w:tc>
          <w:tcPr>
            <w:tcW w:w="2500" w:type="pct"/>
            <w:tcBorders>
              <w:top w:val="single" w:sz="4" w:space="0" w:color="CBD4D9"/>
            </w:tcBorders>
            <w:shd w:val="clear" w:color="auto" w:fill="auto"/>
            <w:tcMar>
              <w:left w:w="57" w:type="dxa"/>
              <w:right w:w="57" w:type="dxa"/>
            </w:tcMar>
          </w:tcPr>
          <w:p w14:paraId="5A78B8DD" w14:textId="77777777" w:rsidR="00694D0B" w:rsidRPr="00A3499D" w:rsidRDefault="00694D0B" w:rsidP="00624195">
            <w:pPr>
              <w:pStyle w:val="TableTextEntries"/>
            </w:pPr>
          </w:p>
        </w:tc>
      </w:tr>
      <w:tr w:rsidR="00694D0B" w:rsidRPr="00071DC3" w14:paraId="698C007C" w14:textId="77777777" w:rsidTr="00FC0EDE">
        <w:tc>
          <w:tcPr>
            <w:tcW w:w="2500" w:type="pct"/>
            <w:tcBorders>
              <w:top w:val="single" w:sz="4" w:space="0" w:color="CBD4D9"/>
              <w:bottom w:val="single" w:sz="8" w:space="0" w:color="007BC4"/>
            </w:tcBorders>
            <w:shd w:val="clear" w:color="auto" w:fill="auto"/>
            <w:tcMar>
              <w:left w:w="57" w:type="dxa"/>
              <w:right w:w="57" w:type="dxa"/>
            </w:tcMar>
          </w:tcPr>
          <w:p w14:paraId="205903A6" w14:textId="0CAFB11E" w:rsidR="00694D0B" w:rsidRPr="00A3499D" w:rsidRDefault="00AC55E3" w:rsidP="00625E23">
            <w:pPr>
              <w:pStyle w:val="TableDataEntries"/>
              <w:keepNext/>
              <w:jc w:val="left"/>
            </w:pPr>
            <w:r w:rsidRPr="00A3499D">
              <w:t>Placed on council website</w:t>
            </w:r>
          </w:p>
        </w:tc>
        <w:tc>
          <w:tcPr>
            <w:tcW w:w="2500" w:type="pct"/>
            <w:tcBorders>
              <w:top w:val="single" w:sz="4" w:space="0" w:color="CBD4D9"/>
              <w:bottom w:val="single" w:sz="8" w:space="0" w:color="007BC4"/>
            </w:tcBorders>
            <w:shd w:val="clear" w:color="auto" w:fill="auto"/>
            <w:tcMar>
              <w:left w:w="57" w:type="dxa"/>
              <w:right w:w="57" w:type="dxa"/>
            </w:tcMar>
          </w:tcPr>
          <w:p w14:paraId="11EDC42F" w14:textId="77777777" w:rsidR="00694D0B" w:rsidRPr="00A3499D" w:rsidRDefault="00694D0B" w:rsidP="00624195">
            <w:pPr>
              <w:pStyle w:val="TableTextEntries"/>
            </w:pPr>
          </w:p>
        </w:tc>
      </w:tr>
    </w:tbl>
    <w:p w14:paraId="5CC5A338" w14:textId="77777777" w:rsidR="00956B4B" w:rsidRPr="00A3499D" w:rsidRDefault="00956B4B" w:rsidP="002E2C4C">
      <w:pPr>
        <w:pStyle w:val="BodyText"/>
      </w:pPr>
    </w:p>
    <w:p w14:paraId="0E6145CE" w14:textId="7677DE43" w:rsidR="000C553F" w:rsidRDefault="000C553F" w:rsidP="00625E23">
      <w:pPr>
        <w:pStyle w:val="TableTitle"/>
        <w:keepLines/>
      </w:pPr>
      <w:r w:rsidRPr="00A3499D">
        <w:fldChar w:fldCharType="begin"/>
      </w:r>
      <w:r w:rsidRPr="00A3499D">
        <w:instrText xml:space="preserve"> IF 1 = 1 "Table </w:instrText>
      </w:r>
      <w:r w:rsidRPr="00A3499D">
        <w:fldChar w:fldCharType="begin"/>
      </w:r>
      <w:r w:rsidRPr="00A3499D">
        <w:instrText xml:space="preserve"> IF </w:instrText>
      </w:r>
      <w:r w:rsidRPr="00A3499D">
        <w:rPr>
          <w:noProof/>
        </w:rPr>
        <w:fldChar w:fldCharType="begin"/>
      </w:r>
      <w:r w:rsidRPr="00A3499D">
        <w:rPr>
          <w:noProof/>
        </w:rPr>
        <w:instrText xml:space="preserve"> STYLEREF "Heading 1" \l \n </w:instrText>
      </w:r>
      <w:r w:rsidRPr="00A3499D">
        <w:rPr>
          <w:noProof/>
        </w:rPr>
        <w:fldChar w:fldCharType="separate"/>
      </w:r>
      <w:r w:rsidR="00956B4B">
        <w:rPr>
          <w:noProof/>
        </w:rPr>
        <w:instrText>4</w:instrText>
      </w:r>
      <w:r w:rsidRPr="00A3499D">
        <w:rPr>
          <w:noProof/>
        </w:rPr>
        <w:fldChar w:fldCharType="end"/>
      </w:r>
      <w:r w:rsidRPr="00A3499D">
        <w:instrText xml:space="preserve"> = "Error! No text of specified style in document." "</w:instrText>
      </w:r>
      <w:r w:rsidRPr="00A3499D">
        <w:fldChar w:fldCharType="begin"/>
      </w:r>
      <w:r w:rsidRPr="00A3499D">
        <w:instrText xml:space="preserve"> IF </w:instrText>
      </w:r>
      <w:r w:rsidRPr="00A3499D">
        <w:fldChar w:fldCharType="begin"/>
      </w:r>
      <w:r w:rsidRPr="00A3499D">
        <w:instrText xml:space="preserve"> STYLEREF "Heading 1" \l \n </w:instrText>
      </w:r>
      <w:r w:rsidRPr="00A3499D">
        <w:fldChar w:fldCharType="separate"/>
      </w:r>
      <w:r w:rsidRPr="00A3499D">
        <w:rPr>
          <w:bCs/>
          <w:noProof/>
        </w:rPr>
        <w:instrText>Error! No text of specified style in document.</w:instrText>
      </w:r>
      <w:r w:rsidRPr="00A3499D">
        <w:rPr>
          <w:noProof/>
        </w:rPr>
        <w:fldChar w:fldCharType="end"/>
      </w:r>
      <w:r w:rsidRPr="00A3499D">
        <w:instrText xml:space="preserve"> = "Error! No text of specified style in document." "" "</w:instrText>
      </w:r>
      <w:r w:rsidRPr="00A3499D">
        <w:rPr>
          <w:noProof/>
        </w:rPr>
        <w:fldChar w:fldCharType="begin"/>
      </w:r>
      <w:r w:rsidRPr="00A3499D">
        <w:rPr>
          <w:noProof/>
        </w:rPr>
        <w:instrText xml:space="preserve"> STYLEREF "Heading 1" \l \n </w:instrText>
      </w:r>
      <w:r w:rsidRPr="00A3499D">
        <w:rPr>
          <w:noProof/>
        </w:rPr>
        <w:fldChar w:fldCharType="separate"/>
      </w:r>
      <w:r w:rsidRPr="00A3499D">
        <w:rPr>
          <w:noProof/>
        </w:rPr>
        <w:instrText>1</w:instrText>
      </w:r>
      <w:r w:rsidRPr="00A3499D">
        <w:rPr>
          <w:noProof/>
        </w:rPr>
        <w:fldChar w:fldCharType="end"/>
      </w:r>
      <w:r w:rsidRPr="00A3499D">
        <w:instrText xml:space="preserve">." </w:instrText>
      </w:r>
      <w:r w:rsidRPr="00A3499D">
        <w:fldChar w:fldCharType="end"/>
      </w:r>
      <w:r w:rsidRPr="00A3499D">
        <w:instrText>" "</w:instrText>
      </w:r>
      <w:r w:rsidRPr="00A3499D">
        <w:rPr>
          <w:noProof/>
        </w:rPr>
        <w:fldChar w:fldCharType="begin"/>
      </w:r>
      <w:r w:rsidRPr="00A3499D">
        <w:rPr>
          <w:noProof/>
        </w:rPr>
        <w:instrText xml:space="preserve"> STYLEREF "Heading 1" \l \n </w:instrText>
      </w:r>
      <w:r w:rsidRPr="00A3499D">
        <w:rPr>
          <w:noProof/>
        </w:rPr>
        <w:fldChar w:fldCharType="separate"/>
      </w:r>
      <w:r w:rsidR="00956B4B">
        <w:rPr>
          <w:noProof/>
        </w:rPr>
        <w:instrText>4</w:instrText>
      </w:r>
      <w:r w:rsidRPr="00A3499D">
        <w:rPr>
          <w:noProof/>
        </w:rPr>
        <w:fldChar w:fldCharType="end"/>
      </w:r>
      <w:r w:rsidRPr="00A3499D">
        <w:instrText xml:space="preserve">." </w:instrText>
      </w:r>
      <w:r w:rsidRPr="00A3499D">
        <w:fldChar w:fldCharType="separate"/>
      </w:r>
      <w:r w:rsidR="00956B4B">
        <w:rPr>
          <w:noProof/>
        </w:rPr>
        <w:instrText>4</w:instrText>
      </w:r>
      <w:r w:rsidR="00956B4B" w:rsidRPr="00A3499D">
        <w:rPr>
          <w:noProof/>
        </w:rPr>
        <w:instrText>.</w:instrText>
      </w:r>
      <w:r w:rsidRPr="00A3499D">
        <w:fldChar w:fldCharType="end"/>
      </w:r>
      <w:r w:rsidRPr="00A3499D">
        <w:fldChar w:fldCharType="begin"/>
      </w:r>
      <w:r w:rsidRPr="00A3499D">
        <w:instrText xml:space="preserve"> SEQ Table  \* ARABIC \s </w:instrText>
      </w:r>
      <w:r w:rsidRPr="00A3499D">
        <w:fldChar w:fldCharType="begin"/>
      </w:r>
      <w:r w:rsidRPr="00A3499D">
        <w:instrText xml:space="preserve"> IF </w:instrText>
      </w:r>
      <w:r w:rsidRPr="00A3499D">
        <w:rPr>
          <w:noProof/>
        </w:rPr>
        <w:fldChar w:fldCharType="begin"/>
      </w:r>
      <w:r w:rsidRPr="00A3499D">
        <w:rPr>
          <w:noProof/>
        </w:rPr>
        <w:instrText xml:space="preserve"> STYLEREF "Heading 1" \l \n </w:instrText>
      </w:r>
      <w:r w:rsidRPr="00A3499D">
        <w:rPr>
          <w:noProof/>
        </w:rPr>
        <w:fldChar w:fldCharType="separate"/>
      </w:r>
      <w:r w:rsidR="00956B4B">
        <w:rPr>
          <w:noProof/>
        </w:rPr>
        <w:instrText>4</w:instrText>
      </w:r>
      <w:r w:rsidRPr="00A3499D">
        <w:rPr>
          <w:noProof/>
        </w:rPr>
        <w:fldChar w:fldCharType="end"/>
      </w:r>
      <w:r w:rsidRPr="00A3499D">
        <w:instrText xml:space="preserve"> = "Error! No text of specified style in document." "</w:instrText>
      </w:r>
      <w:r w:rsidRPr="00A3499D">
        <w:fldChar w:fldCharType="begin"/>
      </w:r>
      <w:r w:rsidRPr="00A3499D">
        <w:instrText xml:space="preserve"> IF </w:instrText>
      </w:r>
      <w:r w:rsidRPr="00A3499D">
        <w:fldChar w:fldCharType="begin"/>
      </w:r>
      <w:r w:rsidRPr="00A3499D">
        <w:instrText xml:space="preserve"> STYLEREF "Heading 1" \l \n </w:instrText>
      </w:r>
      <w:r w:rsidRPr="00A3499D">
        <w:fldChar w:fldCharType="separate"/>
      </w:r>
      <w:r w:rsidRPr="00A3499D">
        <w:rPr>
          <w:bCs/>
          <w:noProof/>
        </w:rPr>
        <w:instrText>Error! No text of specified style in document.</w:instrText>
      </w:r>
      <w:r w:rsidRPr="00A3499D">
        <w:rPr>
          <w:noProof/>
        </w:rPr>
        <w:fldChar w:fldCharType="end"/>
      </w:r>
      <w:r w:rsidRPr="00A3499D">
        <w:instrText xml:space="preserve"> = "Error! No text of specified style in document." "" "1" </w:instrText>
      </w:r>
      <w:r w:rsidRPr="00A3499D">
        <w:fldChar w:fldCharType="end"/>
      </w:r>
      <w:r w:rsidRPr="00A3499D">
        <w:instrText xml:space="preserve">" "1" </w:instrText>
      </w:r>
      <w:r w:rsidRPr="00A3499D">
        <w:fldChar w:fldCharType="separate"/>
      </w:r>
      <w:r w:rsidR="00956B4B" w:rsidRPr="00A3499D">
        <w:rPr>
          <w:noProof/>
        </w:rPr>
        <w:instrText>1</w:instrText>
      </w:r>
      <w:r w:rsidRPr="00A3499D">
        <w:fldChar w:fldCharType="end"/>
      </w:r>
      <w:r w:rsidRPr="00A3499D">
        <w:instrText xml:space="preserve"> </w:instrText>
      </w:r>
      <w:r w:rsidRPr="00A3499D">
        <w:fldChar w:fldCharType="separate"/>
      </w:r>
      <w:r w:rsidR="00956B4B">
        <w:rPr>
          <w:noProof/>
        </w:rPr>
        <w:instrText>1</w:instrText>
      </w:r>
      <w:r w:rsidRPr="00A3499D">
        <w:fldChar w:fldCharType="end"/>
      </w:r>
      <w:r w:rsidRPr="00A3499D">
        <w:instrText xml:space="preserve">" "" </w:instrText>
      </w:r>
      <w:r w:rsidRPr="00A3499D">
        <w:fldChar w:fldCharType="separate"/>
      </w:r>
      <w:r w:rsidR="00956B4B" w:rsidRPr="00A3499D">
        <w:rPr>
          <w:noProof/>
        </w:rPr>
        <w:t xml:space="preserve">Table </w:t>
      </w:r>
      <w:r w:rsidR="00956B4B">
        <w:rPr>
          <w:noProof/>
        </w:rPr>
        <w:t>4</w:t>
      </w:r>
      <w:r w:rsidR="00956B4B" w:rsidRPr="00A3499D">
        <w:rPr>
          <w:noProof/>
        </w:rPr>
        <w:t>.</w:t>
      </w:r>
      <w:r w:rsidR="00956B4B">
        <w:rPr>
          <w:noProof/>
        </w:rPr>
        <w:t>2</w:t>
      </w:r>
      <w:r w:rsidRPr="00A3499D">
        <w:fldChar w:fldCharType="end"/>
      </w:r>
      <w:r w:rsidRPr="00A3499D">
        <w:tab/>
      </w:r>
      <w:r w:rsidR="008B46A6" w:rsidRPr="00A3499D">
        <w:t xml:space="preserve">Other IP&amp;R documents </w:t>
      </w:r>
      <w:r w:rsidR="0078444E" w:rsidRPr="00A3499D">
        <w:t xml:space="preserve">(if relevant) </w:t>
      </w:r>
    </w:p>
    <w:tbl>
      <w:tblPr>
        <w:tblW w:w="5000" w:type="pct"/>
        <w:tblInd w:w="57" w:type="dxa"/>
        <w:tblBorders>
          <w:insideH w:val="single" w:sz="4" w:space="0" w:color="CBD4D9"/>
        </w:tblBorders>
        <w:tblLook w:val="0000" w:firstRow="0" w:lastRow="0" w:firstColumn="0" w:lastColumn="0" w:noHBand="0" w:noVBand="0"/>
      </w:tblPr>
      <w:tblGrid>
        <w:gridCol w:w="4452"/>
        <w:gridCol w:w="61"/>
        <w:gridCol w:w="4514"/>
      </w:tblGrid>
      <w:tr w:rsidR="00A3499D" w:rsidRPr="00071DC3" w14:paraId="6D5D7BC9" w14:textId="77777777" w:rsidTr="001A5CF5">
        <w:tc>
          <w:tcPr>
            <w:tcW w:w="2500" w:type="pct"/>
            <w:gridSpan w:val="2"/>
            <w:tcBorders>
              <w:top w:val="single" w:sz="8" w:space="0" w:color="007BC4"/>
              <w:bottom w:val="single" w:sz="8" w:space="0" w:color="007BC4"/>
            </w:tcBorders>
            <w:shd w:val="clear" w:color="auto" w:fill="C0E7FF" w:themeFill="text2" w:themeFillTint="33"/>
            <w:tcMar>
              <w:left w:w="57" w:type="dxa"/>
              <w:right w:w="57" w:type="dxa"/>
            </w:tcMar>
          </w:tcPr>
          <w:p w14:paraId="1F1FD242" w14:textId="77777777" w:rsidR="00A3499D" w:rsidRPr="003447C7" w:rsidRDefault="00A3499D" w:rsidP="001A5CF5">
            <w:pPr>
              <w:pStyle w:val="TableDataColumnHeading"/>
              <w:keepNext/>
              <w:jc w:val="left"/>
            </w:pPr>
          </w:p>
        </w:tc>
        <w:tc>
          <w:tcPr>
            <w:tcW w:w="2500" w:type="pct"/>
            <w:tcBorders>
              <w:top w:val="single" w:sz="8" w:space="0" w:color="007BC4"/>
              <w:bottom w:val="single" w:sz="8" w:space="0" w:color="007BC4"/>
            </w:tcBorders>
            <w:shd w:val="clear" w:color="auto" w:fill="C0E7FF" w:themeFill="text2" w:themeFillTint="33"/>
            <w:tcMar>
              <w:left w:w="57" w:type="dxa"/>
              <w:right w:w="57" w:type="dxa"/>
            </w:tcMar>
          </w:tcPr>
          <w:p w14:paraId="22D2002D" w14:textId="77777777" w:rsidR="00A3499D" w:rsidRPr="003447C7" w:rsidRDefault="00A3499D" w:rsidP="001A5CF5">
            <w:pPr>
              <w:pStyle w:val="TableTextColumnHeading"/>
            </w:pPr>
            <w:r w:rsidRPr="003447C7">
              <w:t xml:space="preserve">Date(s) </w:t>
            </w:r>
          </w:p>
        </w:tc>
      </w:tr>
      <w:tr w:rsidR="00A3499D" w:rsidRPr="003447C7" w14:paraId="657ED78F" w14:textId="77777777" w:rsidTr="001A5CF5">
        <w:tc>
          <w:tcPr>
            <w:tcW w:w="2500" w:type="pct"/>
            <w:gridSpan w:val="2"/>
            <w:tcBorders>
              <w:top w:val="single" w:sz="8" w:space="0" w:color="007BC4"/>
              <w:bottom w:val="single" w:sz="4" w:space="0" w:color="CBD4D9"/>
            </w:tcBorders>
            <w:shd w:val="clear" w:color="auto" w:fill="EAEAE8" w:themeFill="accent6" w:themeFillTint="33"/>
            <w:tcMar>
              <w:left w:w="57" w:type="dxa"/>
              <w:right w:w="57" w:type="dxa"/>
            </w:tcMar>
          </w:tcPr>
          <w:p w14:paraId="3662CC20" w14:textId="021FEE79" w:rsidR="00A3499D" w:rsidRPr="003447C7" w:rsidRDefault="00A3499D" w:rsidP="001A5CF5">
            <w:pPr>
              <w:pStyle w:val="TableDataEntries"/>
              <w:keepNext/>
              <w:jc w:val="left"/>
              <w:rPr>
                <w:b/>
              </w:rPr>
            </w:pPr>
            <w:r w:rsidRPr="00A3499D">
              <w:rPr>
                <w:b/>
              </w:rPr>
              <w:t>Asset Management Strategy / Plan(s)</w:t>
            </w:r>
          </w:p>
        </w:tc>
        <w:tc>
          <w:tcPr>
            <w:tcW w:w="2500" w:type="pct"/>
            <w:tcBorders>
              <w:top w:val="single" w:sz="8" w:space="0" w:color="007BC4"/>
              <w:bottom w:val="single" w:sz="4" w:space="0" w:color="CBD4D9"/>
            </w:tcBorders>
            <w:shd w:val="clear" w:color="auto" w:fill="EAEAE8" w:themeFill="accent6" w:themeFillTint="33"/>
            <w:tcMar>
              <w:left w:w="57" w:type="dxa"/>
              <w:right w:w="57" w:type="dxa"/>
            </w:tcMar>
          </w:tcPr>
          <w:p w14:paraId="073DB614" w14:textId="77777777" w:rsidR="00A3499D" w:rsidRPr="003447C7" w:rsidRDefault="00A3499D" w:rsidP="001A5CF5">
            <w:pPr>
              <w:pStyle w:val="TableTextEntries"/>
              <w:rPr>
                <w:b/>
              </w:rPr>
            </w:pPr>
          </w:p>
        </w:tc>
      </w:tr>
      <w:tr w:rsidR="0078444E" w:rsidRPr="00071DC3" w14:paraId="210D02A5" w14:textId="77777777" w:rsidTr="00423314">
        <w:tc>
          <w:tcPr>
            <w:tcW w:w="2466" w:type="pct"/>
            <w:shd w:val="clear" w:color="auto" w:fill="auto"/>
            <w:tcMar>
              <w:left w:w="57" w:type="dxa"/>
              <w:right w:w="57" w:type="dxa"/>
            </w:tcMar>
          </w:tcPr>
          <w:p w14:paraId="180B72C5" w14:textId="769D0A25" w:rsidR="0078444E" w:rsidRPr="00A3499D" w:rsidRDefault="0078444E" w:rsidP="00625E23">
            <w:pPr>
              <w:pStyle w:val="TableDataEntries"/>
              <w:keepNext/>
              <w:jc w:val="left"/>
            </w:pPr>
            <w:r w:rsidRPr="00A3499D">
              <w:t xml:space="preserve">Exhibition </w:t>
            </w:r>
          </w:p>
        </w:tc>
        <w:tc>
          <w:tcPr>
            <w:tcW w:w="2534" w:type="pct"/>
            <w:gridSpan w:val="2"/>
            <w:shd w:val="clear" w:color="auto" w:fill="auto"/>
            <w:tcMar>
              <w:left w:w="57" w:type="dxa"/>
              <w:right w:w="57" w:type="dxa"/>
            </w:tcMar>
          </w:tcPr>
          <w:p w14:paraId="0A3EAA04" w14:textId="77777777" w:rsidR="0078444E" w:rsidRPr="00A3499D" w:rsidRDefault="0078444E" w:rsidP="00624195">
            <w:pPr>
              <w:pStyle w:val="TableTextEntries"/>
            </w:pPr>
          </w:p>
        </w:tc>
      </w:tr>
      <w:tr w:rsidR="0078444E" w:rsidRPr="00071DC3" w14:paraId="5D1DEBF9" w14:textId="77777777" w:rsidTr="00423314">
        <w:tc>
          <w:tcPr>
            <w:tcW w:w="2466" w:type="pct"/>
            <w:shd w:val="clear" w:color="auto" w:fill="auto"/>
            <w:tcMar>
              <w:left w:w="57" w:type="dxa"/>
              <w:right w:w="57" w:type="dxa"/>
            </w:tcMar>
          </w:tcPr>
          <w:p w14:paraId="479B0210" w14:textId="79B39D85" w:rsidR="0078444E" w:rsidRPr="00A3499D" w:rsidRDefault="0078444E" w:rsidP="00625E23">
            <w:pPr>
              <w:pStyle w:val="TableDataEntries"/>
              <w:keepNext/>
              <w:jc w:val="left"/>
            </w:pPr>
            <w:r w:rsidRPr="00A3499D">
              <w:t>Adoption by council</w:t>
            </w:r>
          </w:p>
        </w:tc>
        <w:tc>
          <w:tcPr>
            <w:tcW w:w="2534" w:type="pct"/>
            <w:gridSpan w:val="2"/>
            <w:shd w:val="clear" w:color="auto" w:fill="auto"/>
            <w:tcMar>
              <w:left w:w="57" w:type="dxa"/>
              <w:right w:w="57" w:type="dxa"/>
            </w:tcMar>
          </w:tcPr>
          <w:p w14:paraId="20AB0CFC" w14:textId="77777777" w:rsidR="0078444E" w:rsidRPr="00A3499D" w:rsidRDefault="0078444E" w:rsidP="00624195">
            <w:pPr>
              <w:pStyle w:val="TableTextEntries"/>
            </w:pPr>
          </w:p>
        </w:tc>
      </w:tr>
      <w:tr w:rsidR="0078444E" w:rsidRPr="00071DC3" w14:paraId="085F1500" w14:textId="77777777" w:rsidTr="00423314">
        <w:tc>
          <w:tcPr>
            <w:tcW w:w="2466" w:type="pct"/>
            <w:tcBorders>
              <w:bottom w:val="single" w:sz="4" w:space="0" w:color="CBD4D9"/>
            </w:tcBorders>
            <w:shd w:val="clear" w:color="auto" w:fill="auto"/>
            <w:tcMar>
              <w:left w:w="57" w:type="dxa"/>
              <w:right w:w="57" w:type="dxa"/>
            </w:tcMar>
          </w:tcPr>
          <w:p w14:paraId="0B2B2759" w14:textId="021BE8F8" w:rsidR="0078444E" w:rsidRPr="00A3499D" w:rsidRDefault="0078444E" w:rsidP="00625E23">
            <w:pPr>
              <w:pStyle w:val="TableDataEntries"/>
              <w:keepNext/>
              <w:jc w:val="left"/>
            </w:pPr>
            <w:r w:rsidRPr="00A3499D">
              <w:t>Placed on council website</w:t>
            </w:r>
          </w:p>
        </w:tc>
        <w:tc>
          <w:tcPr>
            <w:tcW w:w="2534" w:type="pct"/>
            <w:gridSpan w:val="2"/>
            <w:tcBorders>
              <w:bottom w:val="single" w:sz="4" w:space="0" w:color="CBD4D9"/>
            </w:tcBorders>
            <w:shd w:val="clear" w:color="auto" w:fill="auto"/>
            <w:tcMar>
              <w:left w:w="57" w:type="dxa"/>
              <w:right w:w="57" w:type="dxa"/>
            </w:tcMar>
          </w:tcPr>
          <w:p w14:paraId="119125AD" w14:textId="77777777" w:rsidR="0078444E" w:rsidRPr="00A3499D" w:rsidRDefault="0078444E" w:rsidP="00624195">
            <w:pPr>
              <w:pStyle w:val="TableTextEntries"/>
            </w:pPr>
          </w:p>
        </w:tc>
      </w:tr>
      <w:tr w:rsidR="0078444E" w:rsidRPr="00071DC3" w14:paraId="1295C429" w14:textId="77777777" w:rsidTr="00423314">
        <w:tc>
          <w:tcPr>
            <w:tcW w:w="2466" w:type="pct"/>
            <w:tcBorders>
              <w:top w:val="single" w:sz="4" w:space="0" w:color="CBD4D9"/>
              <w:bottom w:val="single" w:sz="4" w:space="0" w:color="CBD4D9"/>
            </w:tcBorders>
            <w:shd w:val="clear" w:color="auto" w:fill="EAEAE8" w:themeFill="accent6" w:themeFillTint="33"/>
            <w:tcMar>
              <w:left w:w="57" w:type="dxa"/>
              <w:right w:w="57" w:type="dxa"/>
            </w:tcMar>
          </w:tcPr>
          <w:p w14:paraId="42B5487D" w14:textId="03B8478E" w:rsidR="0078444E" w:rsidRPr="00A3499D" w:rsidRDefault="00C47BDD" w:rsidP="00C47BDD">
            <w:pPr>
              <w:pStyle w:val="TableDataEntries"/>
              <w:keepNext/>
              <w:jc w:val="left"/>
            </w:pPr>
            <w:r w:rsidRPr="00A3499D">
              <w:rPr>
                <w:b/>
              </w:rPr>
              <w:t xml:space="preserve">Operational Plan for 2019-20 </w:t>
            </w:r>
          </w:p>
        </w:tc>
        <w:tc>
          <w:tcPr>
            <w:tcW w:w="2534" w:type="pct"/>
            <w:gridSpan w:val="2"/>
            <w:tcBorders>
              <w:top w:val="single" w:sz="4" w:space="0" w:color="CBD4D9"/>
              <w:bottom w:val="single" w:sz="4" w:space="0" w:color="CBD4D9"/>
            </w:tcBorders>
            <w:shd w:val="clear" w:color="auto" w:fill="EAEAE8" w:themeFill="accent6" w:themeFillTint="33"/>
            <w:tcMar>
              <w:left w:w="57" w:type="dxa"/>
              <w:right w:w="57" w:type="dxa"/>
            </w:tcMar>
          </w:tcPr>
          <w:p w14:paraId="3FAAB2AF" w14:textId="77777777" w:rsidR="0078444E" w:rsidRPr="00A3499D" w:rsidRDefault="0078444E" w:rsidP="00624195">
            <w:pPr>
              <w:pStyle w:val="TableTextEntries"/>
            </w:pPr>
          </w:p>
        </w:tc>
      </w:tr>
      <w:tr w:rsidR="0078444E" w:rsidRPr="00071DC3" w14:paraId="6E46F0EB" w14:textId="77777777" w:rsidTr="00423314">
        <w:tc>
          <w:tcPr>
            <w:tcW w:w="2466" w:type="pct"/>
            <w:tcBorders>
              <w:top w:val="single" w:sz="4" w:space="0" w:color="CBD4D9"/>
            </w:tcBorders>
            <w:shd w:val="clear" w:color="auto" w:fill="auto"/>
            <w:tcMar>
              <w:left w:w="57" w:type="dxa"/>
              <w:right w:w="57" w:type="dxa"/>
            </w:tcMar>
          </w:tcPr>
          <w:p w14:paraId="1693118B" w14:textId="23869838" w:rsidR="0078444E" w:rsidRPr="00A3499D" w:rsidRDefault="0078444E" w:rsidP="00625E23">
            <w:pPr>
              <w:pStyle w:val="TableDataEntries"/>
              <w:keepNext/>
              <w:jc w:val="left"/>
            </w:pPr>
            <w:r w:rsidRPr="00A3499D">
              <w:t>Endorsed by council</w:t>
            </w:r>
          </w:p>
        </w:tc>
        <w:tc>
          <w:tcPr>
            <w:tcW w:w="2534" w:type="pct"/>
            <w:gridSpan w:val="2"/>
            <w:tcBorders>
              <w:top w:val="single" w:sz="4" w:space="0" w:color="CBD4D9"/>
            </w:tcBorders>
            <w:shd w:val="clear" w:color="auto" w:fill="auto"/>
            <w:tcMar>
              <w:left w:w="57" w:type="dxa"/>
              <w:right w:w="57" w:type="dxa"/>
            </w:tcMar>
          </w:tcPr>
          <w:p w14:paraId="2314C143" w14:textId="77777777" w:rsidR="0078444E" w:rsidRPr="00A3499D" w:rsidRDefault="0078444E" w:rsidP="00624195">
            <w:pPr>
              <w:pStyle w:val="TableTextEntries"/>
            </w:pPr>
          </w:p>
        </w:tc>
      </w:tr>
      <w:tr w:rsidR="0078444E" w:rsidRPr="00071DC3" w14:paraId="1A0CA15A" w14:textId="77777777" w:rsidTr="00423314">
        <w:tc>
          <w:tcPr>
            <w:tcW w:w="2466" w:type="pct"/>
            <w:tcBorders>
              <w:bottom w:val="single" w:sz="4" w:space="0" w:color="CBD4D9"/>
            </w:tcBorders>
            <w:shd w:val="clear" w:color="auto" w:fill="auto"/>
            <w:tcMar>
              <w:left w:w="57" w:type="dxa"/>
              <w:right w:w="57" w:type="dxa"/>
            </w:tcMar>
          </w:tcPr>
          <w:p w14:paraId="74D55E3C" w14:textId="03C52580" w:rsidR="0078444E" w:rsidRPr="00A3499D" w:rsidRDefault="0078444E" w:rsidP="00625E23">
            <w:pPr>
              <w:pStyle w:val="TableDataEntries"/>
              <w:keepNext/>
              <w:jc w:val="left"/>
            </w:pPr>
            <w:r w:rsidRPr="00A3499D">
              <w:t>Placed on council website</w:t>
            </w:r>
          </w:p>
        </w:tc>
        <w:tc>
          <w:tcPr>
            <w:tcW w:w="2534" w:type="pct"/>
            <w:gridSpan w:val="2"/>
            <w:tcBorders>
              <w:bottom w:val="single" w:sz="4" w:space="0" w:color="CBD4D9"/>
            </w:tcBorders>
            <w:shd w:val="clear" w:color="auto" w:fill="auto"/>
            <w:tcMar>
              <w:left w:w="57" w:type="dxa"/>
              <w:right w:w="57" w:type="dxa"/>
            </w:tcMar>
          </w:tcPr>
          <w:p w14:paraId="388D268C" w14:textId="77777777" w:rsidR="0078444E" w:rsidRPr="00A3499D" w:rsidRDefault="0078444E" w:rsidP="00624195">
            <w:pPr>
              <w:pStyle w:val="TableTextEntries"/>
            </w:pPr>
          </w:p>
        </w:tc>
      </w:tr>
      <w:tr w:rsidR="0078444E" w:rsidRPr="00071DC3" w14:paraId="18A77B98" w14:textId="77777777" w:rsidTr="00423314">
        <w:tc>
          <w:tcPr>
            <w:tcW w:w="2466" w:type="pct"/>
            <w:tcBorders>
              <w:top w:val="single" w:sz="4" w:space="0" w:color="CBD4D9"/>
              <w:bottom w:val="single" w:sz="4" w:space="0" w:color="CBD4D9"/>
            </w:tcBorders>
            <w:shd w:val="clear" w:color="auto" w:fill="EAEAE8" w:themeFill="accent6" w:themeFillTint="33"/>
            <w:tcMar>
              <w:left w:w="57" w:type="dxa"/>
              <w:right w:w="57" w:type="dxa"/>
            </w:tcMar>
          </w:tcPr>
          <w:p w14:paraId="1675A213" w14:textId="77777777" w:rsidR="0078444E" w:rsidRPr="00A3499D" w:rsidRDefault="0078444E" w:rsidP="00625E23">
            <w:pPr>
              <w:pStyle w:val="TableDataEntries"/>
              <w:keepNext/>
              <w:jc w:val="left"/>
            </w:pPr>
          </w:p>
        </w:tc>
        <w:tc>
          <w:tcPr>
            <w:tcW w:w="2534" w:type="pct"/>
            <w:gridSpan w:val="2"/>
            <w:tcBorders>
              <w:top w:val="single" w:sz="4" w:space="0" w:color="CBD4D9"/>
              <w:bottom w:val="single" w:sz="4" w:space="0" w:color="CBD4D9"/>
            </w:tcBorders>
            <w:shd w:val="clear" w:color="auto" w:fill="EAEAE8" w:themeFill="accent6" w:themeFillTint="33"/>
            <w:tcMar>
              <w:left w:w="57" w:type="dxa"/>
              <w:right w:w="57" w:type="dxa"/>
            </w:tcMar>
          </w:tcPr>
          <w:p w14:paraId="39D76E19" w14:textId="77777777" w:rsidR="0078444E" w:rsidRPr="00A3499D" w:rsidRDefault="0078444E" w:rsidP="00624195">
            <w:pPr>
              <w:pStyle w:val="TableTextEntries"/>
            </w:pPr>
          </w:p>
        </w:tc>
      </w:tr>
      <w:tr w:rsidR="0078444E" w:rsidRPr="00071DC3" w14:paraId="42B691F9" w14:textId="77777777" w:rsidTr="00423314">
        <w:tc>
          <w:tcPr>
            <w:tcW w:w="2466" w:type="pct"/>
            <w:tcBorders>
              <w:top w:val="single" w:sz="4" w:space="0" w:color="CBD4D9"/>
            </w:tcBorders>
            <w:shd w:val="clear" w:color="auto" w:fill="auto"/>
            <w:tcMar>
              <w:left w:w="57" w:type="dxa"/>
              <w:right w:w="57" w:type="dxa"/>
            </w:tcMar>
          </w:tcPr>
          <w:p w14:paraId="6C3D26C5" w14:textId="5DCC3D62" w:rsidR="0078444E" w:rsidRPr="00A3499D" w:rsidRDefault="0078444E" w:rsidP="00625E23">
            <w:pPr>
              <w:pStyle w:val="TableDataEntries"/>
              <w:keepNext/>
              <w:jc w:val="left"/>
            </w:pPr>
            <w:r w:rsidRPr="00A3499D">
              <w:t>Endorsed by council</w:t>
            </w:r>
          </w:p>
        </w:tc>
        <w:tc>
          <w:tcPr>
            <w:tcW w:w="2534" w:type="pct"/>
            <w:gridSpan w:val="2"/>
            <w:tcBorders>
              <w:top w:val="single" w:sz="4" w:space="0" w:color="CBD4D9"/>
            </w:tcBorders>
            <w:shd w:val="clear" w:color="auto" w:fill="auto"/>
            <w:tcMar>
              <w:left w:w="57" w:type="dxa"/>
              <w:right w:w="57" w:type="dxa"/>
            </w:tcMar>
          </w:tcPr>
          <w:p w14:paraId="01054862" w14:textId="77777777" w:rsidR="0078444E" w:rsidRPr="00A3499D" w:rsidRDefault="0078444E" w:rsidP="00624195">
            <w:pPr>
              <w:pStyle w:val="TableTextEntries"/>
            </w:pPr>
          </w:p>
        </w:tc>
      </w:tr>
      <w:tr w:rsidR="0078444E" w:rsidRPr="00071DC3" w14:paraId="03063203" w14:textId="77777777" w:rsidTr="00423314">
        <w:tc>
          <w:tcPr>
            <w:tcW w:w="2466" w:type="pct"/>
            <w:tcBorders>
              <w:bottom w:val="single" w:sz="4" w:space="0" w:color="CBD4D9"/>
            </w:tcBorders>
            <w:shd w:val="clear" w:color="auto" w:fill="auto"/>
            <w:tcMar>
              <w:left w:w="57" w:type="dxa"/>
              <w:right w:w="57" w:type="dxa"/>
            </w:tcMar>
          </w:tcPr>
          <w:p w14:paraId="710AC40A" w14:textId="7F5BB609" w:rsidR="0078444E" w:rsidRPr="00A3499D" w:rsidRDefault="0078444E" w:rsidP="00625E23">
            <w:pPr>
              <w:pStyle w:val="TableDataEntries"/>
              <w:keepNext/>
              <w:jc w:val="left"/>
            </w:pPr>
            <w:r w:rsidRPr="00A3499D">
              <w:t>Placed on council website</w:t>
            </w:r>
          </w:p>
        </w:tc>
        <w:tc>
          <w:tcPr>
            <w:tcW w:w="2534" w:type="pct"/>
            <w:gridSpan w:val="2"/>
            <w:tcBorders>
              <w:bottom w:val="single" w:sz="4" w:space="0" w:color="CBD4D9"/>
            </w:tcBorders>
            <w:shd w:val="clear" w:color="auto" w:fill="auto"/>
            <w:tcMar>
              <w:left w:w="57" w:type="dxa"/>
              <w:right w:w="57" w:type="dxa"/>
            </w:tcMar>
          </w:tcPr>
          <w:p w14:paraId="450F9CFB" w14:textId="77777777" w:rsidR="0078444E" w:rsidRPr="00A3499D" w:rsidRDefault="0078444E" w:rsidP="00624195">
            <w:pPr>
              <w:pStyle w:val="TableTextEntries"/>
            </w:pPr>
          </w:p>
        </w:tc>
      </w:tr>
      <w:tr w:rsidR="0078444E" w:rsidRPr="00071DC3" w14:paraId="11C7B07F" w14:textId="77777777" w:rsidTr="00423314">
        <w:tc>
          <w:tcPr>
            <w:tcW w:w="2466" w:type="pct"/>
            <w:tcBorders>
              <w:top w:val="single" w:sz="4" w:space="0" w:color="CBD4D9"/>
              <w:bottom w:val="single" w:sz="4" w:space="0" w:color="CBD4D9"/>
            </w:tcBorders>
            <w:shd w:val="clear" w:color="auto" w:fill="EAEAE8" w:themeFill="accent6" w:themeFillTint="33"/>
            <w:tcMar>
              <w:left w:w="57" w:type="dxa"/>
              <w:right w:w="57" w:type="dxa"/>
            </w:tcMar>
          </w:tcPr>
          <w:p w14:paraId="67BE2192" w14:textId="77777777" w:rsidR="0078444E" w:rsidRPr="00A3499D" w:rsidRDefault="0078444E" w:rsidP="00625E23">
            <w:pPr>
              <w:pStyle w:val="TableDataEntries"/>
              <w:keepNext/>
              <w:jc w:val="left"/>
            </w:pPr>
          </w:p>
        </w:tc>
        <w:tc>
          <w:tcPr>
            <w:tcW w:w="2534" w:type="pct"/>
            <w:gridSpan w:val="2"/>
            <w:tcBorders>
              <w:top w:val="single" w:sz="4" w:space="0" w:color="CBD4D9"/>
              <w:bottom w:val="single" w:sz="4" w:space="0" w:color="CBD4D9"/>
            </w:tcBorders>
            <w:shd w:val="clear" w:color="auto" w:fill="EAEAE8" w:themeFill="accent6" w:themeFillTint="33"/>
            <w:tcMar>
              <w:left w:w="57" w:type="dxa"/>
              <w:right w:w="57" w:type="dxa"/>
            </w:tcMar>
          </w:tcPr>
          <w:p w14:paraId="041AC36C" w14:textId="77777777" w:rsidR="0078444E" w:rsidRPr="00A3499D" w:rsidRDefault="0078444E" w:rsidP="00624195">
            <w:pPr>
              <w:pStyle w:val="TableTextEntries"/>
            </w:pPr>
          </w:p>
        </w:tc>
      </w:tr>
      <w:tr w:rsidR="0078444E" w:rsidRPr="00071DC3" w14:paraId="6A395A45" w14:textId="77777777" w:rsidTr="00423314">
        <w:tc>
          <w:tcPr>
            <w:tcW w:w="2466" w:type="pct"/>
            <w:tcBorders>
              <w:top w:val="single" w:sz="4" w:space="0" w:color="CBD4D9"/>
              <w:bottom w:val="single" w:sz="4" w:space="0" w:color="CBD4D9"/>
            </w:tcBorders>
            <w:shd w:val="clear" w:color="auto" w:fill="auto"/>
            <w:tcMar>
              <w:left w:w="57" w:type="dxa"/>
              <w:right w:w="57" w:type="dxa"/>
            </w:tcMar>
          </w:tcPr>
          <w:p w14:paraId="1FB954FD" w14:textId="4B691F28" w:rsidR="0078444E" w:rsidRPr="00A3499D" w:rsidRDefault="0078444E" w:rsidP="00625E23">
            <w:pPr>
              <w:pStyle w:val="TableDataEntries"/>
              <w:keepNext/>
              <w:jc w:val="left"/>
            </w:pPr>
            <w:r w:rsidRPr="00A3499D">
              <w:t>Endorsed by council</w:t>
            </w:r>
          </w:p>
        </w:tc>
        <w:tc>
          <w:tcPr>
            <w:tcW w:w="2534" w:type="pct"/>
            <w:gridSpan w:val="2"/>
            <w:tcBorders>
              <w:top w:val="single" w:sz="4" w:space="0" w:color="CBD4D9"/>
              <w:bottom w:val="single" w:sz="4" w:space="0" w:color="CBD4D9"/>
            </w:tcBorders>
            <w:shd w:val="clear" w:color="auto" w:fill="auto"/>
            <w:tcMar>
              <w:left w:w="57" w:type="dxa"/>
              <w:right w:w="57" w:type="dxa"/>
            </w:tcMar>
          </w:tcPr>
          <w:p w14:paraId="23FE34B9" w14:textId="77777777" w:rsidR="0078444E" w:rsidRPr="00A3499D" w:rsidRDefault="0078444E" w:rsidP="00624195">
            <w:pPr>
              <w:pStyle w:val="TableTextEntries"/>
            </w:pPr>
          </w:p>
        </w:tc>
      </w:tr>
      <w:tr w:rsidR="0078444E" w:rsidRPr="00071DC3" w14:paraId="0AB9A0FA" w14:textId="77777777" w:rsidTr="00423314">
        <w:tc>
          <w:tcPr>
            <w:tcW w:w="2466" w:type="pct"/>
            <w:tcBorders>
              <w:top w:val="single" w:sz="4" w:space="0" w:color="CBD4D9"/>
              <w:bottom w:val="single" w:sz="8" w:space="0" w:color="007BC4"/>
            </w:tcBorders>
            <w:shd w:val="clear" w:color="auto" w:fill="auto"/>
            <w:tcMar>
              <w:left w:w="57" w:type="dxa"/>
              <w:right w:w="57" w:type="dxa"/>
            </w:tcMar>
          </w:tcPr>
          <w:p w14:paraId="35490AB1" w14:textId="6BF25AFA" w:rsidR="0078444E" w:rsidRPr="00071DC3" w:rsidRDefault="0078444E" w:rsidP="00625E23">
            <w:pPr>
              <w:pStyle w:val="TableDataEntries"/>
              <w:keepNext/>
              <w:jc w:val="left"/>
            </w:pPr>
            <w:r w:rsidRPr="00A3499D">
              <w:t>Placed on council website</w:t>
            </w:r>
          </w:p>
        </w:tc>
        <w:tc>
          <w:tcPr>
            <w:tcW w:w="2534" w:type="pct"/>
            <w:gridSpan w:val="2"/>
            <w:tcBorders>
              <w:top w:val="single" w:sz="4" w:space="0" w:color="CBD4D9"/>
              <w:bottom w:val="single" w:sz="8" w:space="0" w:color="007BC4"/>
            </w:tcBorders>
            <w:shd w:val="clear" w:color="auto" w:fill="auto"/>
            <w:tcMar>
              <w:left w:w="57" w:type="dxa"/>
              <w:right w:w="57" w:type="dxa"/>
            </w:tcMar>
          </w:tcPr>
          <w:p w14:paraId="4E2C0B48" w14:textId="77777777" w:rsidR="0078444E" w:rsidRPr="00071DC3" w:rsidRDefault="0078444E" w:rsidP="00624195">
            <w:pPr>
              <w:pStyle w:val="TableTextEntries"/>
            </w:pPr>
          </w:p>
        </w:tc>
      </w:tr>
    </w:tbl>
    <w:p w14:paraId="314B3CB3" w14:textId="77777777" w:rsidR="000C553F" w:rsidRPr="00071DC3" w:rsidRDefault="000C553F" w:rsidP="002E2C4C">
      <w:pPr>
        <w:pStyle w:val="BodyText"/>
      </w:pPr>
    </w:p>
    <w:p w14:paraId="543EE3C5" w14:textId="7FA6FCC7" w:rsidR="00C76EA5" w:rsidRPr="00071DC3" w:rsidRDefault="00C76EA5" w:rsidP="00C76EA5">
      <w:pPr>
        <w:pStyle w:val="TableTitle"/>
      </w:pPr>
      <w:r w:rsidRPr="00A3499D">
        <w:fldChar w:fldCharType="begin"/>
      </w:r>
      <w:r w:rsidRPr="00071DC3">
        <w:instrText xml:space="preserve"> IF 1 = 1 "Table </w:instrText>
      </w:r>
      <w:r w:rsidRPr="00A3499D">
        <w:fldChar w:fldCharType="begin"/>
      </w:r>
      <w:r w:rsidRPr="00071DC3">
        <w:instrText xml:space="preserve"> IF </w:instrText>
      </w:r>
      <w:r w:rsidRPr="00A3499D">
        <w:rPr>
          <w:noProof/>
        </w:rPr>
        <w:fldChar w:fldCharType="begin"/>
      </w:r>
      <w:r w:rsidRPr="00071DC3">
        <w:rPr>
          <w:noProof/>
        </w:rPr>
        <w:instrText xml:space="preserve"> STYLEREF "Heading 1" \l \n </w:instrText>
      </w:r>
      <w:r w:rsidRPr="00A3499D">
        <w:rPr>
          <w:noProof/>
        </w:rPr>
        <w:fldChar w:fldCharType="separate"/>
      </w:r>
      <w:r w:rsidR="00956B4B">
        <w:rPr>
          <w:noProof/>
        </w:rPr>
        <w:instrText>4</w:instrText>
      </w:r>
      <w:r w:rsidRPr="00A3499D">
        <w:rPr>
          <w:noProof/>
        </w:rPr>
        <w:fldChar w:fldCharType="end"/>
      </w:r>
      <w:r w:rsidRPr="00071DC3">
        <w:instrText xml:space="preserve"> = "Error! No text of specified style in document." "</w:instrText>
      </w:r>
      <w:r w:rsidRPr="00A3499D">
        <w:fldChar w:fldCharType="begin"/>
      </w:r>
      <w:r w:rsidRPr="00071DC3">
        <w:instrText xml:space="preserve"> IF </w:instrText>
      </w:r>
      <w:r w:rsidRPr="00A3499D">
        <w:fldChar w:fldCharType="begin"/>
      </w:r>
      <w:r w:rsidRPr="00071DC3">
        <w:instrText xml:space="preserve"> STYLEREF "Heading 1" \l \n </w:instrText>
      </w:r>
      <w:r w:rsidRPr="00A3499D">
        <w:fldChar w:fldCharType="separate"/>
      </w:r>
      <w:r w:rsidRPr="00071DC3">
        <w:rPr>
          <w:bCs/>
          <w:noProof/>
        </w:rPr>
        <w:instrText>Error! No text of specified style in document.</w:instrText>
      </w:r>
      <w:r w:rsidRPr="00A3499D">
        <w:rPr>
          <w:noProof/>
        </w:rPr>
        <w:fldChar w:fldCharType="end"/>
      </w:r>
      <w:r w:rsidRPr="00071DC3">
        <w:instrText xml:space="preserve"> = "Error! No text of specified style in document." "" "</w:instrText>
      </w:r>
      <w:r w:rsidRPr="00A3499D">
        <w:rPr>
          <w:noProof/>
        </w:rPr>
        <w:fldChar w:fldCharType="begin"/>
      </w:r>
      <w:r w:rsidRPr="00071DC3">
        <w:rPr>
          <w:noProof/>
        </w:rPr>
        <w:instrText xml:space="preserve"> STYLEREF "Heading 1" \l \n </w:instrText>
      </w:r>
      <w:r w:rsidRPr="00A3499D">
        <w:rPr>
          <w:noProof/>
        </w:rPr>
        <w:fldChar w:fldCharType="separate"/>
      </w:r>
      <w:r w:rsidRPr="00071DC3">
        <w:rPr>
          <w:noProof/>
        </w:rPr>
        <w:instrText>1</w:instrText>
      </w:r>
      <w:r w:rsidRPr="00A3499D">
        <w:rPr>
          <w:noProof/>
        </w:rPr>
        <w:fldChar w:fldCharType="end"/>
      </w:r>
      <w:r w:rsidRPr="00071DC3">
        <w:instrText xml:space="preserve">." </w:instrText>
      </w:r>
      <w:r w:rsidRPr="00A3499D">
        <w:fldChar w:fldCharType="end"/>
      </w:r>
      <w:r w:rsidRPr="00071DC3">
        <w:instrText>" "</w:instrText>
      </w:r>
      <w:r w:rsidRPr="00A3499D">
        <w:rPr>
          <w:noProof/>
        </w:rPr>
        <w:fldChar w:fldCharType="begin"/>
      </w:r>
      <w:r w:rsidRPr="00071DC3">
        <w:rPr>
          <w:noProof/>
        </w:rPr>
        <w:instrText xml:space="preserve"> STYLEREF "Heading 1" \l \n </w:instrText>
      </w:r>
      <w:r w:rsidRPr="00A3499D">
        <w:rPr>
          <w:noProof/>
        </w:rPr>
        <w:fldChar w:fldCharType="separate"/>
      </w:r>
      <w:r w:rsidR="00956B4B">
        <w:rPr>
          <w:noProof/>
        </w:rPr>
        <w:instrText>4</w:instrText>
      </w:r>
      <w:r w:rsidRPr="00A3499D">
        <w:rPr>
          <w:noProof/>
        </w:rPr>
        <w:fldChar w:fldCharType="end"/>
      </w:r>
      <w:r w:rsidRPr="00071DC3">
        <w:instrText xml:space="preserve">." </w:instrText>
      </w:r>
      <w:r w:rsidRPr="00A3499D">
        <w:fldChar w:fldCharType="separate"/>
      </w:r>
      <w:r w:rsidR="00956B4B">
        <w:rPr>
          <w:noProof/>
        </w:rPr>
        <w:instrText>4</w:instrText>
      </w:r>
      <w:r w:rsidR="00956B4B" w:rsidRPr="00071DC3">
        <w:rPr>
          <w:noProof/>
        </w:rPr>
        <w:instrText>.</w:instrText>
      </w:r>
      <w:r w:rsidRPr="00A3499D">
        <w:fldChar w:fldCharType="end"/>
      </w:r>
      <w:r w:rsidRPr="00A3499D">
        <w:fldChar w:fldCharType="begin"/>
      </w:r>
      <w:r w:rsidRPr="00071DC3">
        <w:instrText xml:space="preserve"> SEQ Table  \* ARABIC \s </w:instrText>
      </w:r>
      <w:r w:rsidRPr="00A3499D">
        <w:fldChar w:fldCharType="begin"/>
      </w:r>
      <w:r w:rsidRPr="00071DC3">
        <w:instrText xml:space="preserve"> IF </w:instrText>
      </w:r>
      <w:r w:rsidRPr="00A3499D">
        <w:rPr>
          <w:noProof/>
        </w:rPr>
        <w:fldChar w:fldCharType="begin"/>
      </w:r>
      <w:r w:rsidRPr="00071DC3">
        <w:rPr>
          <w:noProof/>
        </w:rPr>
        <w:instrText xml:space="preserve"> STYLEREF "Heading 1" \l \n </w:instrText>
      </w:r>
      <w:r w:rsidRPr="00A3499D">
        <w:rPr>
          <w:noProof/>
        </w:rPr>
        <w:fldChar w:fldCharType="separate"/>
      </w:r>
      <w:r w:rsidR="00956B4B">
        <w:rPr>
          <w:noProof/>
        </w:rPr>
        <w:instrText>4</w:instrText>
      </w:r>
      <w:r w:rsidRPr="00A3499D">
        <w:rPr>
          <w:noProof/>
        </w:rPr>
        <w:fldChar w:fldCharType="end"/>
      </w:r>
      <w:r w:rsidRPr="00071DC3">
        <w:instrText xml:space="preserve"> = "Error! No text of specified style in document." "</w:instrText>
      </w:r>
      <w:r w:rsidRPr="00A3499D">
        <w:fldChar w:fldCharType="begin"/>
      </w:r>
      <w:r w:rsidRPr="00071DC3">
        <w:instrText xml:space="preserve"> IF </w:instrText>
      </w:r>
      <w:r w:rsidRPr="00A3499D">
        <w:fldChar w:fldCharType="begin"/>
      </w:r>
      <w:r w:rsidRPr="00071DC3">
        <w:instrText xml:space="preserve"> STYLEREF "Heading 1" \l \n </w:instrText>
      </w:r>
      <w:r w:rsidRPr="00A3499D">
        <w:fldChar w:fldCharType="separate"/>
      </w:r>
      <w:r w:rsidRPr="00071DC3">
        <w:rPr>
          <w:bCs/>
          <w:noProof/>
        </w:rPr>
        <w:instrText>Error! No text of specified style in document.</w:instrText>
      </w:r>
      <w:r w:rsidRPr="00A3499D">
        <w:rPr>
          <w:noProof/>
        </w:rPr>
        <w:fldChar w:fldCharType="end"/>
      </w:r>
      <w:r w:rsidRPr="00071DC3">
        <w:instrText xml:space="preserve"> = "Error! No text of specified style in document." "" "1" </w:instrText>
      </w:r>
      <w:r w:rsidRPr="00A3499D">
        <w:fldChar w:fldCharType="end"/>
      </w:r>
      <w:r w:rsidRPr="00071DC3">
        <w:instrText xml:space="preserve">" "1" </w:instrText>
      </w:r>
      <w:r w:rsidRPr="00A3499D">
        <w:fldChar w:fldCharType="separate"/>
      </w:r>
      <w:r w:rsidR="00956B4B" w:rsidRPr="00071DC3">
        <w:rPr>
          <w:noProof/>
        </w:rPr>
        <w:instrText>1</w:instrText>
      </w:r>
      <w:r w:rsidRPr="00A3499D">
        <w:fldChar w:fldCharType="end"/>
      </w:r>
      <w:r w:rsidRPr="00071DC3">
        <w:instrText xml:space="preserve"> </w:instrText>
      </w:r>
      <w:r w:rsidRPr="00A3499D">
        <w:fldChar w:fldCharType="separate"/>
      </w:r>
      <w:r w:rsidR="00956B4B">
        <w:rPr>
          <w:noProof/>
        </w:rPr>
        <w:instrText>2</w:instrText>
      </w:r>
      <w:r w:rsidRPr="00A3499D">
        <w:fldChar w:fldCharType="end"/>
      </w:r>
      <w:r w:rsidRPr="00071DC3">
        <w:instrText xml:space="preserve">" "" </w:instrText>
      </w:r>
      <w:r w:rsidRPr="00A3499D">
        <w:fldChar w:fldCharType="separate"/>
      </w:r>
      <w:r w:rsidR="00956B4B" w:rsidRPr="00071DC3">
        <w:rPr>
          <w:noProof/>
        </w:rPr>
        <w:t xml:space="preserve">Table </w:t>
      </w:r>
      <w:r w:rsidR="00956B4B">
        <w:rPr>
          <w:noProof/>
        </w:rPr>
        <w:t>4</w:t>
      </w:r>
      <w:r w:rsidR="00956B4B" w:rsidRPr="00071DC3">
        <w:rPr>
          <w:noProof/>
        </w:rPr>
        <w:t>.</w:t>
      </w:r>
      <w:r w:rsidR="00956B4B">
        <w:rPr>
          <w:noProof/>
        </w:rPr>
        <w:t>3</w:t>
      </w:r>
      <w:r w:rsidRPr="00A3499D">
        <w:fldChar w:fldCharType="end"/>
      </w:r>
      <w:r w:rsidRPr="00071DC3">
        <w:tab/>
        <w:t>Website links for council’s IP&amp;R documents</w:t>
      </w:r>
    </w:p>
    <w:tbl>
      <w:tblPr>
        <w:tblW w:w="9014" w:type="dxa"/>
        <w:tblInd w:w="57" w:type="dxa"/>
        <w:tblBorders>
          <w:insideH w:val="single" w:sz="4" w:space="0" w:color="CBD4D9"/>
        </w:tblBorders>
        <w:tblLayout w:type="fixed"/>
        <w:tblLook w:val="0000" w:firstRow="0" w:lastRow="0" w:firstColumn="0" w:lastColumn="0" w:noHBand="0" w:noVBand="0"/>
      </w:tblPr>
      <w:tblGrid>
        <w:gridCol w:w="3346"/>
        <w:gridCol w:w="5668"/>
      </w:tblGrid>
      <w:tr w:rsidR="00C76EA5" w:rsidRPr="00071DC3" w14:paraId="6465AFF7" w14:textId="77777777" w:rsidTr="00C47BDD">
        <w:tc>
          <w:tcPr>
            <w:tcW w:w="2665" w:type="dxa"/>
            <w:tcBorders>
              <w:top w:val="single" w:sz="8" w:space="0" w:color="007BC4"/>
              <w:bottom w:val="single" w:sz="8" w:space="0" w:color="007BC4"/>
            </w:tcBorders>
            <w:shd w:val="clear" w:color="auto" w:fill="C0E7FF"/>
            <w:tcMar>
              <w:left w:w="57" w:type="dxa"/>
              <w:right w:w="57" w:type="dxa"/>
            </w:tcMar>
          </w:tcPr>
          <w:p w14:paraId="591D61DF" w14:textId="3CACF2AE" w:rsidR="00C76EA5" w:rsidRPr="00071DC3" w:rsidRDefault="00C47BDD" w:rsidP="00C76EA5">
            <w:pPr>
              <w:pStyle w:val="TableDataColumnHeading"/>
              <w:jc w:val="left"/>
            </w:pPr>
            <w:r w:rsidRPr="00071DC3">
              <w:t xml:space="preserve">Document </w:t>
            </w:r>
          </w:p>
        </w:tc>
        <w:tc>
          <w:tcPr>
            <w:tcW w:w="4514" w:type="dxa"/>
            <w:tcBorders>
              <w:top w:val="single" w:sz="8" w:space="0" w:color="007BC4"/>
              <w:bottom w:val="single" w:sz="8" w:space="0" w:color="007BC4"/>
            </w:tcBorders>
            <w:shd w:val="clear" w:color="auto" w:fill="C0E7FF"/>
            <w:tcMar>
              <w:left w:w="57" w:type="dxa"/>
              <w:right w:w="57" w:type="dxa"/>
            </w:tcMar>
          </w:tcPr>
          <w:p w14:paraId="57409A20" w14:textId="4FBB02C0" w:rsidR="00C76EA5" w:rsidRPr="00071DC3" w:rsidRDefault="00C47BDD" w:rsidP="00C47BDD">
            <w:pPr>
              <w:pStyle w:val="TableTextColumnHeading"/>
            </w:pPr>
            <w:r w:rsidRPr="00071DC3">
              <w:t xml:space="preserve">Website </w:t>
            </w:r>
            <w:r w:rsidR="00AE3977" w:rsidRPr="00071DC3">
              <w:t>link</w:t>
            </w:r>
          </w:p>
        </w:tc>
      </w:tr>
      <w:tr w:rsidR="00C76EA5" w:rsidRPr="00071DC3" w14:paraId="4C0D9B3B" w14:textId="77777777" w:rsidTr="00C47BDD">
        <w:tc>
          <w:tcPr>
            <w:tcW w:w="2665" w:type="dxa"/>
            <w:tcBorders>
              <w:top w:val="single" w:sz="8" w:space="0" w:color="007BC4"/>
            </w:tcBorders>
            <w:shd w:val="clear" w:color="auto" w:fill="auto"/>
            <w:tcMar>
              <w:left w:w="57" w:type="dxa"/>
              <w:right w:w="57" w:type="dxa"/>
            </w:tcMar>
          </w:tcPr>
          <w:p w14:paraId="2C1C779D" w14:textId="6376339C" w:rsidR="00C76EA5" w:rsidRPr="00071DC3" w:rsidRDefault="00C47BDD" w:rsidP="00C76EA5">
            <w:pPr>
              <w:pStyle w:val="TableDataEntries"/>
              <w:jc w:val="left"/>
            </w:pPr>
            <w:r w:rsidRPr="00071DC3">
              <w:t>Community Strategic Plan</w:t>
            </w:r>
          </w:p>
        </w:tc>
        <w:tc>
          <w:tcPr>
            <w:tcW w:w="4514" w:type="dxa"/>
            <w:tcBorders>
              <w:top w:val="single" w:sz="8" w:space="0" w:color="007BC4"/>
            </w:tcBorders>
            <w:shd w:val="clear" w:color="auto" w:fill="auto"/>
            <w:tcMar>
              <w:left w:w="57" w:type="dxa"/>
              <w:right w:w="57" w:type="dxa"/>
            </w:tcMar>
          </w:tcPr>
          <w:p w14:paraId="5B25968E" w14:textId="77777777" w:rsidR="00C76EA5" w:rsidRPr="00071DC3" w:rsidRDefault="00C76EA5" w:rsidP="00C47BDD">
            <w:pPr>
              <w:pStyle w:val="TableTextEntries"/>
            </w:pPr>
          </w:p>
        </w:tc>
      </w:tr>
      <w:tr w:rsidR="00C76EA5" w:rsidRPr="00071DC3" w14:paraId="4123F560" w14:textId="77777777" w:rsidTr="00C47BDD">
        <w:tc>
          <w:tcPr>
            <w:tcW w:w="2665" w:type="dxa"/>
            <w:shd w:val="clear" w:color="auto" w:fill="auto"/>
            <w:tcMar>
              <w:left w:w="57" w:type="dxa"/>
              <w:right w:w="57" w:type="dxa"/>
            </w:tcMar>
          </w:tcPr>
          <w:p w14:paraId="4108F183" w14:textId="02951E60" w:rsidR="00C76EA5" w:rsidRPr="00071DC3" w:rsidRDefault="00C47BDD" w:rsidP="00C76EA5">
            <w:pPr>
              <w:pStyle w:val="TableDataEntries"/>
              <w:jc w:val="left"/>
            </w:pPr>
            <w:r w:rsidRPr="00071DC3">
              <w:t>Delivery Program</w:t>
            </w:r>
          </w:p>
        </w:tc>
        <w:tc>
          <w:tcPr>
            <w:tcW w:w="4514" w:type="dxa"/>
            <w:shd w:val="clear" w:color="auto" w:fill="auto"/>
            <w:tcMar>
              <w:left w:w="57" w:type="dxa"/>
              <w:right w:w="57" w:type="dxa"/>
            </w:tcMar>
          </w:tcPr>
          <w:p w14:paraId="0F260895" w14:textId="77777777" w:rsidR="00C76EA5" w:rsidRPr="00071DC3" w:rsidRDefault="00C76EA5" w:rsidP="00C47BDD">
            <w:pPr>
              <w:pStyle w:val="TableTextEntries"/>
            </w:pPr>
          </w:p>
        </w:tc>
      </w:tr>
      <w:tr w:rsidR="00C76EA5" w:rsidRPr="00071DC3" w14:paraId="6DC7213D" w14:textId="77777777" w:rsidTr="00C47BDD">
        <w:tc>
          <w:tcPr>
            <w:tcW w:w="2665" w:type="dxa"/>
            <w:shd w:val="clear" w:color="auto" w:fill="auto"/>
            <w:tcMar>
              <w:left w:w="57" w:type="dxa"/>
              <w:right w:w="57" w:type="dxa"/>
            </w:tcMar>
          </w:tcPr>
          <w:p w14:paraId="1B893506" w14:textId="70283C37" w:rsidR="00C76EA5" w:rsidRPr="00071DC3" w:rsidRDefault="00C47BDD" w:rsidP="00C76EA5">
            <w:pPr>
              <w:pStyle w:val="TableDataEntries"/>
              <w:jc w:val="left"/>
            </w:pPr>
            <w:r w:rsidRPr="00071DC3">
              <w:t>Long Term Financial Plan</w:t>
            </w:r>
          </w:p>
        </w:tc>
        <w:tc>
          <w:tcPr>
            <w:tcW w:w="4514" w:type="dxa"/>
            <w:shd w:val="clear" w:color="auto" w:fill="auto"/>
            <w:tcMar>
              <w:left w:w="57" w:type="dxa"/>
              <w:right w:w="57" w:type="dxa"/>
            </w:tcMar>
          </w:tcPr>
          <w:p w14:paraId="79C3F627" w14:textId="77777777" w:rsidR="00C76EA5" w:rsidRPr="00071DC3" w:rsidRDefault="00C76EA5" w:rsidP="00C47BDD">
            <w:pPr>
              <w:pStyle w:val="TableTextEntries"/>
            </w:pPr>
          </w:p>
        </w:tc>
      </w:tr>
      <w:tr w:rsidR="00C76EA5" w:rsidRPr="00071DC3" w14:paraId="2E11740A" w14:textId="77777777" w:rsidTr="00C47BDD">
        <w:tc>
          <w:tcPr>
            <w:tcW w:w="2665" w:type="dxa"/>
            <w:shd w:val="clear" w:color="auto" w:fill="auto"/>
            <w:tcMar>
              <w:left w:w="57" w:type="dxa"/>
              <w:right w:w="57" w:type="dxa"/>
            </w:tcMar>
          </w:tcPr>
          <w:p w14:paraId="0B5310BB" w14:textId="16E7837F" w:rsidR="00C76EA5" w:rsidRPr="00071DC3" w:rsidRDefault="00C47BDD" w:rsidP="00C76EA5">
            <w:pPr>
              <w:pStyle w:val="TableDataEntries"/>
              <w:jc w:val="left"/>
            </w:pPr>
            <w:r w:rsidRPr="00071DC3">
              <w:t>Asset Management Strategy / Plan(s)</w:t>
            </w:r>
          </w:p>
        </w:tc>
        <w:tc>
          <w:tcPr>
            <w:tcW w:w="4514" w:type="dxa"/>
            <w:shd w:val="clear" w:color="auto" w:fill="auto"/>
            <w:tcMar>
              <w:left w:w="57" w:type="dxa"/>
              <w:right w:w="57" w:type="dxa"/>
            </w:tcMar>
          </w:tcPr>
          <w:p w14:paraId="0CB59B3F" w14:textId="77777777" w:rsidR="00C76EA5" w:rsidRPr="00071DC3" w:rsidRDefault="00C76EA5" w:rsidP="00C47BDD">
            <w:pPr>
              <w:pStyle w:val="TableTextEntries"/>
            </w:pPr>
          </w:p>
        </w:tc>
      </w:tr>
      <w:tr w:rsidR="00C76EA5" w:rsidRPr="00071DC3" w14:paraId="6DFAF664" w14:textId="77777777" w:rsidTr="00C47BDD">
        <w:tc>
          <w:tcPr>
            <w:tcW w:w="2665" w:type="dxa"/>
            <w:shd w:val="clear" w:color="auto" w:fill="auto"/>
            <w:tcMar>
              <w:left w:w="57" w:type="dxa"/>
              <w:right w:w="57" w:type="dxa"/>
            </w:tcMar>
          </w:tcPr>
          <w:p w14:paraId="6E9D674A" w14:textId="77777777" w:rsidR="00C76EA5" w:rsidRPr="00071DC3" w:rsidRDefault="00C76EA5" w:rsidP="00C76EA5">
            <w:pPr>
              <w:pStyle w:val="TableDataEntries"/>
              <w:jc w:val="left"/>
            </w:pPr>
          </w:p>
        </w:tc>
        <w:tc>
          <w:tcPr>
            <w:tcW w:w="4514" w:type="dxa"/>
            <w:shd w:val="clear" w:color="auto" w:fill="auto"/>
            <w:tcMar>
              <w:left w:w="57" w:type="dxa"/>
              <w:right w:w="57" w:type="dxa"/>
            </w:tcMar>
          </w:tcPr>
          <w:p w14:paraId="279082E9" w14:textId="77777777" w:rsidR="00C76EA5" w:rsidRPr="00071DC3" w:rsidRDefault="00C76EA5" w:rsidP="00C47BDD">
            <w:pPr>
              <w:pStyle w:val="TableTextEntries"/>
            </w:pPr>
          </w:p>
        </w:tc>
      </w:tr>
      <w:tr w:rsidR="00C76EA5" w:rsidRPr="00071DC3" w14:paraId="3EECFDDD" w14:textId="77777777" w:rsidTr="00C47BDD">
        <w:tc>
          <w:tcPr>
            <w:tcW w:w="2665" w:type="dxa"/>
            <w:tcBorders>
              <w:bottom w:val="single" w:sz="4" w:space="0" w:color="CBD4D9"/>
            </w:tcBorders>
            <w:shd w:val="clear" w:color="auto" w:fill="auto"/>
            <w:tcMar>
              <w:left w:w="57" w:type="dxa"/>
              <w:right w:w="57" w:type="dxa"/>
            </w:tcMar>
          </w:tcPr>
          <w:p w14:paraId="4FCB3AAF" w14:textId="77777777" w:rsidR="00C76EA5" w:rsidRPr="00071DC3" w:rsidRDefault="00C76EA5" w:rsidP="00C76EA5">
            <w:pPr>
              <w:pStyle w:val="TableDataEntries"/>
              <w:jc w:val="left"/>
            </w:pPr>
          </w:p>
        </w:tc>
        <w:tc>
          <w:tcPr>
            <w:tcW w:w="4514" w:type="dxa"/>
            <w:tcBorders>
              <w:bottom w:val="single" w:sz="4" w:space="0" w:color="CBD4D9"/>
            </w:tcBorders>
            <w:shd w:val="clear" w:color="auto" w:fill="auto"/>
            <w:tcMar>
              <w:left w:w="57" w:type="dxa"/>
              <w:right w:w="57" w:type="dxa"/>
            </w:tcMar>
          </w:tcPr>
          <w:p w14:paraId="42973C31" w14:textId="77777777" w:rsidR="00C76EA5" w:rsidRPr="00071DC3" w:rsidRDefault="00C76EA5" w:rsidP="00C47BDD">
            <w:pPr>
              <w:pStyle w:val="TableTextEntries"/>
            </w:pPr>
          </w:p>
        </w:tc>
      </w:tr>
      <w:tr w:rsidR="00C76EA5" w:rsidRPr="00071DC3" w14:paraId="7F074068" w14:textId="77777777" w:rsidTr="00C47BDD">
        <w:tc>
          <w:tcPr>
            <w:tcW w:w="2665" w:type="dxa"/>
            <w:tcBorders>
              <w:top w:val="single" w:sz="4" w:space="0" w:color="CBD4D9"/>
              <w:bottom w:val="single" w:sz="8" w:space="0" w:color="007BC4"/>
            </w:tcBorders>
            <w:shd w:val="clear" w:color="auto" w:fill="auto"/>
            <w:tcMar>
              <w:left w:w="57" w:type="dxa"/>
              <w:right w:w="57" w:type="dxa"/>
            </w:tcMar>
          </w:tcPr>
          <w:p w14:paraId="24D3EDDD" w14:textId="77777777" w:rsidR="00C76EA5" w:rsidRPr="00071DC3" w:rsidRDefault="00C76EA5" w:rsidP="00C76EA5">
            <w:pPr>
              <w:pStyle w:val="TableDataEntries"/>
              <w:jc w:val="left"/>
            </w:pPr>
          </w:p>
        </w:tc>
        <w:tc>
          <w:tcPr>
            <w:tcW w:w="4514" w:type="dxa"/>
            <w:tcBorders>
              <w:top w:val="single" w:sz="4" w:space="0" w:color="CBD4D9"/>
              <w:bottom w:val="single" w:sz="8" w:space="0" w:color="007BC4"/>
            </w:tcBorders>
            <w:shd w:val="clear" w:color="auto" w:fill="auto"/>
            <w:tcMar>
              <w:left w:w="57" w:type="dxa"/>
              <w:right w:w="57" w:type="dxa"/>
            </w:tcMar>
          </w:tcPr>
          <w:p w14:paraId="7159044F" w14:textId="77777777" w:rsidR="00C76EA5" w:rsidRPr="00071DC3" w:rsidRDefault="00C76EA5" w:rsidP="00C47BDD">
            <w:pPr>
              <w:pStyle w:val="TableTextEntries"/>
            </w:pPr>
          </w:p>
        </w:tc>
      </w:tr>
    </w:tbl>
    <w:p w14:paraId="459A8EF9" w14:textId="794222F9" w:rsidR="00FC0F80" w:rsidRPr="00A3499D" w:rsidRDefault="00491DF0" w:rsidP="00FC0F80">
      <w:pPr>
        <w:pStyle w:val="Heading2"/>
      </w:pPr>
      <w:bookmarkStart w:id="25" w:name="_Toc25663209"/>
      <w:bookmarkStart w:id="26" w:name="_Toc25663278"/>
      <w:bookmarkStart w:id="27" w:name="_Toc25663210"/>
      <w:bookmarkStart w:id="28" w:name="_Toc25663279"/>
      <w:bookmarkStart w:id="29" w:name="_Toc25663211"/>
      <w:bookmarkStart w:id="30" w:name="_Toc25663280"/>
      <w:bookmarkStart w:id="31" w:name="_Toc26803350"/>
      <w:bookmarkEnd w:id="25"/>
      <w:bookmarkEnd w:id="26"/>
      <w:bookmarkEnd w:id="27"/>
      <w:bookmarkEnd w:id="28"/>
      <w:bookmarkEnd w:id="29"/>
      <w:bookmarkEnd w:id="30"/>
      <w:r w:rsidRPr="00A3499D">
        <w:t xml:space="preserve">What, if any, </w:t>
      </w:r>
      <w:r w:rsidR="00FC0F80" w:rsidRPr="00A3499D">
        <w:t xml:space="preserve">relevant issues </w:t>
      </w:r>
      <w:r w:rsidRPr="00A3499D">
        <w:t>arose in the public exhibition of the IP&amp;R documents?</w:t>
      </w:r>
      <w:bookmarkEnd w:id="31"/>
      <w:r w:rsidRPr="00A3499D">
        <w:t xml:space="preserve"> </w:t>
      </w:r>
    </w:p>
    <w:p w14:paraId="502E3DB6" w14:textId="562FB086" w:rsidR="00694D0B" w:rsidRDefault="00FC0F80" w:rsidP="002E2C4C">
      <w:pPr>
        <w:pStyle w:val="BodyText"/>
      </w:pPr>
      <w:r w:rsidRPr="008B3F93">
        <w:rPr>
          <w:b/>
        </w:rPr>
        <w:t xml:space="preserve">In </w:t>
      </w:r>
      <w:r w:rsidRPr="00A3499D">
        <w:rPr>
          <w:b/>
        </w:rPr>
        <w:t>the text box</w:t>
      </w:r>
      <w:r w:rsidRPr="00A3499D">
        <w:t xml:space="preserve"> explain any issues arising from the </w:t>
      </w:r>
      <w:r w:rsidR="00491DF0" w:rsidRPr="00A3499D">
        <w:t xml:space="preserve">council’s </w:t>
      </w:r>
      <w:r w:rsidRPr="00A3499D">
        <w:t xml:space="preserve">IP&amp;R processes </w:t>
      </w:r>
      <w:r w:rsidR="00625E23" w:rsidRPr="00A3499D">
        <w:t xml:space="preserve">and documentation associated with </w:t>
      </w:r>
      <w:r w:rsidR="00491DF0" w:rsidRPr="00A3499D">
        <w:t xml:space="preserve">the proposed SV </w:t>
      </w:r>
      <w:r w:rsidRPr="00A3499D">
        <w:t xml:space="preserve">which you </w:t>
      </w:r>
      <w:r w:rsidR="00491DF0" w:rsidRPr="00A3499D">
        <w:t>consider are relevant factors for IPART to take into account in assessing the council’s application</w:t>
      </w:r>
      <w:r w:rsidR="00686CFF" w:rsidRPr="00A3499D">
        <w:t>, including response</w:t>
      </w:r>
      <w:r w:rsidR="00625E23" w:rsidRPr="00A3499D">
        <w:t>s</w:t>
      </w:r>
      <w:r w:rsidR="00686CFF" w:rsidRPr="00A3499D">
        <w:t xml:space="preserve"> to public </w:t>
      </w:r>
      <w:r w:rsidR="00625E23" w:rsidRPr="00A3499D">
        <w:t>exhibition</w:t>
      </w:r>
      <w:r w:rsidR="00491DF0" w:rsidRPr="00A3499D">
        <w:t>.</w:t>
      </w:r>
    </w:p>
    <w:p w14:paraId="0416C442" w14:textId="77777777" w:rsidR="00875C7E" w:rsidRDefault="00875C7E" w:rsidP="00875C7E">
      <w:pPr>
        <w:pStyle w:val="BodyText"/>
      </w:pPr>
    </w:p>
    <w:tbl>
      <w:tblPr>
        <w:tblW w:w="9072" w:type="dxa"/>
        <w:tblBorders>
          <w:top w:val="single" w:sz="8" w:space="0" w:color="007BC4" w:themeColor="text2"/>
          <w:bottom w:val="single" w:sz="8" w:space="0" w:color="007BC4" w:themeColor="text2"/>
        </w:tblBorders>
        <w:tblLayout w:type="fixed"/>
        <w:tblCellMar>
          <w:top w:w="113" w:type="dxa"/>
          <w:left w:w="0" w:type="dxa"/>
          <w:bottom w:w="113" w:type="dxa"/>
          <w:right w:w="0" w:type="dxa"/>
        </w:tblCellMar>
        <w:tblLook w:val="0000" w:firstRow="0" w:lastRow="0" w:firstColumn="0" w:lastColumn="0" w:noHBand="0" w:noVBand="0"/>
      </w:tblPr>
      <w:tblGrid>
        <w:gridCol w:w="9072"/>
      </w:tblGrid>
      <w:tr w:rsidR="00875C7E" w:rsidRPr="00100F8E" w14:paraId="0C2E9FE1" w14:textId="77777777" w:rsidTr="002F1DB8">
        <w:trPr>
          <w:cantSplit/>
        </w:trPr>
        <w:tc>
          <w:tcPr>
            <w:tcW w:w="9072" w:type="dxa"/>
            <w:tcMar>
              <w:left w:w="0" w:type="dxa"/>
              <w:right w:w="0" w:type="dxa"/>
            </w:tcMar>
            <w:vAlign w:val="center"/>
          </w:tcPr>
          <w:p w14:paraId="0E55790F" w14:textId="77777777" w:rsidR="00875C7E" w:rsidRDefault="00875C7E" w:rsidP="002F1DB8">
            <w:pPr>
              <w:pStyle w:val="Bodytextincell"/>
            </w:pPr>
            <w:r w:rsidRPr="007931AE">
              <w:fldChar w:fldCharType="begin">
                <w:ffData>
                  <w:name w:val="Text3"/>
                  <w:enabled/>
                  <w:calcOnExit w:val="0"/>
                  <w:textInput/>
                </w:ffData>
              </w:fldChar>
            </w:r>
            <w:r w:rsidRPr="007931AE">
              <w:instrText xml:space="preserve"> FORMTEXT </w:instrText>
            </w:r>
            <w:r w:rsidRPr="007931AE">
              <w:fldChar w:fldCharType="separate"/>
            </w:r>
            <w:r>
              <w:t> </w:t>
            </w:r>
            <w:r>
              <w:t> </w:t>
            </w:r>
            <w:r>
              <w:t> </w:t>
            </w:r>
            <w:r>
              <w:t> </w:t>
            </w:r>
            <w:r>
              <w:t> </w:t>
            </w:r>
            <w:r w:rsidRPr="007931AE">
              <w:fldChar w:fldCharType="end"/>
            </w:r>
          </w:p>
          <w:p w14:paraId="0011FC62" w14:textId="77777777" w:rsidR="00EB34B9" w:rsidRDefault="00EB34B9" w:rsidP="002F1DB8">
            <w:pPr>
              <w:pStyle w:val="Bodytextincell"/>
            </w:pPr>
          </w:p>
          <w:p w14:paraId="6C840CD4" w14:textId="77777777" w:rsidR="00A34D38" w:rsidRDefault="00A34D38" w:rsidP="002F1DB8">
            <w:pPr>
              <w:pStyle w:val="Bodytextincell"/>
            </w:pPr>
          </w:p>
          <w:p w14:paraId="7873C3E2" w14:textId="77777777" w:rsidR="00EB34B9" w:rsidRPr="00100F8E" w:rsidRDefault="00EB34B9" w:rsidP="002F1DB8">
            <w:pPr>
              <w:pStyle w:val="Bodytextincell"/>
            </w:pPr>
          </w:p>
        </w:tc>
      </w:tr>
    </w:tbl>
    <w:p w14:paraId="73B82811" w14:textId="77777777" w:rsidR="00875C7E" w:rsidRDefault="00875C7E" w:rsidP="00875C7E">
      <w:pPr>
        <w:pStyle w:val="BodyText"/>
      </w:pPr>
    </w:p>
    <w:p w14:paraId="779ECAF1" w14:textId="496D9900" w:rsidR="002E700C" w:rsidRPr="00A3499D" w:rsidRDefault="00625E23" w:rsidP="0085166D">
      <w:pPr>
        <w:pStyle w:val="Heading2"/>
      </w:pPr>
      <w:bookmarkStart w:id="32" w:name="_Toc26803351"/>
      <w:r w:rsidRPr="00A3499D">
        <w:t>Wh</w:t>
      </w:r>
      <w:r w:rsidR="002E700C" w:rsidRPr="00A3499D">
        <w:t xml:space="preserve">ere is the proposed </w:t>
      </w:r>
      <w:r w:rsidR="00DD1B42">
        <w:t xml:space="preserve">special variation </w:t>
      </w:r>
      <w:r w:rsidR="002E700C" w:rsidRPr="00A3499D">
        <w:t>referred to in the council’s IP&amp;R documents?</w:t>
      </w:r>
      <w:bookmarkEnd w:id="32"/>
    </w:p>
    <w:p w14:paraId="3F729F99" w14:textId="4EF727DD" w:rsidR="001936E7" w:rsidRPr="00A3499D" w:rsidRDefault="002E700C" w:rsidP="001936E7">
      <w:pPr>
        <w:pStyle w:val="BodyText"/>
      </w:pPr>
      <w:r w:rsidRPr="00A3499D">
        <w:t>Complete Table 4.</w:t>
      </w:r>
      <w:r w:rsidR="00423314">
        <w:t>4</w:t>
      </w:r>
      <w:r w:rsidRPr="00A3499D">
        <w:t xml:space="preserve"> with all relevant page </w:t>
      </w:r>
      <w:r w:rsidR="00C940B8">
        <w:t xml:space="preserve">(or section) </w:t>
      </w:r>
      <w:r w:rsidRPr="00A3499D">
        <w:t xml:space="preserve">references </w:t>
      </w:r>
      <w:r w:rsidR="00C940B8">
        <w:t xml:space="preserve">in the mandatory IP&amp;R documents </w:t>
      </w:r>
      <w:r w:rsidR="00316C39" w:rsidRPr="00A3499D">
        <w:t xml:space="preserve">for material related to each criterion.  </w:t>
      </w:r>
      <w:r w:rsidR="00C940B8">
        <w:t>Add rows for other IP&amp;R documents if necessary.</w:t>
      </w:r>
    </w:p>
    <w:p w14:paraId="2450B1F1" w14:textId="4777DBDD" w:rsidR="00E9718E" w:rsidRDefault="00E9718E" w:rsidP="00E9718E">
      <w:pPr>
        <w:pStyle w:val="TableTitle"/>
      </w:pPr>
      <w:r>
        <w:fldChar w:fldCharType="begin"/>
      </w:r>
      <w:r>
        <w:instrText xml:space="preserve"> IF 1 = 1 "Table </w:instrText>
      </w:r>
      <w:r>
        <w:fldChar w:fldCharType="begin"/>
      </w:r>
      <w:r>
        <w:instrText xml:space="preserve"> IF </w:instrText>
      </w:r>
      <w:r>
        <w:rPr>
          <w:noProof/>
        </w:rPr>
        <w:fldChar w:fldCharType="begin"/>
      </w:r>
      <w:r>
        <w:rPr>
          <w:noProof/>
        </w:rPr>
        <w:instrText xml:space="preserve"> STYLEREF "Heading 1" \l \n </w:instrText>
      </w:r>
      <w:r>
        <w:rPr>
          <w:noProof/>
        </w:rPr>
        <w:fldChar w:fldCharType="separate"/>
      </w:r>
      <w:r w:rsidR="003139BB">
        <w:rPr>
          <w:noProof/>
        </w:rPr>
        <w:instrText>4</w:instrText>
      </w:r>
      <w:r>
        <w:rPr>
          <w:noProof/>
        </w:rPr>
        <w:fldChar w:fldCharType="end"/>
      </w:r>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Cs/>
          <w:noProof/>
        </w:rPr>
        <w:instrText>Error! No text of specified style in document.</w:instrText>
      </w:r>
      <w:r>
        <w:rPr>
          <w:noProof/>
        </w:rPr>
        <w:fldChar w:fldCharType="end"/>
      </w:r>
      <w:r>
        <w:instrText xml:space="preserve"> = "</w:instrText>
      </w:r>
      <w:r w:rsidRPr="008E3311">
        <w:instrText>Error! No text of specified style in document.</w:instrText>
      </w:r>
      <w:r>
        <w:instrText>" "" "</w:instrText>
      </w:r>
      <w:r>
        <w:rPr>
          <w:noProof/>
        </w:rPr>
        <w:fldChar w:fldCharType="begin"/>
      </w:r>
      <w:r>
        <w:rPr>
          <w:noProof/>
        </w:rPr>
        <w:instrText xml:space="preserve"> STYLEREF "Heading 1" \l \n </w:instrText>
      </w:r>
      <w:r>
        <w:rPr>
          <w:noProof/>
        </w:rPr>
        <w:fldChar w:fldCharType="separate"/>
      </w:r>
      <w:r>
        <w:rPr>
          <w:noProof/>
        </w:rPr>
        <w:instrText>1</w:instrText>
      </w:r>
      <w:r>
        <w:rPr>
          <w:noProof/>
        </w:rPr>
        <w:fldChar w:fldCharType="end"/>
      </w:r>
      <w:r>
        <w:instrText xml:space="preserve">." </w:instrText>
      </w:r>
      <w:r>
        <w:fldChar w:fldCharType="end"/>
      </w:r>
      <w:r>
        <w:instrText>" "</w:instrText>
      </w:r>
      <w:r>
        <w:rPr>
          <w:noProof/>
        </w:rPr>
        <w:fldChar w:fldCharType="begin"/>
      </w:r>
      <w:r>
        <w:rPr>
          <w:noProof/>
        </w:rPr>
        <w:instrText xml:space="preserve"> STYLEREF "Heading 1" \l \n </w:instrText>
      </w:r>
      <w:r>
        <w:rPr>
          <w:noProof/>
        </w:rPr>
        <w:fldChar w:fldCharType="separate"/>
      </w:r>
      <w:r w:rsidR="003139BB">
        <w:rPr>
          <w:noProof/>
        </w:rPr>
        <w:instrText>4</w:instrText>
      </w:r>
      <w:r>
        <w:rPr>
          <w:noProof/>
        </w:rPr>
        <w:fldChar w:fldCharType="end"/>
      </w:r>
      <w:r>
        <w:instrText xml:space="preserve">." </w:instrText>
      </w:r>
      <w:r>
        <w:fldChar w:fldCharType="separate"/>
      </w:r>
      <w:r w:rsidR="003139BB">
        <w:rPr>
          <w:noProof/>
        </w:rPr>
        <w:instrText>4.</w:instrText>
      </w:r>
      <w:r>
        <w:fldChar w:fldCharType="end"/>
      </w:r>
      <w:r>
        <w:fldChar w:fldCharType="begin"/>
      </w:r>
      <w:r>
        <w:instrText xml:space="preserve"> SEQ Table  \* ARABIC \s </w:instrText>
      </w:r>
      <w:r>
        <w:fldChar w:fldCharType="begin"/>
      </w:r>
      <w:r>
        <w:instrText xml:space="preserve"> IF </w:instrText>
      </w:r>
      <w:r>
        <w:rPr>
          <w:noProof/>
        </w:rPr>
        <w:fldChar w:fldCharType="begin"/>
      </w:r>
      <w:r>
        <w:rPr>
          <w:noProof/>
        </w:rPr>
        <w:instrText xml:space="preserve"> STYLEREF "Heading 1" \l \n </w:instrText>
      </w:r>
      <w:r>
        <w:rPr>
          <w:noProof/>
        </w:rPr>
        <w:fldChar w:fldCharType="separate"/>
      </w:r>
      <w:r w:rsidR="003139BB">
        <w:rPr>
          <w:noProof/>
        </w:rPr>
        <w:instrText>4</w:instrText>
      </w:r>
      <w:r>
        <w:rPr>
          <w:noProof/>
        </w:rPr>
        <w:fldChar w:fldCharType="end"/>
      </w:r>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Cs/>
          <w:noProof/>
        </w:rPr>
        <w:instrText>Error! No text of specified style in document.</w:instrText>
      </w:r>
      <w:r>
        <w:rPr>
          <w:noProof/>
        </w:rPr>
        <w:fldChar w:fldCharType="end"/>
      </w:r>
      <w:r>
        <w:instrText xml:space="preserve"> = "</w:instrText>
      </w:r>
      <w:r w:rsidRPr="008E3311">
        <w:instrText>Error! No text of specified style in document.</w:instrText>
      </w:r>
      <w:r>
        <w:instrText xml:space="preserve">" "" "1" </w:instrText>
      </w:r>
      <w:r>
        <w:fldChar w:fldCharType="end"/>
      </w:r>
      <w:r>
        <w:instrText xml:space="preserve">" "1" </w:instrText>
      </w:r>
      <w:r>
        <w:fldChar w:fldCharType="separate"/>
      </w:r>
      <w:r w:rsidR="003139BB">
        <w:rPr>
          <w:noProof/>
        </w:rPr>
        <w:instrText>1</w:instrText>
      </w:r>
      <w:r>
        <w:fldChar w:fldCharType="end"/>
      </w:r>
      <w:r>
        <w:instrText xml:space="preserve"> </w:instrText>
      </w:r>
      <w:r>
        <w:fldChar w:fldCharType="separate"/>
      </w:r>
      <w:r w:rsidR="003139BB">
        <w:rPr>
          <w:noProof/>
        </w:rPr>
        <w:instrText>3</w:instrText>
      </w:r>
      <w:r>
        <w:fldChar w:fldCharType="end"/>
      </w:r>
      <w:r>
        <w:instrText xml:space="preserve">" "" </w:instrText>
      </w:r>
      <w:r>
        <w:fldChar w:fldCharType="separate"/>
      </w:r>
      <w:r w:rsidR="003139BB">
        <w:rPr>
          <w:noProof/>
        </w:rPr>
        <w:t>Table 4.4</w:t>
      </w:r>
      <w:r>
        <w:fldChar w:fldCharType="end"/>
      </w:r>
      <w:r>
        <w:tab/>
      </w:r>
      <w:r w:rsidRPr="00A3499D">
        <w:t>References to proposed SV in the council’s IP&amp;R documents</w:t>
      </w:r>
    </w:p>
    <w:tbl>
      <w:tblPr>
        <w:tblW w:w="9014" w:type="dxa"/>
        <w:tblInd w:w="57" w:type="dxa"/>
        <w:tblBorders>
          <w:insideH w:val="single" w:sz="4" w:space="0" w:color="CBD4D9"/>
        </w:tblBorders>
        <w:tblLayout w:type="fixed"/>
        <w:tblLook w:val="0000" w:firstRow="0" w:lastRow="0" w:firstColumn="0" w:lastColumn="0" w:noHBand="0" w:noVBand="0"/>
      </w:tblPr>
      <w:tblGrid>
        <w:gridCol w:w="5639"/>
        <w:gridCol w:w="3375"/>
      </w:tblGrid>
      <w:tr w:rsidR="00E9718E" w14:paraId="6A392768" w14:textId="77777777" w:rsidTr="003139BB">
        <w:tc>
          <w:tcPr>
            <w:tcW w:w="5647" w:type="dxa"/>
            <w:tcBorders>
              <w:top w:val="single" w:sz="8" w:space="0" w:color="007BC4"/>
              <w:bottom w:val="single" w:sz="8" w:space="0" w:color="007BC4"/>
            </w:tcBorders>
            <w:shd w:val="clear" w:color="auto" w:fill="C0E7FF"/>
            <w:tcMar>
              <w:left w:w="57" w:type="dxa"/>
              <w:right w:w="57" w:type="dxa"/>
            </w:tcMar>
          </w:tcPr>
          <w:p w14:paraId="01FD571A" w14:textId="024CDF4B" w:rsidR="00E9718E" w:rsidRDefault="00E9718E" w:rsidP="00E9718E">
            <w:pPr>
              <w:pStyle w:val="TableDataColumnHeading"/>
              <w:jc w:val="left"/>
            </w:pPr>
            <w:r>
              <w:t xml:space="preserve">IP&amp;R document </w:t>
            </w:r>
          </w:p>
        </w:tc>
        <w:tc>
          <w:tcPr>
            <w:tcW w:w="3379" w:type="dxa"/>
            <w:tcBorders>
              <w:top w:val="single" w:sz="8" w:space="0" w:color="007BC4"/>
              <w:bottom w:val="single" w:sz="8" w:space="0" w:color="007BC4"/>
            </w:tcBorders>
            <w:shd w:val="clear" w:color="auto" w:fill="C0E7FF"/>
            <w:tcMar>
              <w:left w:w="57" w:type="dxa"/>
              <w:right w:w="57" w:type="dxa"/>
            </w:tcMar>
          </w:tcPr>
          <w:p w14:paraId="6F033C9C" w14:textId="2DB34211" w:rsidR="00E9718E" w:rsidRDefault="00E9718E" w:rsidP="00E9718E">
            <w:pPr>
              <w:pStyle w:val="TableTextColumnHeading"/>
            </w:pPr>
            <w:r w:rsidRPr="00E9718E">
              <w:t>Page reference(s)</w:t>
            </w:r>
          </w:p>
        </w:tc>
      </w:tr>
      <w:tr w:rsidR="00E9718E" w14:paraId="4CEEA37F" w14:textId="77777777" w:rsidTr="003139BB">
        <w:tc>
          <w:tcPr>
            <w:tcW w:w="5647" w:type="dxa"/>
            <w:tcBorders>
              <w:top w:val="single" w:sz="8" w:space="0" w:color="007BC4"/>
            </w:tcBorders>
            <w:shd w:val="clear" w:color="auto" w:fill="EAEAE8" w:themeFill="accent6" w:themeFillTint="33"/>
            <w:tcMar>
              <w:left w:w="57" w:type="dxa"/>
              <w:right w:w="57" w:type="dxa"/>
            </w:tcMar>
          </w:tcPr>
          <w:p w14:paraId="2DA99F91" w14:textId="327E59BC" w:rsidR="00E9718E" w:rsidRPr="00E9718E" w:rsidRDefault="00E9718E" w:rsidP="00E9718E">
            <w:pPr>
              <w:pStyle w:val="TableDataEntries"/>
              <w:jc w:val="left"/>
              <w:rPr>
                <w:b/>
              </w:rPr>
            </w:pPr>
            <w:r w:rsidRPr="00E9718E">
              <w:rPr>
                <w:b/>
              </w:rPr>
              <w:t>Criterion 1:  Financial need</w:t>
            </w:r>
          </w:p>
        </w:tc>
        <w:tc>
          <w:tcPr>
            <w:tcW w:w="3379" w:type="dxa"/>
            <w:tcBorders>
              <w:top w:val="single" w:sz="8" w:space="0" w:color="007BC4"/>
            </w:tcBorders>
            <w:shd w:val="clear" w:color="auto" w:fill="EAEAE8" w:themeFill="accent6" w:themeFillTint="33"/>
            <w:tcMar>
              <w:left w:w="57" w:type="dxa"/>
              <w:right w:w="57" w:type="dxa"/>
            </w:tcMar>
          </w:tcPr>
          <w:p w14:paraId="5F5B4EE5" w14:textId="77777777" w:rsidR="00E9718E" w:rsidRDefault="00E9718E" w:rsidP="00E9718E">
            <w:pPr>
              <w:pStyle w:val="TableTextEntries"/>
            </w:pPr>
          </w:p>
        </w:tc>
      </w:tr>
      <w:tr w:rsidR="00E9718E" w14:paraId="525C1E1A" w14:textId="77777777" w:rsidTr="003139BB">
        <w:tc>
          <w:tcPr>
            <w:tcW w:w="5647" w:type="dxa"/>
            <w:shd w:val="clear" w:color="auto" w:fill="auto"/>
            <w:tcMar>
              <w:left w:w="57" w:type="dxa"/>
              <w:right w:w="57" w:type="dxa"/>
            </w:tcMar>
          </w:tcPr>
          <w:p w14:paraId="7A032616" w14:textId="77777777" w:rsidR="00E9718E" w:rsidRDefault="00E9718E" w:rsidP="00E9718E">
            <w:pPr>
              <w:pStyle w:val="TableDataEntries"/>
              <w:jc w:val="left"/>
            </w:pPr>
          </w:p>
        </w:tc>
        <w:tc>
          <w:tcPr>
            <w:tcW w:w="3379" w:type="dxa"/>
            <w:shd w:val="clear" w:color="auto" w:fill="auto"/>
            <w:tcMar>
              <w:left w:w="57" w:type="dxa"/>
              <w:right w:w="57" w:type="dxa"/>
            </w:tcMar>
          </w:tcPr>
          <w:p w14:paraId="65D909DC" w14:textId="77777777" w:rsidR="00E9718E" w:rsidRDefault="00E9718E" w:rsidP="00E9718E">
            <w:pPr>
              <w:pStyle w:val="TableTextEntries"/>
            </w:pPr>
          </w:p>
        </w:tc>
      </w:tr>
      <w:tr w:rsidR="00E9718E" w14:paraId="0DB1B949" w14:textId="77777777" w:rsidTr="003139BB">
        <w:tc>
          <w:tcPr>
            <w:tcW w:w="5647" w:type="dxa"/>
            <w:shd w:val="clear" w:color="auto" w:fill="auto"/>
            <w:tcMar>
              <w:left w:w="57" w:type="dxa"/>
              <w:right w:w="57" w:type="dxa"/>
            </w:tcMar>
          </w:tcPr>
          <w:p w14:paraId="32FBBBD7" w14:textId="77777777" w:rsidR="00E9718E" w:rsidRDefault="00E9718E" w:rsidP="00E9718E">
            <w:pPr>
              <w:pStyle w:val="TableDataEntries"/>
              <w:jc w:val="left"/>
            </w:pPr>
          </w:p>
        </w:tc>
        <w:tc>
          <w:tcPr>
            <w:tcW w:w="3379" w:type="dxa"/>
            <w:shd w:val="clear" w:color="auto" w:fill="auto"/>
            <w:tcMar>
              <w:left w:w="57" w:type="dxa"/>
              <w:right w:w="57" w:type="dxa"/>
            </w:tcMar>
          </w:tcPr>
          <w:p w14:paraId="7E61EC43" w14:textId="77777777" w:rsidR="00E9718E" w:rsidRDefault="00E9718E" w:rsidP="00E9718E">
            <w:pPr>
              <w:pStyle w:val="TableTextEntries"/>
            </w:pPr>
          </w:p>
        </w:tc>
      </w:tr>
      <w:tr w:rsidR="00E9718E" w14:paraId="3B1D145B" w14:textId="77777777" w:rsidTr="003139BB">
        <w:tc>
          <w:tcPr>
            <w:tcW w:w="5647" w:type="dxa"/>
            <w:shd w:val="clear" w:color="auto" w:fill="auto"/>
            <w:tcMar>
              <w:left w:w="57" w:type="dxa"/>
              <w:right w:w="57" w:type="dxa"/>
            </w:tcMar>
          </w:tcPr>
          <w:p w14:paraId="761DCB35" w14:textId="77777777" w:rsidR="00E9718E" w:rsidRDefault="00E9718E" w:rsidP="00E9718E">
            <w:pPr>
              <w:pStyle w:val="TableDataEntries"/>
              <w:jc w:val="left"/>
            </w:pPr>
          </w:p>
        </w:tc>
        <w:tc>
          <w:tcPr>
            <w:tcW w:w="3379" w:type="dxa"/>
            <w:shd w:val="clear" w:color="auto" w:fill="auto"/>
            <w:tcMar>
              <w:left w:w="57" w:type="dxa"/>
              <w:right w:w="57" w:type="dxa"/>
            </w:tcMar>
          </w:tcPr>
          <w:p w14:paraId="7009981A" w14:textId="77777777" w:rsidR="00E9718E" w:rsidRDefault="00E9718E" w:rsidP="00E9718E">
            <w:pPr>
              <w:pStyle w:val="TableTextEntries"/>
            </w:pPr>
          </w:p>
        </w:tc>
      </w:tr>
      <w:tr w:rsidR="00E9718E" w14:paraId="4A0A1097" w14:textId="77777777" w:rsidTr="003139BB">
        <w:tc>
          <w:tcPr>
            <w:tcW w:w="5647" w:type="dxa"/>
            <w:shd w:val="clear" w:color="auto" w:fill="EAEAE8" w:themeFill="accent6" w:themeFillTint="33"/>
            <w:tcMar>
              <w:left w:w="57" w:type="dxa"/>
              <w:right w:w="57" w:type="dxa"/>
            </w:tcMar>
          </w:tcPr>
          <w:p w14:paraId="65A2CB16" w14:textId="2FAE1B86" w:rsidR="00E9718E" w:rsidRPr="003139BB" w:rsidRDefault="003139BB" w:rsidP="00E9718E">
            <w:pPr>
              <w:pStyle w:val="TableDataEntries"/>
              <w:jc w:val="left"/>
              <w:rPr>
                <w:b/>
              </w:rPr>
            </w:pPr>
            <w:r w:rsidRPr="003139BB">
              <w:rPr>
                <w:b/>
              </w:rPr>
              <w:t>Criterion 2:  Community awareness and engagement</w:t>
            </w:r>
          </w:p>
        </w:tc>
        <w:tc>
          <w:tcPr>
            <w:tcW w:w="3379" w:type="dxa"/>
            <w:shd w:val="clear" w:color="auto" w:fill="EAEAE8" w:themeFill="accent6" w:themeFillTint="33"/>
            <w:tcMar>
              <w:left w:w="57" w:type="dxa"/>
              <w:right w:w="57" w:type="dxa"/>
            </w:tcMar>
          </w:tcPr>
          <w:p w14:paraId="3155F7A4" w14:textId="77777777" w:rsidR="00E9718E" w:rsidRDefault="00E9718E" w:rsidP="00E9718E">
            <w:pPr>
              <w:pStyle w:val="TableTextEntries"/>
            </w:pPr>
          </w:p>
        </w:tc>
      </w:tr>
      <w:tr w:rsidR="00E9718E" w14:paraId="7358FD48" w14:textId="77777777" w:rsidTr="003139BB">
        <w:tc>
          <w:tcPr>
            <w:tcW w:w="5647" w:type="dxa"/>
            <w:shd w:val="clear" w:color="auto" w:fill="auto"/>
            <w:tcMar>
              <w:left w:w="57" w:type="dxa"/>
              <w:right w:w="57" w:type="dxa"/>
            </w:tcMar>
          </w:tcPr>
          <w:p w14:paraId="7F2B4BAA" w14:textId="77777777" w:rsidR="00E9718E" w:rsidRDefault="00E9718E" w:rsidP="00E9718E">
            <w:pPr>
              <w:pStyle w:val="TableDataEntries"/>
              <w:jc w:val="left"/>
            </w:pPr>
          </w:p>
        </w:tc>
        <w:tc>
          <w:tcPr>
            <w:tcW w:w="3379" w:type="dxa"/>
            <w:shd w:val="clear" w:color="auto" w:fill="auto"/>
            <w:tcMar>
              <w:left w:w="57" w:type="dxa"/>
              <w:right w:w="57" w:type="dxa"/>
            </w:tcMar>
          </w:tcPr>
          <w:p w14:paraId="3B02BEA8" w14:textId="77777777" w:rsidR="00E9718E" w:rsidRDefault="00E9718E" w:rsidP="00E9718E">
            <w:pPr>
              <w:pStyle w:val="TableTextEntries"/>
            </w:pPr>
          </w:p>
        </w:tc>
      </w:tr>
      <w:tr w:rsidR="00E9718E" w14:paraId="0ACA4986" w14:textId="77777777" w:rsidTr="003139BB">
        <w:tc>
          <w:tcPr>
            <w:tcW w:w="5647" w:type="dxa"/>
            <w:shd w:val="clear" w:color="auto" w:fill="auto"/>
            <w:tcMar>
              <w:left w:w="57" w:type="dxa"/>
              <w:right w:w="57" w:type="dxa"/>
            </w:tcMar>
          </w:tcPr>
          <w:p w14:paraId="37F9B396" w14:textId="77777777" w:rsidR="00E9718E" w:rsidRDefault="00E9718E" w:rsidP="00E9718E">
            <w:pPr>
              <w:pStyle w:val="TableDataEntries"/>
              <w:jc w:val="left"/>
            </w:pPr>
          </w:p>
        </w:tc>
        <w:tc>
          <w:tcPr>
            <w:tcW w:w="3379" w:type="dxa"/>
            <w:shd w:val="clear" w:color="auto" w:fill="auto"/>
            <w:tcMar>
              <w:left w:w="57" w:type="dxa"/>
              <w:right w:w="57" w:type="dxa"/>
            </w:tcMar>
          </w:tcPr>
          <w:p w14:paraId="016B41DC" w14:textId="77777777" w:rsidR="00E9718E" w:rsidRDefault="00E9718E" w:rsidP="00E9718E">
            <w:pPr>
              <w:pStyle w:val="TableTextEntries"/>
            </w:pPr>
          </w:p>
        </w:tc>
      </w:tr>
      <w:tr w:rsidR="00E9718E" w14:paraId="3BF444C8" w14:textId="77777777" w:rsidTr="003139BB">
        <w:tc>
          <w:tcPr>
            <w:tcW w:w="5647" w:type="dxa"/>
            <w:shd w:val="clear" w:color="auto" w:fill="auto"/>
            <w:tcMar>
              <w:left w:w="57" w:type="dxa"/>
              <w:right w:w="57" w:type="dxa"/>
            </w:tcMar>
          </w:tcPr>
          <w:p w14:paraId="0D7360CB" w14:textId="77777777" w:rsidR="00E9718E" w:rsidRDefault="00E9718E" w:rsidP="00E9718E">
            <w:pPr>
              <w:pStyle w:val="TableDataEntries"/>
              <w:jc w:val="left"/>
            </w:pPr>
          </w:p>
        </w:tc>
        <w:tc>
          <w:tcPr>
            <w:tcW w:w="3379" w:type="dxa"/>
            <w:shd w:val="clear" w:color="auto" w:fill="auto"/>
            <w:tcMar>
              <w:left w:w="57" w:type="dxa"/>
              <w:right w:w="57" w:type="dxa"/>
            </w:tcMar>
          </w:tcPr>
          <w:p w14:paraId="1E54F2D3" w14:textId="77777777" w:rsidR="00E9718E" w:rsidRDefault="00E9718E" w:rsidP="00E9718E">
            <w:pPr>
              <w:pStyle w:val="TableTextEntries"/>
            </w:pPr>
          </w:p>
        </w:tc>
      </w:tr>
      <w:tr w:rsidR="00E9718E" w14:paraId="290BEFBB" w14:textId="77777777" w:rsidTr="003139BB">
        <w:tc>
          <w:tcPr>
            <w:tcW w:w="5647" w:type="dxa"/>
            <w:shd w:val="clear" w:color="auto" w:fill="EAEAE8" w:themeFill="accent6" w:themeFillTint="33"/>
            <w:tcMar>
              <w:left w:w="57" w:type="dxa"/>
              <w:right w:w="57" w:type="dxa"/>
            </w:tcMar>
          </w:tcPr>
          <w:p w14:paraId="24FF90BA" w14:textId="235B338C" w:rsidR="00E9718E" w:rsidRPr="003139BB" w:rsidRDefault="003139BB" w:rsidP="00E9718E">
            <w:pPr>
              <w:pStyle w:val="TableDataEntries"/>
              <w:jc w:val="left"/>
              <w:rPr>
                <w:b/>
              </w:rPr>
            </w:pPr>
            <w:r w:rsidRPr="003139BB">
              <w:rPr>
                <w:b/>
              </w:rPr>
              <w:t>Criterion 3:  Impact on ratepayers</w:t>
            </w:r>
          </w:p>
        </w:tc>
        <w:tc>
          <w:tcPr>
            <w:tcW w:w="3379" w:type="dxa"/>
            <w:shd w:val="clear" w:color="auto" w:fill="EAEAE8" w:themeFill="accent6" w:themeFillTint="33"/>
            <w:tcMar>
              <w:left w:w="57" w:type="dxa"/>
              <w:right w:w="57" w:type="dxa"/>
            </w:tcMar>
          </w:tcPr>
          <w:p w14:paraId="7B5FE61D" w14:textId="77777777" w:rsidR="00E9718E" w:rsidRDefault="00E9718E" w:rsidP="00E9718E">
            <w:pPr>
              <w:pStyle w:val="TableTextEntries"/>
            </w:pPr>
          </w:p>
        </w:tc>
      </w:tr>
      <w:tr w:rsidR="00E9718E" w14:paraId="737F6783" w14:textId="77777777" w:rsidTr="003139BB">
        <w:tc>
          <w:tcPr>
            <w:tcW w:w="5647" w:type="dxa"/>
            <w:shd w:val="clear" w:color="auto" w:fill="auto"/>
            <w:tcMar>
              <w:left w:w="57" w:type="dxa"/>
              <w:right w:w="57" w:type="dxa"/>
            </w:tcMar>
          </w:tcPr>
          <w:p w14:paraId="49F8A2E3" w14:textId="77777777" w:rsidR="00E9718E" w:rsidRDefault="00E9718E" w:rsidP="00E9718E">
            <w:pPr>
              <w:pStyle w:val="TableDataEntries"/>
              <w:jc w:val="left"/>
            </w:pPr>
          </w:p>
        </w:tc>
        <w:tc>
          <w:tcPr>
            <w:tcW w:w="3379" w:type="dxa"/>
            <w:shd w:val="clear" w:color="auto" w:fill="auto"/>
            <w:tcMar>
              <w:left w:w="57" w:type="dxa"/>
              <w:right w:w="57" w:type="dxa"/>
            </w:tcMar>
          </w:tcPr>
          <w:p w14:paraId="628DC304" w14:textId="77777777" w:rsidR="00E9718E" w:rsidRDefault="00E9718E" w:rsidP="00E9718E">
            <w:pPr>
              <w:pStyle w:val="TableTextEntries"/>
            </w:pPr>
          </w:p>
        </w:tc>
      </w:tr>
      <w:tr w:rsidR="00E9718E" w14:paraId="4FC77638" w14:textId="77777777" w:rsidTr="003139BB">
        <w:tc>
          <w:tcPr>
            <w:tcW w:w="5647" w:type="dxa"/>
            <w:tcBorders>
              <w:bottom w:val="single" w:sz="4" w:space="0" w:color="CBD4D9"/>
            </w:tcBorders>
            <w:shd w:val="clear" w:color="auto" w:fill="auto"/>
            <w:tcMar>
              <w:left w:w="57" w:type="dxa"/>
              <w:right w:w="57" w:type="dxa"/>
            </w:tcMar>
          </w:tcPr>
          <w:p w14:paraId="79B2FE7A" w14:textId="77777777" w:rsidR="00E9718E" w:rsidRDefault="00E9718E" w:rsidP="00E9718E">
            <w:pPr>
              <w:pStyle w:val="TableDataEntries"/>
              <w:jc w:val="left"/>
            </w:pPr>
          </w:p>
        </w:tc>
        <w:tc>
          <w:tcPr>
            <w:tcW w:w="3379" w:type="dxa"/>
            <w:tcBorders>
              <w:bottom w:val="single" w:sz="4" w:space="0" w:color="CBD4D9"/>
            </w:tcBorders>
            <w:shd w:val="clear" w:color="auto" w:fill="auto"/>
            <w:tcMar>
              <w:left w:w="57" w:type="dxa"/>
              <w:right w:w="57" w:type="dxa"/>
            </w:tcMar>
          </w:tcPr>
          <w:p w14:paraId="62D9921E" w14:textId="77777777" w:rsidR="00E9718E" w:rsidRDefault="00E9718E" w:rsidP="00E9718E">
            <w:pPr>
              <w:pStyle w:val="TableTextEntries"/>
            </w:pPr>
          </w:p>
        </w:tc>
      </w:tr>
      <w:tr w:rsidR="00E9718E" w14:paraId="417E4603" w14:textId="77777777" w:rsidTr="003139BB">
        <w:tc>
          <w:tcPr>
            <w:tcW w:w="5647" w:type="dxa"/>
            <w:tcBorders>
              <w:top w:val="single" w:sz="4" w:space="0" w:color="CBD4D9"/>
              <w:bottom w:val="single" w:sz="8" w:space="0" w:color="007BC4"/>
            </w:tcBorders>
            <w:shd w:val="clear" w:color="auto" w:fill="auto"/>
            <w:tcMar>
              <w:left w:w="57" w:type="dxa"/>
              <w:right w:w="57" w:type="dxa"/>
            </w:tcMar>
          </w:tcPr>
          <w:p w14:paraId="320F1CB5" w14:textId="77777777" w:rsidR="00E9718E" w:rsidRDefault="00E9718E" w:rsidP="00E9718E">
            <w:pPr>
              <w:pStyle w:val="TableDataEntries"/>
              <w:jc w:val="left"/>
            </w:pPr>
          </w:p>
        </w:tc>
        <w:tc>
          <w:tcPr>
            <w:tcW w:w="3379" w:type="dxa"/>
            <w:tcBorders>
              <w:top w:val="single" w:sz="4" w:space="0" w:color="CBD4D9"/>
              <w:bottom w:val="single" w:sz="8" w:space="0" w:color="007BC4"/>
            </w:tcBorders>
            <w:shd w:val="clear" w:color="auto" w:fill="auto"/>
            <w:tcMar>
              <w:left w:w="57" w:type="dxa"/>
              <w:right w:w="57" w:type="dxa"/>
            </w:tcMar>
          </w:tcPr>
          <w:p w14:paraId="08CD27D8" w14:textId="77777777" w:rsidR="00E9718E" w:rsidRDefault="00E9718E" w:rsidP="00E9718E">
            <w:pPr>
              <w:pStyle w:val="TableTextEntries"/>
            </w:pPr>
          </w:p>
        </w:tc>
      </w:tr>
    </w:tbl>
    <w:p w14:paraId="5CF1A8B9" w14:textId="77777777" w:rsidR="00E9718E" w:rsidRPr="00A3499D" w:rsidRDefault="00E9718E" w:rsidP="001936E7">
      <w:pPr>
        <w:pStyle w:val="BodyText"/>
      </w:pPr>
    </w:p>
    <w:p w14:paraId="72B327AD" w14:textId="512CD23D" w:rsidR="00972020" w:rsidRPr="00071DC3" w:rsidRDefault="00972020">
      <w:pPr>
        <w:pStyle w:val="Heading2nonumber"/>
      </w:pPr>
      <w:r w:rsidRPr="00071DC3">
        <w:t>Attachments for Question 4</w:t>
      </w:r>
    </w:p>
    <w:p w14:paraId="5E06119B" w14:textId="4AD32AEE" w:rsidR="00972020" w:rsidRPr="00071DC3" w:rsidRDefault="009F495C" w:rsidP="00FB1555">
      <w:pPr>
        <w:pStyle w:val="BodyText"/>
        <w:keepNext/>
      </w:pPr>
      <w:r>
        <w:rPr>
          <w:b/>
        </w:rPr>
        <w:t>In Table 4.5</w:t>
      </w:r>
      <w:r>
        <w:t xml:space="preserve"> l</w:t>
      </w:r>
      <w:r w:rsidR="00972020" w:rsidRPr="00071DC3">
        <w:t xml:space="preserve">ist all attachments relevant to your response </w:t>
      </w:r>
      <w:r w:rsidR="00EC74F7" w:rsidRPr="00071DC3">
        <w:t>for</w:t>
      </w:r>
      <w:r w:rsidR="00972020" w:rsidRPr="00071DC3">
        <w:t xml:space="preserve"> </w:t>
      </w:r>
      <w:r w:rsidR="00EC74F7" w:rsidRPr="00071DC3">
        <w:t xml:space="preserve">Criterion </w:t>
      </w:r>
      <w:r w:rsidR="00972020" w:rsidRPr="00071DC3">
        <w:t>4.</w:t>
      </w:r>
      <w:r w:rsidR="005771EF" w:rsidRPr="00071DC3">
        <w:t xml:space="preserve">  Use the council-assigned number shown in Table </w:t>
      </w:r>
      <w:r w:rsidR="00423314">
        <w:t>8</w:t>
      </w:r>
      <w:r w:rsidR="005771EF" w:rsidRPr="00071DC3">
        <w:t>.1.</w:t>
      </w:r>
    </w:p>
    <w:p w14:paraId="7093A830" w14:textId="68BDB7FC" w:rsidR="00B27BCC" w:rsidRDefault="00B27BCC">
      <w:pPr>
        <w:pStyle w:val="TableTitle"/>
      </w:pPr>
      <w:r w:rsidRPr="00A3499D">
        <w:fldChar w:fldCharType="begin"/>
      </w:r>
      <w:r w:rsidRPr="00071DC3">
        <w:instrText xml:space="preserve"> IF 1 = 1 "Table </w:instrText>
      </w:r>
      <w:r w:rsidRPr="00A3499D">
        <w:fldChar w:fldCharType="begin"/>
      </w:r>
      <w:r w:rsidRPr="00071DC3">
        <w:instrText xml:space="preserve"> IF </w:instrText>
      </w:r>
      <w:r w:rsidRPr="00A3499D">
        <w:rPr>
          <w:noProof/>
        </w:rPr>
        <w:fldChar w:fldCharType="begin"/>
      </w:r>
      <w:r w:rsidRPr="00071DC3">
        <w:rPr>
          <w:noProof/>
        </w:rPr>
        <w:instrText xml:space="preserve"> STYLEREF "Heading 1" \l \n </w:instrText>
      </w:r>
      <w:r w:rsidRPr="00A3499D">
        <w:rPr>
          <w:noProof/>
        </w:rPr>
        <w:fldChar w:fldCharType="separate"/>
      </w:r>
      <w:r w:rsidR="00C35BD7">
        <w:rPr>
          <w:noProof/>
        </w:rPr>
        <w:instrText>4</w:instrText>
      </w:r>
      <w:r w:rsidRPr="00A3499D">
        <w:rPr>
          <w:noProof/>
        </w:rPr>
        <w:fldChar w:fldCharType="end"/>
      </w:r>
      <w:r w:rsidRPr="00071DC3">
        <w:instrText xml:space="preserve"> = "Error! No text of specified style in document." "</w:instrText>
      </w:r>
      <w:r w:rsidRPr="00A3499D">
        <w:fldChar w:fldCharType="begin"/>
      </w:r>
      <w:r w:rsidRPr="00071DC3">
        <w:instrText xml:space="preserve"> IF </w:instrText>
      </w:r>
      <w:r w:rsidRPr="00A3499D">
        <w:fldChar w:fldCharType="begin"/>
      </w:r>
      <w:r w:rsidRPr="00071DC3">
        <w:instrText xml:space="preserve"> STYLEREF "Heading 1" \l \n </w:instrText>
      </w:r>
      <w:r w:rsidRPr="00A3499D">
        <w:fldChar w:fldCharType="separate"/>
      </w:r>
      <w:r w:rsidRPr="00071DC3">
        <w:rPr>
          <w:bCs/>
          <w:noProof/>
        </w:rPr>
        <w:instrText>Error! No text of specified style in document.</w:instrText>
      </w:r>
      <w:r w:rsidRPr="00A3499D">
        <w:rPr>
          <w:noProof/>
        </w:rPr>
        <w:fldChar w:fldCharType="end"/>
      </w:r>
      <w:r w:rsidRPr="00071DC3">
        <w:instrText xml:space="preserve"> = "Error! No text of specified style in document." "" "</w:instrText>
      </w:r>
      <w:r w:rsidRPr="00A3499D">
        <w:rPr>
          <w:noProof/>
        </w:rPr>
        <w:fldChar w:fldCharType="begin"/>
      </w:r>
      <w:r w:rsidRPr="00071DC3">
        <w:rPr>
          <w:noProof/>
        </w:rPr>
        <w:instrText xml:space="preserve"> STYLEREF "Heading 1" \l \n </w:instrText>
      </w:r>
      <w:r w:rsidRPr="00A3499D">
        <w:rPr>
          <w:noProof/>
        </w:rPr>
        <w:fldChar w:fldCharType="separate"/>
      </w:r>
      <w:r w:rsidRPr="00071DC3">
        <w:rPr>
          <w:noProof/>
        </w:rPr>
        <w:instrText>1</w:instrText>
      </w:r>
      <w:r w:rsidRPr="00A3499D">
        <w:rPr>
          <w:noProof/>
        </w:rPr>
        <w:fldChar w:fldCharType="end"/>
      </w:r>
      <w:r w:rsidRPr="00071DC3">
        <w:instrText xml:space="preserve">." </w:instrText>
      </w:r>
      <w:r w:rsidRPr="00A3499D">
        <w:fldChar w:fldCharType="end"/>
      </w:r>
      <w:r w:rsidRPr="00071DC3">
        <w:instrText>" "</w:instrText>
      </w:r>
      <w:r w:rsidRPr="00A3499D">
        <w:rPr>
          <w:noProof/>
        </w:rPr>
        <w:fldChar w:fldCharType="begin"/>
      </w:r>
      <w:r w:rsidRPr="00071DC3">
        <w:rPr>
          <w:noProof/>
        </w:rPr>
        <w:instrText xml:space="preserve"> STYLEREF "Heading 1" \l \n </w:instrText>
      </w:r>
      <w:r w:rsidRPr="00A3499D">
        <w:rPr>
          <w:noProof/>
        </w:rPr>
        <w:fldChar w:fldCharType="separate"/>
      </w:r>
      <w:r w:rsidR="00C35BD7">
        <w:rPr>
          <w:noProof/>
        </w:rPr>
        <w:instrText>4</w:instrText>
      </w:r>
      <w:r w:rsidRPr="00A3499D">
        <w:rPr>
          <w:noProof/>
        </w:rPr>
        <w:fldChar w:fldCharType="end"/>
      </w:r>
      <w:r w:rsidRPr="00071DC3">
        <w:instrText xml:space="preserve">." </w:instrText>
      </w:r>
      <w:r w:rsidRPr="00A3499D">
        <w:fldChar w:fldCharType="separate"/>
      </w:r>
      <w:r w:rsidR="00C35BD7">
        <w:rPr>
          <w:noProof/>
        </w:rPr>
        <w:instrText>4</w:instrText>
      </w:r>
      <w:r w:rsidR="00C35BD7" w:rsidRPr="00071DC3">
        <w:rPr>
          <w:noProof/>
        </w:rPr>
        <w:instrText>.</w:instrText>
      </w:r>
      <w:r w:rsidRPr="00A3499D">
        <w:fldChar w:fldCharType="end"/>
      </w:r>
      <w:r w:rsidRPr="00A3499D">
        <w:fldChar w:fldCharType="begin"/>
      </w:r>
      <w:r w:rsidRPr="00071DC3">
        <w:instrText xml:space="preserve"> SEQ Table  \* ARABIC \s </w:instrText>
      </w:r>
      <w:r w:rsidRPr="00A3499D">
        <w:fldChar w:fldCharType="begin"/>
      </w:r>
      <w:r w:rsidRPr="00071DC3">
        <w:instrText xml:space="preserve"> IF </w:instrText>
      </w:r>
      <w:r w:rsidRPr="00A3499D">
        <w:rPr>
          <w:noProof/>
        </w:rPr>
        <w:fldChar w:fldCharType="begin"/>
      </w:r>
      <w:r w:rsidRPr="00071DC3">
        <w:rPr>
          <w:noProof/>
        </w:rPr>
        <w:instrText xml:space="preserve"> STYLEREF "Heading 1" \l \n </w:instrText>
      </w:r>
      <w:r w:rsidRPr="00A3499D">
        <w:rPr>
          <w:noProof/>
        </w:rPr>
        <w:fldChar w:fldCharType="separate"/>
      </w:r>
      <w:r w:rsidR="00C35BD7">
        <w:rPr>
          <w:noProof/>
        </w:rPr>
        <w:instrText>4</w:instrText>
      </w:r>
      <w:r w:rsidRPr="00A3499D">
        <w:rPr>
          <w:noProof/>
        </w:rPr>
        <w:fldChar w:fldCharType="end"/>
      </w:r>
      <w:r w:rsidRPr="00071DC3">
        <w:instrText xml:space="preserve"> = "Error! No text of specified style in document." "</w:instrText>
      </w:r>
      <w:r w:rsidRPr="00A3499D">
        <w:fldChar w:fldCharType="begin"/>
      </w:r>
      <w:r w:rsidRPr="00071DC3">
        <w:instrText xml:space="preserve"> IF </w:instrText>
      </w:r>
      <w:r w:rsidRPr="00A3499D">
        <w:fldChar w:fldCharType="begin"/>
      </w:r>
      <w:r w:rsidRPr="00071DC3">
        <w:instrText xml:space="preserve"> STYLEREF "Heading 1" \l \n </w:instrText>
      </w:r>
      <w:r w:rsidRPr="00A3499D">
        <w:fldChar w:fldCharType="separate"/>
      </w:r>
      <w:r w:rsidRPr="00071DC3">
        <w:rPr>
          <w:bCs/>
          <w:noProof/>
        </w:rPr>
        <w:instrText>Error! No text of specified style in document.</w:instrText>
      </w:r>
      <w:r w:rsidRPr="00A3499D">
        <w:rPr>
          <w:noProof/>
        </w:rPr>
        <w:fldChar w:fldCharType="end"/>
      </w:r>
      <w:r w:rsidRPr="00071DC3">
        <w:instrText xml:space="preserve"> = "Error! No text of specified style in document." "" "1" </w:instrText>
      </w:r>
      <w:r w:rsidRPr="00A3499D">
        <w:fldChar w:fldCharType="end"/>
      </w:r>
      <w:r w:rsidRPr="00071DC3">
        <w:instrText xml:space="preserve">" "1" </w:instrText>
      </w:r>
      <w:r w:rsidRPr="00A3499D">
        <w:fldChar w:fldCharType="separate"/>
      </w:r>
      <w:r w:rsidR="00C35BD7" w:rsidRPr="00071DC3">
        <w:rPr>
          <w:noProof/>
        </w:rPr>
        <w:instrText>1</w:instrText>
      </w:r>
      <w:r w:rsidRPr="00A3499D">
        <w:fldChar w:fldCharType="end"/>
      </w:r>
      <w:r w:rsidRPr="00071DC3">
        <w:instrText xml:space="preserve"> </w:instrText>
      </w:r>
      <w:r w:rsidRPr="00A3499D">
        <w:fldChar w:fldCharType="separate"/>
      </w:r>
      <w:r w:rsidR="00C35BD7">
        <w:rPr>
          <w:noProof/>
        </w:rPr>
        <w:instrText>4</w:instrText>
      </w:r>
      <w:r w:rsidRPr="00A3499D">
        <w:fldChar w:fldCharType="end"/>
      </w:r>
      <w:r w:rsidRPr="00071DC3">
        <w:instrText xml:space="preserve">" "" </w:instrText>
      </w:r>
      <w:r w:rsidRPr="00A3499D">
        <w:fldChar w:fldCharType="separate"/>
      </w:r>
      <w:r w:rsidR="00C35BD7" w:rsidRPr="00071DC3">
        <w:rPr>
          <w:noProof/>
        </w:rPr>
        <w:t xml:space="preserve">Table </w:t>
      </w:r>
      <w:r w:rsidR="00C35BD7">
        <w:rPr>
          <w:noProof/>
        </w:rPr>
        <w:t>4</w:t>
      </w:r>
      <w:r w:rsidR="00C35BD7" w:rsidRPr="00071DC3">
        <w:rPr>
          <w:noProof/>
        </w:rPr>
        <w:t>.</w:t>
      </w:r>
      <w:r w:rsidR="00C35BD7">
        <w:rPr>
          <w:noProof/>
        </w:rPr>
        <w:t>5</w:t>
      </w:r>
      <w:r w:rsidRPr="00A3499D">
        <w:fldChar w:fldCharType="end"/>
      </w:r>
      <w:r w:rsidRPr="00071DC3">
        <w:tab/>
        <w:t xml:space="preserve">Attachments relevant </w:t>
      </w:r>
      <w:r w:rsidR="00996220" w:rsidRPr="00071DC3">
        <w:t>to</w:t>
      </w:r>
      <w:r w:rsidRPr="00071DC3">
        <w:t xml:space="preserve"> response </w:t>
      </w:r>
      <w:r w:rsidR="00996220" w:rsidRPr="00071DC3">
        <w:t>for</w:t>
      </w:r>
      <w:r w:rsidRPr="00071DC3">
        <w:t xml:space="preserve"> </w:t>
      </w:r>
      <w:r w:rsidR="00EC74F7" w:rsidRPr="00071DC3">
        <w:t>Criterion</w:t>
      </w:r>
      <w:r w:rsidRPr="00071DC3">
        <w:t xml:space="preserve"> 4</w:t>
      </w:r>
    </w:p>
    <w:tbl>
      <w:tblPr>
        <w:tblW w:w="9014" w:type="dxa"/>
        <w:tblInd w:w="57" w:type="dxa"/>
        <w:tblBorders>
          <w:insideH w:val="single" w:sz="4" w:space="0" w:color="CBD4D9"/>
        </w:tblBorders>
        <w:tblLayout w:type="fixed"/>
        <w:tblLook w:val="0000" w:firstRow="0" w:lastRow="0" w:firstColumn="0" w:lastColumn="0" w:noHBand="0" w:noVBand="0"/>
      </w:tblPr>
      <w:tblGrid>
        <w:gridCol w:w="1786"/>
        <w:gridCol w:w="6052"/>
        <w:gridCol w:w="1176"/>
      </w:tblGrid>
      <w:tr w:rsidR="00875C7E" w14:paraId="086FD8EB" w14:textId="77777777" w:rsidTr="002F1DB8">
        <w:tc>
          <w:tcPr>
            <w:tcW w:w="1786" w:type="dxa"/>
            <w:tcBorders>
              <w:top w:val="single" w:sz="8" w:space="0" w:color="007BC4"/>
              <w:bottom w:val="single" w:sz="8" w:space="0" w:color="007BC4"/>
            </w:tcBorders>
            <w:shd w:val="clear" w:color="auto" w:fill="C0E7FF"/>
            <w:tcMar>
              <w:left w:w="57" w:type="dxa"/>
              <w:right w:w="57" w:type="dxa"/>
            </w:tcMar>
          </w:tcPr>
          <w:p w14:paraId="134CEE86" w14:textId="77777777" w:rsidR="00875C7E" w:rsidRDefault="00875C7E" w:rsidP="00FB1555">
            <w:pPr>
              <w:pStyle w:val="TableDataColumnHeading"/>
              <w:keepNext/>
              <w:keepLines w:val="0"/>
              <w:ind w:right="-57"/>
              <w:jc w:val="left"/>
            </w:pPr>
            <w:r>
              <w:t>Council-</w:t>
            </w:r>
            <w:r>
              <w:br/>
              <w:t>assigned number</w:t>
            </w:r>
          </w:p>
        </w:tc>
        <w:tc>
          <w:tcPr>
            <w:tcW w:w="6052" w:type="dxa"/>
            <w:tcBorders>
              <w:top w:val="single" w:sz="8" w:space="0" w:color="007BC4"/>
              <w:bottom w:val="single" w:sz="8" w:space="0" w:color="007BC4"/>
            </w:tcBorders>
            <w:shd w:val="clear" w:color="auto" w:fill="C0E7FF"/>
            <w:tcMar>
              <w:left w:w="57" w:type="dxa"/>
              <w:right w:w="57" w:type="dxa"/>
            </w:tcMar>
          </w:tcPr>
          <w:p w14:paraId="09674F8B" w14:textId="77777777" w:rsidR="00875C7E" w:rsidRDefault="00875C7E" w:rsidP="00FB1555">
            <w:pPr>
              <w:pStyle w:val="TableTextColumnHeading"/>
              <w:keepNext/>
              <w:keepLines w:val="0"/>
              <w:ind w:right="-57"/>
            </w:pPr>
            <w:r>
              <w:t xml:space="preserve">Name of document </w:t>
            </w:r>
          </w:p>
        </w:tc>
        <w:tc>
          <w:tcPr>
            <w:tcW w:w="1176" w:type="dxa"/>
            <w:tcBorders>
              <w:top w:val="single" w:sz="8" w:space="0" w:color="007BC4"/>
              <w:bottom w:val="single" w:sz="8" w:space="0" w:color="007BC4"/>
            </w:tcBorders>
            <w:shd w:val="clear" w:color="auto" w:fill="C0E7FF"/>
            <w:tcMar>
              <w:left w:w="57" w:type="dxa"/>
              <w:right w:w="57" w:type="dxa"/>
            </w:tcMar>
          </w:tcPr>
          <w:p w14:paraId="5B633833" w14:textId="77777777" w:rsidR="00875C7E" w:rsidRDefault="00875C7E" w:rsidP="00FB1555">
            <w:pPr>
              <w:pStyle w:val="TableTextColumnHeading"/>
              <w:keepNext/>
              <w:keepLines w:val="0"/>
              <w:ind w:right="-57"/>
            </w:pPr>
            <w:r>
              <w:t xml:space="preserve">Page </w:t>
            </w:r>
            <w:r>
              <w:br/>
            </w:r>
            <w:proofErr w:type="spellStart"/>
            <w:r>
              <w:t>references</w:t>
            </w:r>
            <w:r>
              <w:rPr>
                <w:vertAlign w:val="superscript"/>
              </w:rPr>
              <w:t>a</w:t>
            </w:r>
            <w:proofErr w:type="spellEnd"/>
            <w:r>
              <w:t xml:space="preserve"> </w:t>
            </w:r>
          </w:p>
        </w:tc>
      </w:tr>
      <w:tr w:rsidR="00875C7E" w14:paraId="2EFEBE23" w14:textId="77777777" w:rsidTr="002F1DB8">
        <w:tc>
          <w:tcPr>
            <w:tcW w:w="1786" w:type="dxa"/>
            <w:tcBorders>
              <w:top w:val="single" w:sz="8" w:space="0" w:color="007BC4"/>
            </w:tcBorders>
            <w:shd w:val="clear" w:color="auto" w:fill="auto"/>
            <w:tcMar>
              <w:left w:w="57" w:type="dxa"/>
              <w:right w:w="57" w:type="dxa"/>
            </w:tcMar>
          </w:tcPr>
          <w:p w14:paraId="45E1616C" w14:textId="77777777" w:rsidR="00875C7E" w:rsidRDefault="00875C7E" w:rsidP="00FB1555">
            <w:pPr>
              <w:pStyle w:val="TableDataEntries"/>
              <w:keepNext/>
              <w:keepLines w:val="0"/>
              <w:jc w:val="left"/>
            </w:pPr>
          </w:p>
        </w:tc>
        <w:tc>
          <w:tcPr>
            <w:tcW w:w="6052" w:type="dxa"/>
            <w:tcBorders>
              <w:top w:val="single" w:sz="8" w:space="0" w:color="007BC4"/>
            </w:tcBorders>
            <w:shd w:val="clear" w:color="auto" w:fill="auto"/>
            <w:tcMar>
              <w:left w:w="57" w:type="dxa"/>
              <w:right w:w="57" w:type="dxa"/>
            </w:tcMar>
          </w:tcPr>
          <w:p w14:paraId="726352F5" w14:textId="77777777" w:rsidR="00875C7E" w:rsidRDefault="00875C7E" w:rsidP="00FB1555">
            <w:pPr>
              <w:pStyle w:val="TableTextEntries"/>
              <w:keepNext/>
              <w:keepLines w:val="0"/>
            </w:pPr>
          </w:p>
        </w:tc>
        <w:tc>
          <w:tcPr>
            <w:tcW w:w="1176" w:type="dxa"/>
            <w:tcBorders>
              <w:top w:val="single" w:sz="8" w:space="0" w:color="007BC4"/>
            </w:tcBorders>
            <w:shd w:val="clear" w:color="auto" w:fill="auto"/>
            <w:tcMar>
              <w:left w:w="57" w:type="dxa"/>
              <w:right w:w="57" w:type="dxa"/>
            </w:tcMar>
          </w:tcPr>
          <w:p w14:paraId="67728254" w14:textId="77777777" w:rsidR="00875C7E" w:rsidRDefault="00875C7E" w:rsidP="00FB1555">
            <w:pPr>
              <w:pStyle w:val="TableTextEntries"/>
              <w:keepNext/>
              <w:keepLines w:val="0"/>
            </w:pPr>
          </w:p>
        </w:tc>
      </w:tr>
      <w:tr w:rsidR="00875C7E" w14:paraId="4B88F947" w14:textId="77777777" w:rsidTr="002F1DB8">
        <w:tc>
          <w:tcPr>
            <w:tcW w:w="1786" w:type="dxa"/>
            <w:shd w:val="clear" w:color="auto" w:fill="auto"/>
            <w:tcMar>
              <w:left w:w="57" w:type="dxa"/>
              <w:right w:w="57" w:type="dxa"/>
            </w:tcMar>
          </w:tcPr>
          <w:p w14:paraId="7DD11496" w14:textId="77777777" w:rsidR="00875C7E" w:rsidRDefault="00875C7E" w:rsidP="00FB1555">
            <w:pPr>
              <w:pStyle w:val="TableDataEntries"/>
              <w:keepNext/>
              <w:keepLines w:val="0"/>
              <w:jc w:val="left"/>
            </w:pPr>
          </w:p>
        </w:tc>
        <w:tc>
          <w:tcPr>
            <w:tcW w:w="6052" w:type="dxa"/>
            <w:shd w:val="clear" w:color="auto" w:fill="auto"/>
            <w:tcMar>
              <w:left w:w="57" w:type="dxa"/>
              <w:right w:w="57" w:type="dxa"/>
            </w:tcMar>
          </w:tcPr>
          <w:p w14:paraId="590FB075" w14:textId="77777777" w:rsidR="00875C7E" w:rsidRDefault="00875C7E" w:rsidP="00FB1555">
            <w:pPr>
              <w:pStyle w:val="TableTextEntries"/>
              <w:keepNext/>
              <w:keepLines w:val="0"/>
            </w:pPr>
          </w:p>
        </w:tc>
        <w:tc>
          <w:tcPr>
            <w:tcW w:w="1176" w:type="dxa"/>
            <w:shd w:val="clear" w:color="auto" w:fill="auto"/>
            <w:tcMar>
              <w:left w:w="57" w:type="dxa"/>
              <w:right w:w="57" w:type="dxa"/>
            </w:tcMar>
          </w:tcPr>
          <w:p w14:paraId="49F15CFC" w14:textId="77777777" w:rsidR="00875C7E" w:rsidRDefault="00875C7E" w:rsidP="00FB1555">
            <w:pPr>
              <w:pStyle w:val="TableTextEntries"/>
              <w:keepNext/>
              <w:keepLines w:val="0"/>
            </w:pPr>
          </w:p>
        </w:tc>
      </w:tr>
      <w:tr w:rsidR="00875C7E" w14:paraId="02C6ED31" w14:textId="77777777" w:rsidTr="002F1DB8">
        <w:tc>
          <w:tcPr>
            <w:tcW w:w="1786" w:type="dxa"/>
            <w:shd w:val="clear" w:color="auto" w:fill="auto"/>
            <w:tcMar>
              <w:left w:w="57" w:type="dxa"/>
              <w:right w:w="57" w:type="dxa"/>
            </w:tcMar>
          </w:tcPr>
          <w:p w14:paraId="60CFE871" w14:textId="77777777" w:rsidR="00875C7E" w:rsidRDefault="00875C7E" w:rsidP="00FB1555">
            <w:pPr>
              <w:pStyle w:val="TableDataEntries"/>
              <w:keepNext/>
              <w:keepLines w:val="0"/>
              <w:jc w:val="left"/>
            </w:pPr>
          </w:p>
        </w:tc>
        <w:tc>
          <w:tcPr>
            <w:tcW w:w="6052" w:type="dxa"/>
            <w:shd w:val="clear" w:color="auto" w:fill="auto"/>
            <w:tcMar>
              <w:left w:w="57" w:type="dxa"/>
              <w:right w:w="57" w:type="dxa"/>
            </w:tcMar>
          </w:tcPr>
          <w:p w14:paraId="2315141D" w14:textId="77777777" w:rsidR="00875C7E" w:rsidRDefault="00875C7E" w:rsidP="00FB1555">
            <w:pPr>
              <w:pStyle w:val="TableTextEntries"/>
              <w:keepNext/>
              <w:keepLines w:val="0"/>
            </w:pPr>
          </w:p>
        </w:tc>
        <w:tc>
          <w:tcPr>
            <w:tcW w:w="1176" w:type="dxa"/>
            <w:shd w:val="clear" w:color="auto" w:fill="auto"/>
            <w:tcMar>
              <w:left w:w="57" w:type="dxa"/>
              <w:right w:w="57" w:type="dxa"/>
            </w:tcMar>
          </w:tcPr>
          <w:p w14:paraId="7AB166F0" w14:textId="77777777" w:rsidR="00875C7E" w:rsidRDefault="00875C7E" w:rsidP="00FB1555">
            <w:pPr>
              <w:pStyle w:val="TableTextEntries"/>
              <w:keepNext/>
              <w:keepLines w:val="0"/>
            </w:pPr>
          </w:p>
        </w:tc>
      </w:tr>
      <w:tr w:rsidR="00875C7E" w14:paraId="5CFDAD73" w14:textId="77777777" w:rsidTr="002F1DB8">
        <w:tc>
          <w:tcPr>
            <w:tcW w:w="1786" w:type="dxa"/>
            <w:tcBorders>
              <w:bottom w:val="single" w:sz="4" w:space="0" w:color="CBD4D9"/>
            </w:tcBorders>
            <w:shd w:val="clear" w:color="auto" w:fill="auto"/>
            <w:tcMar>
              <w:left w:w="57" w:type="dxa"/>
              <w:right w:w="57" w:type="dxa"/>
            </w:tcMar>
          </w:tcPr>
          <w:p w14:paraId="248628C6" w14:textId="77777777" w:rsidR="00875C7E" w:rsidRDefault="00875C7E" w:rsidP="00FB1555">
            <w:pPr>
              <w:pStyle w:val="TableDataEntries"/>
              <w:keepNext/>
              <w:keepLines w:val="0"/>
              <w:jc w:val="left"/>
            </w:pPr>
          </w:p>
        </w:tc>
        <w:tc>
          <w:tcPr>
            <w:tcW w:w="6052" w:type="dxa"/>
            <w:tcBorders>
              <w:bottom w:val="single" w:sz="4" w:space="0" w:color="CBD4D9"/>
            </w:tcBorders>
            <w:shd w:val="clear" w:color="auto" w:fill="auto"/>
            <w:tcMar>
              <w:left w:w="57" w:type="dxa"/>
              <w:right w:w="57" w:type="dxa"/>
            </w:tcMar>
          </w:tcPr>
          <w:p w14:paraId="49D701B5" w14:textId="77777777" w:rsidR="00875C7E" w:rsidRDefault="00875C7E" w:rsidP="00FB1555">
            <w:pPr>
              <w:pStyle w:val="TableTextEntries"/>
              <w:keepNext/>
              <w:keepLines w:val="0"/>
            </w:pPr>
          </w:p>
        </w:tc>
        <w:tc>
          <w:tcPr>
            <w:tcW w:w="1176" w:type="dxa"/>
            <w:tcBorders>
              <w:bottom w:val="single" w:sz="4" w:space="0" w:color="CBD4D9"/>
            </w:tcBorders>
            <w:shd w:val="clear" w:color="auto" w:fill="auto"/>
            <w:tcMar>
              <w:left w:w="57" w:type="dxa"/>
              <w:right w:w="57" w:type="dxa"/>
            </w:tcMar>
          </w:tcPr>
          <w:p w14:paraId="58695C10" w14:textId="77777777" w:rsidR="00875C7E" w:rsidRDefault="00875C7E" w:rsidP="00FB1555">
            <w:pPr>
              <w:pStyle w:val="TableTextEntries"/>
              <w:keepNext/>
              <w:keepLines w:val="0"/>
            </w:pPr>
          </w:p>
        </w:tc>
      </w:tr>
      <w:tr w:rsidR="00875C7E" w14:paraId="2AF1D3E5" w14:textId="77777777" w:rsidTr="002F1DB8">
        <w:tc>
          <w:tcPr>
            <w:tcW w:w="1786" w:type="dxa"/>
            <w:tcBorders>
              <w:top w:val="single" w:sz="4" w:space="0" w:color="CBD4D9"/>
              <w:bottom w:val="single" w:sz="8" w:space="0" w:color="007BC4"/>
            </w:tcBorders>
            <w:shd w:val="clear" w:color="auto" w:fill="auto"/>
            <w:tcMar>
              <w:left w:w="57" w:type="dxa"/>
              <w:right w:w="57" w:type="dxa"/>
            </w:tcMar>
          </w:tcPr>
          <w:p w14:paraId="0AF3F43D" w14:textId="77777777" w:rsidR="00875C7E" w:rsidRDefault="00875C7E" w:rsidP="00FB1555">
            <w:pPr>
              <w:pStyle w:val="TableDataEntries"/>
              <w:keepNext/>
              <w:keepLines w:val="0"/>
              <w:jc w:val="left"/>
            </w:pPr>
          </w:p>
        </w:tc>
        <w:tc>
          <w:tcPr>
            <w:tcW w:w="6052" w:type="dxa"/>
            <w:tcBorders>
              <w:top w:val="single" w:sz="4" w:space="0" w:color="CBD4D9"/>
              <w:bottom w:val="single" w:sz="8" w:space="0" w:color="007BC4"/>
            </w:tcBorders>
            <w:shd w:val="clear" w:color="auto" w:fill="auto"/>
            <w:tcMar>
              <w:left w:w="57" w:type="dxa"/>
              <w:right w:w="57" w:type="dxa"/>
            </w:tcMar>
          </w:tcPr>
          <w:p w14:paraId="4BED8B5F" w14:textId="77777777" w:rsidR="00875C7E" w:rsidRDefault="00875C7E" w:rsidP="00FB1555">
            <w:pPr>
              <w:pStyle w:val="TableTextEntries"/>
              <w:keepNext/>
              <w:keepLines w:val="0"/>
            </w:pPr>
          </w:p>
        </w:tc>
        <w:tc>
          <w:tcPr>
            <w:tcW w:w="1176" w:type="dxa"/>
            <w:tcBorders>
              <w:top w:val="single" w:sz="4" w:space="0" w:color="CBD4D9"/>
              <w:bottom w:val="single" w:sz="8" w:space="0" w:color="007BC4"/>
            </w:tcBorders>
            <w:shd w:val="clear" w:color="auto" w:fill="auto"/>
            <w:tcMar>
              <w:left w:w="57" w:type="dxa"/>
              <w:right w:w="57" w:type="dxa"/>
            </w:tcMar>
          </w:tcPr>
          <w:p w14:paraId="730892BA" w14:textId="77777777" w:rsidR="00875C7E" w:rsidRDefault="00875C7E" w:rsidP="00FB1555">
            <w:pPr>
              <w:pStyle w:val="TableTextEntries"/>
              <w:keepNext/>
              <w:keepLines w:val="0"/>
            </w:pPr>
          </w:p>
        </w:tc>
      </w:tr>
    </w:tbl>
    <w:p w14:paraId="1A5AC871" w14:textId="6AC5EA64" w:rsidR="00875C7E" w:rsidRDefault="00B93533" w:rsidP="00B93533">
      <w:pPr>
        <w:pStyle w:val="NoteNumber"/>
        <w:numPr>
          <w:ilvl w:val="0"/>
          <w:numId w:val="64"/>
        </w:numPr>
      </w:pPr>
      <w:r>
        <w:t>If document only relevant in part.</w:t>
      </w:r>
    </w:p>
    <w:p w14:paraId="441C66DF" w14:textId="77777777" w:rsidR="00875C7E" w:rsidRDefault="00875C7E" w:rsidP="00FB1555">
      <w:pPr>
        <w:pStyle w:val="BodyText"/>
        <w:keepNext/>
      </w:pPr>
    </w:p>
    <w:p w14:paraId="269C18E8" w14:textId="7529BAC6" w:rsidR="004D4A93" w:rsidRDefault="00A15682" w:rsidP="00A91A4B">
      <w:pPr>
        <w:pStyle w:val="Heading1"/>
      </w:pPr>
      <w:bookmarkStart w:id="33" w:name="_Toc440869876"/>
      <w:bookmarkStart w:id="34" w:name="_Toc26803352"/>
      <w:r>
        <w:t>C</w:t>
      </w:r>
      <w:r w:rsidR="004D4A93" w:rsidRPr="00071DC3">
        <w:t xml:space="preserve">riterion 5: </w:t>
      </w:r>
      <w:r>
        <w:t xml:space="preserve"> </w:t>
      </w:r>
      <w:bookmarkEnd w:id="33"/>
      <w:r w:rsidR="00A91A4B" w:rsidRPr="00A91A4B">
        <w:t>Productivity improvements and cost containment strategies</w:t>
      </w:r>
      <w:bookmarkEnd w:id="34"/>
    </w:p>
    <w:p w14:paraId="1EF95F6E" w14:textId="4C1FFEC0" w:rsidR="00370F63" w:rsidRPr="00E3295D" w:rsidRDefault="009B1359" w:rsidP="00370F63">
      <w:pPr>
        <w:pStyle w:val="BodyText"/>
      </w:pPr>
      <w:r>
        <w:t xml:space="preserve">Criterion 5 in the SV </w:t>
      </w:r>
      <w:r w:rsidRPr="00E3295D">
        <w:t xml:space="preserve">Guidelines </w:t>
      </w:r>
      <w:r>
        <w:t>is</w:t>
      </w:r>
      <w:r w:rsidR="00370F63" w:rsidRPr="00E3295D">
        <w:t>:</w:t>
      </w:r>
      <w:r w:rsidR="00370F63">
        <w:t xml:space="preserve">  </w:t>
      </w:r>
    </w:p>
    <w:p w14:paraId="5FCEB0B6" w14:textId="08F3A290" w:rsidR="00370F63" w:rsidRDefault="002A36E1" w:rsidP="002A36E1">
      <w:pPr>
        <w:pStyle w:val="Quote"/>
      </w:pPr>
      <w:r w:rsidRPr="002A36E1">
        <w:t>The IP&amp;R documents or the council’s application must explain the productivity improvements and cost containment strategies the council has realised in past years, and plans to realise over the proposed special variation period.</w:t>
      </w:r>
    </w:p>
    <w:p w14:paraId="6F6BB2A5" w14:textId="0C85586B" w:rsidR="00370F63" w:rsidRPr="00071DC3" w:rsidRDefault="00370F63" w:rsidP="00370F63">
      <w:pPr>
        <w:pStyle w:val="BodyText"/>
      </w:pPr>
      <w:r w:rsidRPr="00A3499D">
        <w:t>To complete the questions for Criterion 5:  Productivity improvements and cost containment strategies refer to IPART's Application Guide for SV Application Form Part B.</w:t>
      </w:r>
    </w:p>
    <w:p w14:paraId="7CBAB7A2" w14:textId="07E921E5" w:rsidR="00AD27FB" w:rsidRPr="00071DC3" w:rsidRDefault="0025750F" w:rsidP="00423314">
      <w:pPr>
        <w:pStyle w:val="BodyText"/>
        <w:shd w:val="clear" w:color="auto" w:fill="ECECEA" w:themeFill="background2" w:themeFillTint="33"/>
      </w:pPr>
      <w:r w:rsidRPr="00A3499D">
        <w:t xml:space="preserve">Refer also to the IPART publication </w:t>
      </w:r>
      <w:r w:rsidRPr="00A3499D">
        <w:rPr>
          <w:i/>
        </w:rPr>
        <w:t>The Year Ahead – Special Variations in 2020-21</w:t>
      </w:r>
      <w:r w:rsidRPr="00A3499D">
        <w:t xml:space="preserve"> – Fact sheet.</w:t>
      </w:r>
      <w:r w:rsidRPr="00071DC3">
        <w:t xml:space="preserve"> </w:t>
      </w:r>
    </w:p>
    <w:p w14:paraId="70CAD0B7" w14:textId="31AF5829" w:rsidR="005957B8" w:rsidRPr="00071DC3" w:rsidRDefault="005957B8" w:rsidP="000C679C">
      <w:pPr>
        <w:pStyle w:val="Heading2"/>
      </w:pPr>
      <w:bookmarkStart w:id="35" w:name="_Toc26803353"/>
      <w:r w:rsidRPr="00071DC3">
        <w:t xml:space="preserve">What </w:t>
      </w:r>
      <w:r w:rsidR="00500913" w:rsidRPr="00071DC3">
        <w:t xml:space="preserve">is the council’s </w:t>
      </w:r>
      <w:r w:rsidR="00DD1B42">
        <w:t xml:space="preserve">strategic </w:t>
      </w:r>
      <w:r w:rsidR="00945284" w:rsidRPr="00071DC3">
        <w:t xml:space="preserve">approach to improving </w:t>
      </w:r>
      <w:r w:rsidR="003945B3" w:rsidRPr="00071DC3">
        <w:t xml:space="preserve">productivity </w:t>
      </w:r>
      <w:r w:rsidR="00500913" w:rsidRPr="00071DC3">
        <w:t xml:space="preserve">in </w:t>
      </w:r>
      <w:r w:rsidR="00945284" w:rsidRPr="00071DC3">
        <w:t>its operations</w:t>
      </w:r>
      <w:r w:rsidR="00500913" w:rsidRPr="00071DC3">
        <w:t xml:space="preserve"> and asset management</w:t>
      </w:r>
      <w:r w:rsidR="00945284" w:rsidRPr="00071DC3">
        <w:t>?</w:t>
      </w:r>
      <w:bookmarkEnd w:id="35"/>
      <w:r w:rsidR="00945284" w:rsidRPr="00071DC3">
        <w:t xml:space="preserve"> </w:t>
      </w:r>
    </w:p>
    <w:p w14:paraId="3BB5B0B2" w14:textId="083E9CAA" w:rsidR="00213BAC" w:rsidRDefault="00213BAC" w:rsidP="00213BAC">
      <w:pPr>
        <w:pStyle w:val="BodyText"/>
      </w:pPr>
      <w:r w:rsidRPr="008B3F93">
        <w:rPr>
          <w:b/>
        </w:rPr>
        <w:t xml:space="preserve">In </w:t>
      </w:r>
      <w:r w:rsidRPr="00A3499D">
        <w:rPr>
          <w:b/>
        </w:rPr>
        <w:t>the text box</w:t>
      </w:r>
      <w:r w:rsidRPr="00A3499D">
        <w:t xml:space="preserve"> explain the council</w:t>
      </w:r>
      <w:r w:rsidR="00500913" w:rsidRPr="00A3499D">
        <w:t xml:space="preserve">’s </w:t>
      </w:r>
      <w:r w:rsidR="00737D1F" w:rsidRPr="00A3499D">
        <w:t xml:space="preserve">overall </w:t>
      </w:r>
      <w:r w:rsidRPr="00A3499D">
        <w:t>approach</w:t>
      </w:r>
      <w:r w:rsidR="00737D1F" w:rsidRPr="00A3499D">
        <w:t xml:space="preserve"> </w:t>
      </w:r>
      <w:r w:rsidR="00500913" w:rsidRPr="00A3499D">
        <w:t xml:space="preserve">to </w:t>
      </w:r>
      <w:r w:rsidR="00737D1F" w:rsidRPr="00A3499D">
        <w:t>improving productivity, containing costs</w:t>
      </w:r>
      <w:r w:rsidR="002354D1" w:rsidRPr="00A3499D">
        <w:t xml:space="preserve">, </w:t>
      </w:r>
      <w:r w:rsidR="00EA2246" w:rsidRPr="00A3499D">
        <w:t>increasing own source revenue</w:t>
      </w:r>
      <w:r w:rsidR="00DD60F8" w:rsidRPr="00A3499D">
        <w:t xml:space="preserve"> </w:t>
      </w:r>
      <w:r w:rsidR="00737D1F" w:rsidRPr="00A3499D">
        <w:t xml:space="preserve">in the context of its operations and </w:t>
      </w:r>
      <w:r w:rsidR="00EA2246" w:rsidRPr="00A3499D">
        <w:t xml:space="preserve">IP&amp;R </w:t>
      </w:r>
      <w:r w:rsidR="002354D1" w:rsidRPr="00A3499D">
        <w:t>resource planning.</w:t>
      </w:r>
    </w:p>
    <w:p w14:paraId="12126FCF" w14:textId="77777777" w:rsidR="00875C7E" w:rsidRDefault="00875C7E" w:rsidP="00875C7E">
      <w:pPr>
        <w:pStyle w:val="BodyText"/>
      </w:pPr>
    </w:p>
    <w:tbl>
      <w:tblPr>
        <w:tblW w:w="9072" w:type="dxa"/>
        <w:tblBorders>
          <w:top w:val="single" w:sz="8" w:space="0" w:color="007BC4" w:themeColor="text2"/>
          <w:bottom w:val="single" w:sz="8" w:space="0" w:color="007BC4" w:themeColor="text2"/>
        </w:tblBorders>
        <w:tblLayout w:type="fixed"/>
        <w:tblCellMar>
          <w:top w:w="113" w:type="dxa"/>
          <w:left w:w="0" w:type="dxa"/>
          <w:bottom w:w="113" w:type="dxa"/>
          <w:right w:w="0" w:type="dxa"/>
        </w:tblCellMar>
        <w:tblLook w:val="0000" w:firstRow="0" w:lastRow="0" w:firstColumn="0" w:lastColumn="0" w:noHBand="0" w:noVBand="0"/>
      </w:tblPr>
      <w:tblGrid>
        <w:gridCol w:w="9072"/>
      </w:tblGrid>
      <w:tr w:rsidR="00875C7E" w:rsidRPr="00100F8E" w14:paraId="13D90821" w14:textId="77777777" w:rsidTr="002F1DB8">
        <w:trPr>
          <w:cantSplit/>
        </w:trPr>
        <w:tc>
          <w:tcPr>
            <w:tcW w:w="9072" w:type="dxa"/>
            <w:tcMar>
              <w:left w:w="0" w:type="dxa"/>
              <w:right w:w="0" w:type="dxa"/>
            </w:tcMar>
            <w:vAlign w:val="center"/>
          </w:tcPr>
          <w:p w14:paraId="6CC8D7A7" w14:textId="77777777" w:rsidR="00875C7E" w:rsidRDefault="00875C7E" w:rsidP="002F1DB8">
            <w:pPr>
              <w:pStyle w:val="Bodytextincell"/>
            </w:pPr>
            <w:r w:rsidRPr="007931AE">
              <w:fldChar w:fldCharType="begin">
                <w:ffData>
                  <w:name w:val="Text3"/>
                  <w:enabled/>
                  <w:calcOnExit w:val="0"/>
                  <w:textInput/>
                </w:ffData>
              </w:fldChar>
            </w:r>
            <w:r w:rsidRPr="007931AE">
              <w:instrText xml:space="preserve"> FORMTEXT </w:instrText>
            </w:r>
            <w:r w:rsidRPr="007931AE">
              <w:fldChar w:fldCharType="separate"/>
            </w:r>
            <w:r>
              <w:t> </w:t>
            </w:r>
            <w:r>
              <w:t> </w:t>
            </w:r>
            <w:r>
              <w:t> </w:t>
            </w:r>
            <w:r>
              <w:t> </w:t>
            </w:r>
            <w:r>
              <w:t> </w:t>
            </w:r>
            <w:r w:rsidRPr="007931AE">
              <w:fldChar w:fldCharType="end"/>
            </w:r>
          </w:p>
          <w:p w14:paraId="70061402" w14:textId="77777777" w:rsidR="000C6A43" w:rsidRDefault="000C6A43" w:rsidP="002F1DB8">
            <w:pPr>
              <w:pStyle w:val="Bodytextincell"/>
            </w:pPr>
          </w:p>
          <w:p w14:paraId="343A71C2" w14:textId="77777777" w:rsidR="000C6A43" w:rsidRDefault="000C6A43" w:rsidP="002F1DB8">
            <w:pPr>
              <w:pStyle w:val="Bodytextincell"/>
            </w:pPr>
          </w:p>
          <w:p w14:paraId="68580587" w14:textId="77777777" w:rsidR="000C6A43" w:rsidRPr="00100F8E" w:rsidRDefault="000C6A43" w:rsidP="002F1DB8">
            <w:pPr>
              <w:pStyle w:val="Bodytextincell"/>
            </w:pPr>
          </w:p>
        </w:tc>
      </w:tr>
    </w:tbl>
    <w:p w14:paraId="34B8219E" w14:textId="26338549" w:rsidR="002E521F" w:rsidRDefault="00945284" w:rsidP="000C679C">
      <w:pPr>
        <w:pStyle w:val="Heading2"/>
      </w:pPr>
      <w:bookmarkStart w:id="36" w:name="_Toc26803354"/>
      <w:r>
        <w:t xml:space="preserve">What outcomes has </w:t>
      </w:r>
      <w:r w:rsidRPr="003945B3">
        <w:t xml:space="preserve">the council </w:t>
      </w:r>
      <w:r w:rsidR="002E44B1">
        <w:t>achieved</w:t>
      </w:r>
      <w:r w:rsidRPr="003945B3">
        <w:t xml:space="preserve"> </w:t>
      </w:r>
      <w:r>
        <w:t xml:space="preserve">from productivity </w:t>
      </w:r>
      <w:r w:rsidRPr="003945B3">
        <w:t>improvements and cost containment strategies in past years</w:t>
      </w:r>
      <w:r>
        <w:t>?</w:t>
      </w:r>
      <w:bookmarkEnd w:id="36"/>
      <w:r w:rsidR="000C679C">
        <w:t xml:space="preserve">  </w:t>
      </w:r>
    </w:p>
    <w:p w14:paraId="03B3A9BB" w14:textId="01554828" w:rsidR="00DA28CD" w:rsidRDefault="005957B8" w:rsidP="00972020">
      <w:pPr>
        <w:pStyle w:val="BodyText"/>
      </w:pPr>
      <w:r w:rsidRPr="008B3F93">
        <w:rPr>
          <w:b/>
        </w:rPr>
        <w:t xml:space="preserve">In </w:t>
      </w:r>
      <w:r w:rsidRPr="00776EFF">
        <w:rPr>
          <w:b/>
        </w:rPr>
        <w:t>the text box</w:t>
      </w:r>
      <w:r w:rsidR="006C5BB3">
        <w:t xml:space="preserve">:  </w:t>
      </w:r>
    </w:p>
    <w:p w14:paraId="257207FE" w14:textId="4781F791" w:rsidR="00DA28CD" w:rsidRDefault="006C5BB3" w:rsidP="00A3499D">
      <w:pPr>
        <w:pStyle w:val="ListNumber2-NoIndent"/>
        <w:numPr>
          <w:ilvl w:val="0"/>
          <w:numId w:val="67"/>
        </w:numPr>
      </w:pPr>
      <w:r>
        <w:t>E</w:t>
      </w:r>
      <w:r w:rsidR="00DA28CD">
        <w:t xml:space="preserve">xplain </w:t>
      </w:r>
      <w:r w:rsidR="002354D1">
        <w:t>initiatives undertaken in the past few years to improve productivity and contain costs</w:t>
      </w:r>
      <w:r>
        <w:t>.</w:t>
      </w:r>
    </w:p>
    <w:p w14:paraId="23C1DC99" w14:textId="147404B6" w:rsidR="00DA28CD" w:rsidRDefault="006C5BB3" w:rsidP="00A3499D">
      <w:pPr>
        <w:pStyle w:val="ListNumber2-NoIndent"/>
      </w:pPr>
      <w:r>
        <w:t>O</w:t>
      </w:r>
      <w:r w:rsidR="00DA28CD">
        <w:t xml:space="preserve">utline </w:t>
      </w:r>
      <w:r w:rsidR="002354D1">
        <w:t>the ou</w:t>
      </w:r>
      <w:r w:rsidR="00776EFF">
        <w:t>tcomes which have been achieved</w:t>
      </w:r>
      <w:r>
        <w:t>.</w:t>
      </w:r>
      <w:r w:rsidR="00DA28CD">
        <w:t xml:space="preserve"> </w:t>
      </w:r>
    </w:p>
    <w:p w14:paraId="5D2E0151" w14:textId="58797B74" w:rsidR="005957B8" w:rsidRPr="007931AE" w:rsidRDefault="006C5BB3" w:rsidP="00A3499D">
      <w:pPr>
        <w:pStyle w:val="ListNumber2-NoIndent"/>
      </w:pPr>
      <w:r>
        <w:t>W</w:t>
      </w:r>
      <w:r w:rsidR="002354D1">
        <w:t xml:space="preserve">here possible, </w:t>
      </w:r>
      <w:r w:rsidR="005957B8" w:rsidRPr="005957B8">
        <w:t xml:space="preserve">quantify </w:t>
      </w:r>
      <w:r w:rsidR="002354D1">
        <w:t>t</w:t>
      </w:r>
      <w:r w:rsidR="005957B8" w:rsidRPr="005957B8">
        <w:t xml:space="preserve">he gains </w:t>
      </w:r>
      <w:r w:rsidR="002354D1">
        <w:t>these p</w:t>
      </w:r>
      <w:r w:rsidR="005957B8" w:rsidRPr="005957B8">
        <w:t>ast initiatives have realised</w:t>
      </w:r>
      <w:r w:rsidR="002354D1">
        <w:t>.</w:t>
      </w:r>
    </w:p>
    <w:p w14:paraId="60C3B0C8" w14:textId="77777777" w:rsidR="00925A74" w:rsidRDefault="00925A74" w:rsidP="00507DC5">
      <w:pPr>
        <w:pStyle w:val="BodyText"/>
      </w:pPr>
    </w:p>
    <w:tbl>
      <w:tblPr>
        <w:tblW w:w="9072" w:type="dxa"/>
        <w:tblBorders>
          <w:top w:val="single" w:sz="8" w:space="0" w:color="007BC4" w:themeColor="text2"/>
          <w:bottom w:val="single" w:sz="8" w:space="0" w:color="007BC4" w:themeColor="text2"/>
        </w:tblBorders>
        <w:tblLayout w:type="fixed"/>
        <w:tblCellMar>
          <w:top w:w="113" w:type="dxa"/>
          <w:left w:w="0" w:type="dxa"/>
          <w:bottom w:w="113" w:type="dxa"/>
          <w:right w:w="0" w:type="dxa"/>
        </w:tblCellMar>
        <w:tblLook w:val="0000" w:firstRow="0" w:lastRow="0" w:firstColumn="0" w:lastColumn="0" w:noHBand="0" w:noVBand="0"/>
      </w:tblPr>
      <w:tblGrid>
        <w:gridCol w:w="9072"/>
      </w:tblGrid>
      <w:tr w:rsidR="00925A74" w:rsidRPr="00100F8E" w14:paraId="6D69F5CA" w14:textId="77777777" w:rsidTr="002F1DB8">
        <w:trPr>
          <w:cantSplit/>
        </w:trPr>
        <w:tc>
          <w:tcPr>
            <w:tcW w:w="9072" w:type="dxa"/>
            <w:tcMar>
              <w:left w:w="0" w:type="dxa"/>
              <w:right w:w="0" w:type="dxa"/>
            </w:tcMar>
          </w:tcPr>
          <w:p w14:paraId="3FBDE625" w14:textId="77777777" w:rsidR="000C6A43" w:rsidRDefault="00925A74" w:rsidP="000C6A43">
            <w:pPr>
              <w:pStyle w:val="ListNumber2-NoIndent"/>
              <w:numPr>
                <w:ilvl w:val="0"/>
                <w:numId w:val="69"/>
              </w:numPr>
            </w:pPr>
            <w:r w:rsidRPr="007931AE">
              <w:fldChar w:fldCharType="begin">
                <w:ffData>
                  <w:name w:val="Text3"/>
                  <w:enabled/>
                  <w:calcOnExit w:val="0"/>
                  <w:textInput/>
                </w:ffData>
              </w:fldChar>
            </w:r>
            <w:r w:rsidRPr="007931AE">
              <w:instrText xml:space="preserve"> FORMTEXT </w:instrText>
            </w:r>
            <w:r w:rsidRPr="007931AE">
              <w:fldChar w:fldCharType="separate"/>
            </w:r>
            <w:r>
              <w:rPr>
                <w:noProof/>
              </w:rPr>
              <w:t> </w:t>
            </w:r>
            <w:r>
              <w:rPr>
                <w:noProof/>
              </w:rPr>
              <w:t> </w:t>
            </w:r>
            <w:r>
              <w:rPr>
                <w:noProof/>
              </w:rPr>
              <w:t> </w:t>
            </w:r>
            <w:r>
              <w:rPr>
                <w:noProof/>
              </w:rPr>
              <w:t> </w:t>
            </w:r>
            <w:r>
              <w:rPr>
                <w:noProof/>
              </w:rPr>
              <w:t> </w:t>
            </w:r>
            <w:r w:rsidRPr="007931AE">
              <w:fldChar w:fldCharType="end"/>
            </w:r>
          </w:p>
          <w:p w14:paraId="7332FB72" w14:textId="77777777" w:rsidR="00A8400B" w:rsidRDefault="00A8400B" w:rsidP="00A8400B">
            <w:pPr>
              <w:pStyle w:val="ListNumber2-NoIndent"/>
              <w:numPr>
                <w:ilvl w:val="0"/>
                <w:numId w:val="0"/>
              </w:numPr>
              <w:ind w:left="360" w:hanging="360"/>
            </w:pPr>
          </w:p>
          <w:p w14:paraId="05E54033" w14:textId="77777777" w:rsidR="00A8400B" w:rsidRDefault="00A8400B" w:rsidP="00A8400B">
            <w:pPr>
              <w:pStyle w:val="ListNumber2-NoIndent"/>
              <w:numPr>
                <w:ilvl w:val="0"/>
                <w:numId w:val="0"/>
              </w:numPr>
              <w:ind w:left="360" w:hanging="360"/>
            </w:pPr>
          </w:p>
          <w:p w14:paraId="7C7346A4" w14:textId="4C1622F1" w:rsidR="00A8400B" w:rsidRPr="00100F8E" w:rsidRDefault="00A8400B" w:rsidP="00A8400B">
            <w:pPr>
              <w:pStyle w:val="ListNumber2-NoIndent"/>
              <w:numPr>
                <w:ilvl w:val="0"/>
                <w:numId w:val="0"/>
              </w:numPr>
              <w:ind w:left="360" w:hanging="360"/>
            </w:pPr>
          </w:p>
        </w:tc>
      </w:tr>
    </w:tbl>
    <w:p w14:paraId="15073C19" w14:textId="77777777" w:rsidR="00925A74" w:rsidRDefault="00925A74" w:rsidP="00925A74">
      <w:pPr>
        <w:pStyle w:val="BodyText"/>
      </w:pPr>
    </w:p>
    <w:tbl>
      <w:tblPr>
        <w:tblW w:w="9072" w:type="dxa"/>
        <w:tblBorders>
          <w:top w:val="single" w:sz="8" w:space="0" w:color="007BC4" w:themeColor="text2"/>
          <w:bottom w:val="single" w:sz="8" w:space="0" w:color="007BC4" w:themeColor="text2"/>
        </w:tblBorders>
        <w:tblLayout w:type="fixed"/>
        <w:tblCellMar>
          <w:top w:w="113" w:type="dxa"/>
          <w:left w:w="0" w:type="dxa"/>
          <w:bottom w:w="113" w:type="dxa"/>
          <w:right w:w="0" w:type="dxa"/>
        </w:tblCellMar>
        <w:tblLook w:val="0000" w:firstRow="0" w:lastRow="0" w:firstColumn="0" w:lastColumn="0" w:noHBand="0" w:noVBand="0"/>
      </w:tblPr>
      <w:tblGrid>
        <w:gridCol w:w="9072"/>
      </w:tblGrid>
      <w:tr w:rsidR="00925A74" w:rsidRPr="00100F8E" w14:paraId="0112ADD4" w14:textId="77777777" w:rsidTr="002F1DB8">
        <w:trPr>
          <w:cantSplit/>
        </w:trPr>
        <w:tc>
          <w:tcPr>
            <w:tcW w:w="9072" w:type="dxa"/>
            <w:tcMar>
              <w:left w:w="0" w:type="dxa"/>
              <w:right w:w="0" w:type="dxa"/>
            </w:tcMar>
          </w:tcPr>
          <w:p w14:paraId="46DC9AB3" w14:textId="77777777" w:rsidR="00925A74" w:rsidRDefault="00925A74" w:rsidP="002F1DB8">
            <w:pPr>
              <w:pStyle w:val="ListNumber2-NoIndent"/>
            </w:pPr>
            <w:r w:rsidRPr="007931AE">
              <w:fldChar w:fldCharType="begin">
                <w:ffData>
                  <w:name w:val="Text3"/>
                  <w:enabled/>
                  <w:calcOnExit w:val="0"/>
                  <w:textInput/>
                </w:ffData>
              </w:fldChar>
            </w:r>
            <w:r w:rsidRPr="007931AE">
              <w:instrText xml:space="preserve"> FORMTEXT </w:instrText>
            </w:r>
            <w:r w:rsidRPr="007931AE">
              <w:fldChar w:fldCharType="separate"/>
            </w:r>
            <w:r>
              <w:rPr>
                <w:noProof/>
              </w:rPr>
              <w:t> </w:t>
            </w:r>
            <w:r>
              <w:rPr>
                <w:noProof/>
              </w:rPr>
              <w:t> </w:t>
            </w:r>
            <w:r>
              <w:rPr>
                <w:noProof/>
              </w:rPr>
              <w:t> </w:t>
            </w:r>
            <w:r>
              <w:rPr>
                <w:noProof/>
              </w:rPr>
              <w:t> </w:t>
            </w:r>
            <w:r>
              <w:rPr>
                <w:noProof/>
              </w:rPr>
              <w:t> </w:t>
            </w:r>
            <w:r w:rsidRPr="007931AE">
              <w:fldChar w:fldCharType="end"/>
            </w:r>
          </w:p>
          <w:p w14:paraId="1827AB62" w14:textId="77777777" w:rsidR="00A8400B" w:rsidRDefault="00A8400B" w:rsidP="00A8400B">
            <w:pPr>
              <w:pStyle w:val="ListNumber2-NoIndent"/>
              <w:numPr>
                <w:ilvl w:val="0"/>
                <w:numId w:val="0"/>
              </w:numPr>
              <w:ind w:left="360" w:hanging="360"/>
            </w:pPr>
          </w:p>
          <w:p w14:paraId="44E686B9" w14:textId="77777777" w:rsidR="00A8400B" w:rsidRDefault="00A8400B" w:rsidP="00A8400B">
            <w:pPr>
              <w:pStyle w:val="ListNumber2-NoIndent"/>
              <w:numPr>
                <w:ilvl w:val="0"/>
                <w:numId w:val="0"/>
              </w:numPr>
              <w:ind w:left="360" w:hanging="360"/>
            </w:pPr>
          </w:p>
          <w:p w14:paraId="51994C58" w14:textId="77777777" w:rsidR="00A8400B" w:rsidRPr="00100F8E" w:rsidRDefault="00A8400B" w:rsidP="00A8400B">
            <w:pPr>
              <w:pStyle w:val="ListNumber2-NoIndent"/>
              <w:numPr>
                <w:ilvl w:val="0"/>
                <w:numId w:val="0"/>
              </w:numPr>
              <w:ind w:left="360" w:hanging="360"/>
            </w:pPr>
          </w:p>
        </w:tc>
      </w:tr>
    </w:tbl>
    <w:p w14:paraId="44A35A09" w14:textId="77777777" w:rsidR="00925A74" w:rsidRDefault="00925A74" w:rsidP="00925A74">
      <w:pPr>
        <w:pStyle w:val="BodyText"/>
      </w:pPr>
    </w:p>
    <w:tbl>
      <w:tblPr>
        <w:tblW w:w="9072" w:type="dxa"/>
        <w:tblBorders>
          <w:top w:val="single" w:sz="8" w:space="0" w:color="007BC4" w:themeColor="text2"/>
          <w:bottom w:val="single" w:sz="8" w:space="0" w:color="007BC4" w:themeColor="text2"/>
        </w:tblBorders>
        <w:tblLayout w:type="fixed"/>
        <w:tblCellMar>
          <w:top w:w="113" w:type="dxa"/>
          <w:left w:w="0" w:type="dxa"/>
          <w:bottom w:w="113" w:type="dxa"/>
          <w:right w:w="0" w:type="dxa"/>
        </w:tblCellMar>
        <w:tblLook w:val="0000" w:firstRow="0" w:lastRow="0" w:firstColumn="0" w:lastColumn="0" w:noHBand="0" w:noVBand="0"/>
      </w:tblPr>
      <w:tblGrid>
        <w:gridCol w:w="9072"/>
      </w:tblGrid>
      <w:tr w:rsidR="00925A74" w:rsidRPr="00100F8E" w14:paraId="2B96C1CE" w14:textId="77777777" w:rsidTr="002F1DB8">
        <w:trPr>
          <w:cantSplit/>
        </w:trPr>
        <w:tc>
          <w:tcPr>
            <w:tcW w:w="9072" w:type="dxa"/>
            <w:tcMar>
              <w:left w:w="0" w:type="dxa"/>
              <w:right w:w="0" w:type="dxa"/>
            </w:tcMar>
          </w:tcPr>
          <w:p w14:paraId="5ACB42EB" w14:textId="77777777" w:rsidR="00925A74" w:rsidRDefault="00925A74" w:rsidP="002F1DB8">
            <w:pPr>
              <w:pStyle w:val="ListNumber2-NoIndent"/>
            </w:pPr>
            <w:r w:rsidRPr="007931AE">
              <w:fldChar w:fldCharType="begin">
                <w:ffData>
                  <w:name w:val="Text3"/>
                  <w:enabled/>
                  <w:calcOnExit w:val="0"/>
                  <w:textInput/>
                </w:ffData>
              </w:fldChar>
            </w:r>
            <w:r w:rsidRPr="007931AE">
              <w:instrText xml:space="preserve"> FORMTEXT </w:instrText>
            </w:r>
            <w:r w:rsidRPr="007931AE">
              <w:fldChar w:fldCharType="separate"/>
            </w:r>
            <w:r>
              <w:rPr>
                <w:noProof/>
              </w:rPr>
              <w:t> </w:t>
            </w:r>
            <w:r>
              <w:rPr>
                <w:noProof/>
              </w:rPr>
              <w:t> </w:t>
            </w:r>
            <w:r>
              <w:rPr>
                <w:noProof/>
              </w:rPr>
              <w:t> </w:t>
            </w:r>
            <w:r>
              <w:rPr>
                <w:noProof/>
              </w:rPr>
              <w:t> </w:t>
            </w:r>
            <w:r>
              <w:rPr>
                <w:noProof/>
              </w:rPr>
              <w:t> </w:t>
            </w:r>
            <w:r w:rsidRPr="007931AE">
              <w:fldChar w:fldCharType="end"/>
            </w:r>
          </w:p>
          <w:p w14:paraId="42D317CC" w14:textId="77777777" w:rsidR="00A8400B" w:rsidRDefault="00A8400B" w:rsidP="00A8400B">
            <w:pPr>
              <w:pStyle w:val="ListNumber2-NoIndent"/>
              <w:numPr>
                <w:ilvl w:val="0"/>
                <w:numId w:val="0"/>
              </w:numPr>
              <w:ind w:left="360" w:hanging="360"/>
            </w:pPr>
          </w:p>
          <w:p w14:paraId="3744D290" w14:textId="77777777" w:rsidR="00A8400B" w:rsidRDefault="00A8400B" w:rsidP="00A8400B">
            <w:pPr>
              <w:pStyle w:val="ListNumber2-NoIndent"/>
              <w:numPr>
                <w:ilvl w:val="0"/>
                <w:numId w:val="0"/>
              </w:numPr>
              <w:ind w:left="360" w:hanging="360"/>
            </w:pPr>
          </w:p>
          <w:p w14:paraId="49C1D1B4" w14:textId="77777777" w:rsidR="00A8400B" w:rsidRPr="00100F8E" w:rsidRDefault="00A8400B" w:rsidP="00A8400B">
            <w:pPr>
              <w:pStyle w:val="ListNumber2-NoIndent"/>
              <w:numPr>
                <w:ilvl w:val="0"/>
                <w:numId w:val="0"/>
              </w:numPr>
            </w:pPr>
          </w:p>
        </w:tc>
      </w:tr>
    </w:tbl>
    <w:p w14:paraId="33E01C4B" w14:textId="4B786422" w:rsidR="00F51845" w:rsidRDefault="00776EFF" w:rsidP="000C679C">
      <w:pPr>
        <w:pStyle w:val="Heading2"/>
      </w:pPr>
      <w:bookmarkStart w:id="37" w:name="_Toc26803355"/>
      <w:r>
        <w:t xml:space="preserve">What </w:t>
      </w:r>
      <w:r w:rsidR="00506C50" w:rsidRPr="003945B3">
        <w:t xml:space="preserve">productivity improvements </w:t>
      </w:r>
      <w:r w:rsidR="00F51845">
        <w:t>and cost containment strategies</w:t>
      </w:r>
      <w:r>
        <w:t xml:space="preserve"> are planned for future years</w:t>
      </w:r>
      <w:r w:rsidR="004939D1">
        <w:t>?</w:t>
      </w:r>
      <w:bookmarkEnd w:id="37"/>
      <w:r w:rsidR="002E521F">
        <w:t xml:space="preserve"> </w:t>
      </w:r>
    </w:p>
    <w:p w14:paraId="5D9DAF17" w14:textId="65338076" w:rsidR="00776EFF" w:rsidRDefault="00776EFF" w:rsidP="00776EFF">
      <w:pPr>
        <w:pStyle w:val="BodyText"/>
      </w:pPr>
      <w:r w:rsidRPr="008B3F93">
        <w:rPr>
          <w:b/>
        </w:rPr>
        <w:t xml:space="preserve">In </w:t>
      </w:r>
      <w:r w:rsidRPr="00776EFF">
        <w:rPr>
          <w:b/>
        </w:rPr>
        <w:t>the text box</w:t>
      </w:r>
      <w:r>
        <w:t xml:space="preserve"> </w:t>
      </w:r>
      <w:r w:rsidR="00BF6F22" w:rsidRPr="00A8400B">
        <w:t xml:space="preserve">summarise the </w:t>
      </w:r>
      <w:r w:rsidRPr="00A8400B">
        <w:t>council</w:t>
      </w:r>
      <w:r w:rsidR="00BF6F22" w:rsidRPr="00A8400B">
        <w:t xml:space="preserve">’s </w:t>
      </w:r>
      <w:r w:rsidRPr="00A8400B">
        <w:t xml:space="preserve">approach </w:t>
      </w:r>
      <w:r w:rsidR="00BF6F22" w:rsidRPr="00A8400B">
        <w:t xml:space="preserve">to </w:t>
      </w:r>
      <w:r w:rsidR="00724752" w:rsidRPr="00A8400B">
        <w:t>improving efficiency in the future.</w:t>
      </w:r>
      <w:r w:rsidR="00C35BD7">
        <w:t xml:space="preserve">  </w:t>
      </w:r>
    </w:p>
    <w:p w14:paraId="63D22957" w14:textId="1C0535CF" w:rsidR="00776EFF" w:rsidRDefault="00BF6F22" w:rsidP="00A3499D">
      <w:pPr>
        <w:pStyle w:val="ListNumber2-NoIndent"/>
        <w:numPr>
          <w:ilvl w:val="0"/>
          <w:numId w:val="70"/>
        </w:numPr>
      </w:pPr>
      <w:r>
        <w:t>E</w:t>
      </w:r>
      <w:r w:rsidR="00776EFF">
        <w:t>xplain the initiatives which the council intends to implement</w:t>
      </w:r>
      <w:r w:rsidR="00724752">
        <w:t>.</w:t>
      </w:r>
    </w:p>
    <w:p w14:paraId="1088DEA0" w14:textId="0EEDFFAC" w:rsidR="00776EFF" w:rsidRDefault="00BF6F22" w:rsidP="00A3499D">
      <w:pPr>
        <w:pStyle w:val="ListNumber2-NoIndent"/>
      </w:pPr>
      <w:r>
        <w:t>E</w:t>
      </w:r>
      <w:r w:rsidR="00776EFF">
        <w:t>stimate their financial impact</w:t>
      </w:r>
      <w:r w:rsidR="00724752">
        <w:t>.</w:t>
      </w:r>
      <w:r w:rsidR="00776EFF">
        <w:t xml:space="preserve"> </w:t>
      </w:r>
    </w:p>
    <w:p w14:paraId="066C0FD7" w14:textId="18E01B5C" w:rsidR="00776EFF" w:rsidRDefault="00BF6F22" w:rsidP="00A3499D">
      <w:pPr>
        <w:pStyle w:val="ListNumber2-NoIndent"/>
      </w:pPr>
      <w:r>
        <w:t>I</w:t>
      </w:r>
      <w:r w:rsidR="00776EFF">
        <w:t>ndicate whether these have been incorporated in the council’s Long Term Financial Plan</w:t>
      </w:r>
      <w:r w:rsidR="00DA28CD">
        <w:t>.</w:t>
      </w:r>
    </w:p>
    <w:p w14:paraId="0E996EEE" w14:textId="77777777" w:rsidR="00507DC5" w:rsidRDefault="00507DC5" w:rsidP="002E521F">
      <w:pPr>
        <w:pStyle w:val="BodyText"/>
      </w:pPr>
    </w:p>
    <w:tbl>
      <w:tblPr>
        <w:tblW w:w="9072" w:type="dxa"/>
        <w:tblBorders>
          <w:top w:val="single" w:sz="8" w:space="0" w:color="007BC4" w:themeColor="text2"/>
          <w:bottom w:val="single" w:sz="8" w:space="0" w:color="007BC4" w:themeColor="text2"/>
        </w:tblBorders>
        <w:tblLayout w:type="fixed"/>
        <w:tblCellMar>
          <w:top w:w="113" w:type="dxa"/>
          <w:left w:w="0" w:type="dxa"/>
          <w:bottom w:w="113" w:type="dxa"/>
          <w:right w:w="0" w:type="dxa"/>
        </w:tblCellMar>
        <w:tblLook w:val="0000" w:firstRow="0" w:lastRow="0" w:firstColumn="0" w:lastColumn="0" w:noHBand="0" w:noVBand="0"/>
      </w:tblPr>
      <w:tblGrid>
        <w:gridCol w:w="9072"/>
      </w:tblGrid>
      <w:tr w:rsidR="00925A74" w:rsidRPr="00100F8E" w14:paraId="19F16E17" w14:textId="77777777" w:rsidTr="002F1DB8">
        <w:trPr>
          <w:cantSplit/>
        </w:trPr>
        <w:tc>
          <w:tcPr>
            <w:tcW w:w="9072" w:type="dxa"/>
            <w:tcMar>
              <w:left w:w="0" w:type="dxa"/>
              <w:right w:w="0" w:type="dxa"/>
            </w:tcMar>
          </w:tcPr>
          <w:p w14:paraId="74A545B7" w14:textId="77777777" w:rsidR="00925A74" w:rsidRDefault="00925A74" w:rsidP="00A3499D">
            <w:pPr>
              <w:pStyle w:val="ListNumber2-NoIndent"/>
              <w:numPr>
                <w:ilvl w:val="0"/>
                <w:numId w:val="71"/>
              </w:numPr>
            </w:pPr>
            <w:r w:rsidRPr="007931AE">
              <w:fldChar w:fldCharType="begin">
                <w:ffData>
                  <w:name w:val="Text3"/>
                  <w:enabled/>
                  <w:calcOnExit w:val="0"/>
                  <w:textInput/>
                </w:ffData>
              </w:fldChar>
            </w:r>
            <w:r w:rsidRPr="007931AE">
              <w:instrText xml:space="preserve"> FORMTEXT </w:instrText>
            </w:r>
            <w:r w:rsidRPr="007931AE">
              <w:fldChar w:fldCharType="separate"/>
            </w:r>
            <w:r>
              <w:rPr>
                <w:noProof/>
              </w:rPr>
              <w:t> </w:t>
            </w:r>
            <w:r>
              <w:rPr>
                <w:noProof/>
              </w:rPr>
              <w:t> </w:t>
            </w:r>
            <w:r>
              <w:rPr>
                <w:noProof/>
              </w:rPr>
              <w:t> </w:t>
            </w:r>
            <w:r>
              <w:rPr>
                <w:noProof/>
              </w:rPr>
              <w:t> </w:t>
            </w:r>
            <w:r>
              <w:rPr>
                <w:noProof/>
              </w:rPr>
              <w:t> </w:t>
            </w:r>
            <w:r w:rsidRPr="007931AE">
              <w:fldChar w:fldCharType="end"/>
            </w:r>
          </w:p>
          <w:p w14:paraId="037085C7" w14:textId="77777777" w:rsidR="00A8400B" w:rsidRDefault="00A8400B" w:rsidP="00A8400B">
            <w:pPr>
              <w:pStyle w:val="ListNumber2-NoIndent"/>
              <w:numPr>
                <w:ilvl w:val="0"/>
                <w:numId w:val="0"/>
              </w:numPr>
              <w:ind w:left="360" w:hanging="360"/>
            </w:pPr>
          </w:p>
          <w:p w14:paraId="0EC8E65B" w14:textId="77777777" w:rsidR="00A8400B" w:rsidRDefault="00A8400B" w:rsidP="00A8400B">
            <w:pPr>
              <w:pStyle w:val="ListNumber2-NoIndent"/>
              <w:numPr>
                <w:ilvl w:val="0"/>
                <w:numId w:val="0"/>
              </w:numPr>
              <w:ind w:left="360" w:hanging="360"/>
            </w:pPr>
          </w:p>
          <w:p w14:paraId="473A12D6" w14:textId="77777777" w:rsidR="00A8400B" w:rsidRPr="00100F8E" w:rsidRDefault="00A8400B" w:rsidP="00A8400B">
            <w:pPr>
              <w:pStyle w:val="ListNumber2-NoIndent"/>
              <w:numPr>
                <w:ilvl w:val="0"/>
                <w:numId w:val="0"/>
              </w:numPr>
              <w:ind w:left="360" w:hanging="360"/>
            </w:pPr>
          </w:p>
        </w:tc>
      </w:tr>
    </w:tbl>
    <w:p w14:paraId="5E1933BB" w14:textId="77777777" w:rsidR="00925A74" w:rsidRDefault="00925A74" w:rsidP="00925A74">
      <w:pPr>
        <w:pStyle w:val="BodyText"/>
      </w:pPr>
    </w:p>
    <w:tbl>
      <w:tblPr>
        <w:tblW w:w="9072" w:type="dxa"/>
        <w:tblBorders>
          <w:top w:val="single" w:sz="8" w:space="0" w:color="007BC4" w:themeColor="text2"/>
          <w:bottom w:val="single" w:sz="8" w:space="0" w:color="007BC4" w:themeColor="text2"/>
        </w:tblBorders>
        <w:tblLayout w:type="fixed"/>
        <w:tblCellMar>
          <w:top w:w="113" w:type="dxa"/>
          <w:left w:w="0" w:type="dxa"/>
          <w:bottom w:w="113" w:type="dxa"/>
          <w:right w:w="0" w:type="dxa"/>
        </w:tblCellMar>
        <w:tblLook w:val="0000" w:firstRow="0" w:lastRow="0" w:firstColumn="0" w:lastColumn="0" w:noHBand="0" w:noVBand="0"/>
      </w:tblPr>
      <w:tblGrid>
        <w:gridCol w:w="9072"/>
      </w:tblGrid>
      <w:tr w:rsidR="00925A74" w:rsidRPr="00100F8E" w14:paraId="17C09B3D" w14:textId="77777777" w:rsidTr="002F1DB8">
        <w:trPr>
          <w:cantSplit/>
        </w:trPr>
        <w:tc>
          <w:tcPr>
            <w:tcW w:w="9072" w:type="dxa"/>
            <w:tcMar>
              <w:left w:w="0" w:type="dxa"/>
              <w:right w:w="0" w:type="dxa"/>
            </w:tcMar>
          </w:tcPr>
          <w:p w14:paraId="4C39FA57" w14:textId="77777777" w:rsidR="00925A74" w:rsidRDefault="00925A74" w:rsidP="002F1DB8">
            <w:pPr>
              <w:pStyle w:val="ListNumber2-NoIndent"/>
            </w:pPr>
            <w:r w:rsidRPr="007931AE">
              <w:fldChar w:fldCharType="begin">
                <w:ffData>
                  <w:name w:val="Text3"/>
                  <w:enabled/>
                  <w:calcOnExit w:val="0"/>
                  <w:textInput/>
                </w:ffData>
              </w:fldChar>
            </w:r>
            <w:r w:rsidRPr="007931AE">
              <w:instrText xml:space="preserve"> FORMTEXT </w:instrText>
            </w:r>
            <w:r w:rsidRPr="007931AE">
              <w:fldChar w:fldCharType="separate"/>
            </w:r>
            <w:r>
              <w:rPr>
                <w:noProof/>
              </w:rPr>
              <w:t> </w:t>
            </w:r>
            <w:r>
              <w:rPr>
                <w:noProof/>
              </w:rPr>
              <w:t> </w:t>
            </w:r>
            <w:r>
              <w:rPr>
                <w:noProof/>
              </w:rPr>
              <w:t> </w:t>
            </w:r>
            <w:r>
              <w:rPr>
                <w:noProof/>
              </w:rPr>
              <w:t> </w:t>
            </w:r>
            <w:r>
              <w:rPr>
                <w:noProof/>
              </w:rPr>
              <w:t> </w:t>
            </w:r>
            <w:r w:rsidRPr="007931AE">
              <w:fldChar w:fldCharType="end"/>
            </w:r>
          </w:p>
          <w:p w14:paraId="6745A7CE" w14:textId="77777777" w:rsidR="00A8400B" w:rsidRDefault="00A8400B" w:rsidP="00A8400B">
            <w:pPr>
              <w:pStyle w:val="ListNumber2-NoIndent"/>
              <w:numPr>
                <w:ilvl w:val="0"/>
                <w:numId w:val="0"/>
              </w:numPr>
              <w:ind w:left="360" w:hanging="360"/>
            </w:pPr>
          </w:p>
          <w:p w14:paraId="76437F9F" w14:textId="77777777" w:rsidR="00A8400B" w:rsidRDefault="00A8400B" w:rsidP="00A8400B">
            <w:pPr>
              <w:pStyle w:val="ListNumber2-NoIndent"/>
              <w:numPr>
                <w:ilvl w:val="0"/>
                <w:numId w:val="0"/>
              </w:numPr>
              <w:ind w:left="360" w:hanging="360"/>
            </w:pPr>
          </w:p>
          <w:p w14:paraId="07E282CD" w14:textId="77777777" w:rsidR="00A8400B" w:rsidRPr="00100F8E" w:rsidRDefault="00A8400B" w:rsidP="00A8400B">
            <w:pPr>
              <w:pStyle w:val="ListNumber2-NoIndent"/>
              <w:numPr>
                <w:ilvl w:val="0"/>
                <w:numId w:val="0"/>
              </w:numPr>
              <w:ind w:left="360" w:hanging="360"/>
            </w:pPr>
          </w:p>
        </w:tc>
      </w:tr>
    </w:tbl>
    <w:p w14:paraId="53101F71" w14:textId="77777777" w:rsidR="00925A74" w:rsidRDefault="00925A74" w:rsidP="00925A74">
      <w:pPr>
        <w:pStyle w:val="BodyText"/>
      </w:pPr>
    </w:p>
    <w:tbl>
      <w:tblPr>
        <w:tblW w:w="9072" w:type="dxa"/>
        <w:tblBorders>
          <w:top w:val="single" w:sz="8" w:space="0" w:color="007BC4" w:themeColor="text2"/>
          <w:bottom w:val="single" w:sz="8" w:space="0" w:color="007BC4" w:themeColor="text2"/>
        </w:tblBorders>
        <w:tblLayout w:type="fixed"/>
        <w:tblCellMar>
          <w:top w:w="113" w:type="dxa"/>
          <w:left w:w="0" w:type="dxa"/>
          <w:bottom w:w="113" w:type="dxa"/>
          <w:right w:w="0" w:type="dxa"/>
        </w:tblCellMar>
        <w:tblLook w:val="0000" w:firstRow="0" w:lastRow="0" w:firstColumn="0" w:lastColumn="0" w:noHBand="0" w:noVBand="0"/>
      </w:tblPr>
      <w:tblGrid>
        <w:gridCol w:w="9072"/>
      </w:tblGrid>
      <w:tr w:rsidR="00925A74" w:rsidRPr="00100F8E" w14:paraId="223E845A" w14:textId="77777777" w:rsidTr="002F1DB8">
        <w:trPr>
          <w:cantSplit/>
        </w:trPr>
        <w:tc>
          <w:tcPr>
            <w:tcW w:w="9072" w:type="dxa"/>
            <w:tcMar>
              <w:left w:w="0" w:type="dxa"/>
              <w:right w:w="0" w:type="dxa"/>
            </w:tcMar>
          </w:tcPr>
          <w:p w14:paraId="1683E549" w14:textId="77777777" w:rsidR="00925A74" w:rsidRDefault="00925A74" w:rsidP="002F1DB8">
            <w:pPr>
              <w:pStyle w:val="ListNumber2-NoIndent"/>
            </w:pPr>
            <w:r w:rsidRPr="007931AE">
              <w:fldChar w:fldCharType="begin">
                <w:ffData>
                  <w:name w:val="Text3"/>
                  <w:enabled/>
                  <w:calcOnExit w:val="0"/>
                  <w:textInput/>
                </w:ffData>
              </w:fldChar>
            </w:r>
            <w:r w:rsidRPr="007931AE">
              <w:instrText xml:space="preserve"> FORMTEXT </w:instrText>
            </w:r>
            <w:r w:rsidRPr="007931AE">
              <w:fldChar w:fldCharType="separate"/>
            </w:r>
            <w:r>
              <w:rPr>
                <w:noProof/>
              </w:rPr>
              <w:t> </w:t>
            </w:r>
            <w:r>
              <w:rPr>
                <w:noProof/>
              </w:rPr>
              <w:t> </w:t>
            </w:r>
            <w:r>
              <w:rPr>
                <w:noProof/>
              </w:rPr>
              <w:t> </w:t>
            </w:r>
            <w:r>
              <w:rPr>
                <w:noProof/>
              </w:rPr>
              <w:t> </w:t>
            </w:r>
            <w:r>
              <w:rPr>
                <w:noProof/>
              </w:rPr>
              <w:t> </w:t>
            </w:r>
            <w:r w:rsidRPr="007931AE">
              <w:fldChar w:fldCharType="end"/>
            </w:r>
          </w:p>
          <w:p w14:paraId="5CFFD1FF" w14:textId="77777777" w:rsidR="00A8400B" w:rsidRDefault="00A8400B" w:rsidP="00A8400B">
            <w:pPr>
              <w:pStyle w:val="ListNumber2-NoIndent"/>
              <w:numPr>
                <w:ilvl w:val="0"/>
                <w:numId w:val="0"/>
              </w:numPr>
              <w:ind w:left="360" w:hanging="360"/>
            </w:pPr>
          </w:p>
          <w:p w14:paraId="5D28117B" w14:textId="77777777" w:rsidR="00A8400B" w:rsidRDefault="00A8400B" w:rsidP="00A8400B">
            <w:pPr>
              <w:pStyle w:val="ListNumber2-NoIndent"/>
              <w:numPr>
                <w:ilvl w:val="0"/>
                <w:numId w:val="0"/>
              </w:numPr>
              <w:ind w:left="360" w:hanging="360"/>
            </w:pPr>
          </w:p>
          <w:p w14:paraId="2C93194E" w14:textId="77777777" w:rsidR="00A8400B" w:rsidRPr="00100F8E" w:rsidRDefault="00A8400B" w:rsidP="00A8400B">
            <w:pPr>
              <w:pStyle w:val="ListNumber2-NoIndent"/>
              <w:numPr>
                <w:ilvl w:val="0"/>
                <w:numId w:val="0"/>
              </w:numPr>
              <w:ind w:left="360" w:hanging="360"/>
            </w:pPr>
          </w:p>
        </w:tc>
      </w:tr>
    </w:tbl>
    <w:p w14:paraId="1F4B97A9" w14:textId="57E5AE3C" w:rsidR="00E86C99" w:rsidRDefault="004939D1" w:rsidP="004939D1">
      <w:pPr>
        <w:pStyle w:val="Heading2"/>
      </w:pPr>
      <w:bookmarkStart w:id="38" w:name="_Toc26803356"/>
      <w:r>
        <w:t xml:space="preserve">How have </w:t>
      </w:r>
      <w:r w:rsidR="00C33CBB">
        <w:t xml:space="preserve">the council’s </w:t>
      </w:r>
      <w:r w:rsidR="00206367">
        <w:t xml:space="preserve">levels of </w:t>
      </w:r>
      <w:r w:rsidR="00444142">
        <w:t xml:space="preserve">productivity and </w:t>
      </w:r>
      <w:r w:rsidR="00A92706">
        <w:t>efficiency</w:t>
      </w:r>
      <w:r>
        <w:t xml:space="preserve"> changed</w:t>
      </w:r>
      <w:r w:rsidRPr="004939D1">
        <w:t xml:space="preserve"> over time</w:t>
      </w:r>
      <w:r w:rsidR="009263F7">
        <w:t xml:space="preserve">, </w:t>
      </w:r>
      <w:r w:rsidR="00B933D6">
        <w:t xml:space="preserve">and compare with </w:t>
      </w:r>
      <w:r w:rsidR="00F70270">
        <w:t xml:space="preserve">those of </w:t>
      </w:r>
      <w:r w:rsidR="00B933D6">
        <w:t xml:space="preserve">similar </w:t>
      </w:r>
      <w:r w:rsidR="00506C50">
        <w:t>councils</w:t>
      </w:r>
      <w:r w:rsidR="0074278B">
        <w:t>?</w:t>
      </w:r>
      <w:bookmarkEnd w:id="38"/>
    </w:p>
    <w:p w14:paraId="6899A4DF" w14:textId="4257D812" w:rsidR="00972020" w:rsidRDefault="00444142" w:rsidP="002E44B1">
      <w:pPr>
        <w:pStyle w:val="BodyText"/>
      </w:pPr>
      <w:r w:rsidRPr="008B3F93">
        <w:rPr>
          <w:b/>
        </w:rPr>
        <w:t xml:space="preserve">In </w:t>
      </w:r>
      <w:r w:rsidRPr="00776EFF">
        <w:rPr>
          <w:b/>
        </w:rPr>
        <w:t>the text box</w:t>
      </w:r>
      <w:r>
        <w:t xml:space="preserve"> summarise data which demonstrates how the council has improved productivity over time, and </w:t>
      </w:r>
      <w:r w:rsidR="0091680D">
        <w:t>indicates its performance against that of comparable councils.</w:t>
      </w:r>
      <w:r w:rsidR="0025750F">
        <w:t xml:space="preserve">   </w:t>
      </w:r>
    </w:p>
    <w:p w14:paraId="104E8727" w14:textId="77777777" w:rsidR="00875C7E" w:rsidRDefault="00875C7E" w:rsidP="00875C7E">
      <w:pPr>
        <w:pStyle w:val="BodyText"/>
      </w:pPr>
    </w:p>
    <w:tbl>
      <w:tblPr>
        <w:tblW w:w="9072" w:type="dxa"/>
        <w:tblBorders>
          <w:top w:val="single" w:sz="8" w:space="0" w:color="007BC4" w:themeColor="text2"/>
          <w:bottom w:val="single" w:sz="8" w:space="0" w:color="007BC4" w:themeColor="text2"/>
        </w:tblBorders>
        <w:tblLayout w:type="fixed"/>
        <w:tblCellMar>
          <w:top w:w="113" w:type="dxa"/>
          <w:left w:w="0" w:type="dxa"/>
          <w:bottom w:w="113" w:type="dxa"/>
          <w:right w:w="0" w:type="dxa"/>
        </w:tblCellMar>
        <w:tblLook w:val="0000" w:firstRow="0" w:lastRow="0" w:firstColumn="0" w:lastColumn="0" w:noHBand="0" w:noVBand="0"/>
      </w:tblPr>
      <w:tblGrid>
        <w:gridCol w:w="9072"/>
      </w:tblGrid>
      <w:tr w:rsidR="00875C7E" w:rsidRPr="00100F8E" w14:paraId="33B43425" w14:textId="77777777" w:rsidTr="002F1DB8">
        <w:trPr>
          <w:cantSplit/>
        </w:trPr>
        <w:tc>
          <w:tcPr>
            <w:tcW w:w="9072" w:type="dxa"/>
            <w:tcMar>
              <w:left w:w="0" w:type="dxa"/>
              <w:right w:w="0" w:type="dxa"/>
            </w:tcMar>
            <w:vAlign w:val="center"/>
          </w:tcPr>
          <w:p w14:paraId="0A746B14" w14:textId="77777777" w:rsidR="00875C7E" w:rsidRDefault="00875C7E" w:rsidP="002F1DB8">
            <w:pPr>
              <w:pStyle w:val="Bodytextincell"/>
            </w:pPr>
            <w:r w:rsidRPr="007931AE">
              <w:fldChar w:fldCharType="begin">
                <w:ffData>
                  <w:name w:val="Text3"/>
                  <w:enabled/>
                  <w:calcOnExit w:val="0"/>
                  <w:textInput/>
                </w:ffData>
              </w:fldChar>
            </w:r>
            <w:r w:rsidRPr="007931AE">
              <w:instrText xml:space="preserve"> FORMTEXT </w:instrText>
            </w:r>
            <w:r w:rsidRPr="007931AE">
              <w:fldChar w:fldCharType="separate"/>
            </w:r>
            <w:r>
              <w:t> </w:t>
            </w:r>
            <w:r>
              <w:t> </w:t>
            </w:r>
            <w:r>
              <w:t> </w:t>
            </w:r>
            <w:r>
              <w:t> </w:t>
            </w:r>
            <w:r>
              <w:t> </w:t>
            </w:r>
            <w:r w:rsidRPr="007931AE">
              <w:fldChar w:fldCharType="end"/>
            </w:r>
          </w:p>
          <w:p w14:paraId="2F3C88D4" w14:textId="77777777" w:rsidR="000C6A43" w:rsidRDefault="000C6A43" w:rsidP="002F1DB8">
            <w:pPr>
              <w:pStyle w:val="Bodytextincell"/>
            </w:pPr>
          </w:p>
          <w:p w14:paraId="4059E716" w14:textId="77777777" w:rsidR="000C6A43" w:rsidRDefault="000C6A43" w:rsidP="002F1DB8">
            <w:pPr>
              <w:pStyle w:val="Bodytextincell"/>
            </w:pPr>
          </w:p>
          <w:p w14:paraId="2FA3A315" w14:textId="77777777" w:rsidR="000C6A43" w:rsidRPr="00100F8E" w:rsidRDefault="000C6A43" w:rsidP="002F1DB8">
            <w:pPr>
              <w:pStyle w:val="Bodytextincell"/>
            </w:pPr>
          </w:p>
        </w:tc>
      </w:tr>
    </w:tbl>
    <w:p w14:paraId="23414F47" w14:textId="77777777" w:rsidR="00875C7E" w:rsidRDefault="00875C7E" w:rsidP="00875C7E">
      <w:pPr>
        <w:pStyle w:val="BodyText"/>
      </w:pPr>
    </w:p>
    <w:p w14:paraId="785FB5B6" w14:textId="3977A327" w:rsidR="00972020" w:rsidRDefault="00972020">
      <w:pPr>
        <w:pStyle w:val="Heading3nonumber"/>
      </w:pPr>
      <w:r>
        <w:t xml:space="preserve">Attachments for </w:t>
      </w:r>
      <w:r w:rsidR="000E734F">
        <w:t xml:space="preserve">Criterion </w:t>
      </w:r>
      <w:r>
        <w:t>5</w:t>
      </w:r>
    </w:p>
    <w:p w14:paraId="0ACAF08B" w14:textId="7F101B5A" w:rsidR="00972020" w:rsidRDefault="009F495C" w:rsidP="00FB1555">
      <w:pPr>
        <w:pStyle w:val="BodyText"/>
        <w:keepNext/>
      </w:pPr>
      <w:r w:rsidRPr="009F495C">
        <w:rPr>
          <w:b/>
        </w:rPr>
        <w:t xml:space="preserve">In Table </w:t>
      </w:r>
      <w:r>
        <w:rPr>
          <w:b/>
        </w:rPr>
        <w:t>5</w:t>
      </w:r>
      <w:r w:rsidRPr="009F495C">
        <w:rPr>
          <w:b/>
        </w:rPr>
        <w:t>.1</w:t>
      </w:r>
      <w:r>
        <w:t xml:space="preserve"> l</w:t>
      </w:r>
      <w:r w:rsidR="00972020">
        <w:t xml:space="preserve">ist all attachments relevant to your response </w:t>
      </w:r>
      <w:r w:rsidR="00EC74F7">
        <w:t>for</w:t>
      </w:r>
      <w:r w:rsidR="00972020">
        <w:t xml:space="preserve"> </w:t>
      </w:r>
      <w:r w:rsidR="00EC74F7" w:rsidRPr="00EC74F7">
        <w:t xml:space="preserve">Criterion </w:t>
      </w:r>
      <w:r w:rsidR="00972020">
        <w:t>5.</w:t>
      </w:r>
      <w:r w:rsidR="005771EF">
        <w:t xml:space="preserve">  Use the council-assigned number shown in Table </w:t>
      </w:r>
      <w:r w:rsidR="00423314">
        <w:t>8</w:t>
      </w:r>
      <w:r w:rsidR="005771EF">
        <w:t>.1.</w:t>
      </w:r>
    </w:p>
    <w:p w14:paraId="1A77D9F8" w14:textId="0FD26903" w:rsidR="003968DB" w:rsidRDefault="003968DB">
      <w:pPr>
        <w:pStyle w:val="TableTitle"/>
      </w:pPr>
      <w:r>
        <w:fldChar w:fldCharType="begin"/>
      </w:r>
      <w:r>
        <w:instrText xml:space="preserve"> IF 1 = 1 "Table </w:instrText>
      </w:r>
      <w:r>
        <w:fldChar w:fldCharType="begin"/>
      </w:r>
      <w:r>
        <w:instrText xml:space="preserve"> IF </w:instrText>
      </w:r>
      <w:r>
        <w:rPr>
          <w:noProof/>
        </w:rPr>
        <w:fldChar w:fldCharType="begin"/>
      </w:r>
      <w:r>
        <w:rPr>
          <w:noProof/>
        </w:rPr>
        <w:instrText xml:space="preserve"> STYLEREF "Heading 1" \l \n </w:instrText>
      </w:r>
      <w:r>
        <w:rPr>
          <w:noProof/>
        </w:rPr>
        <w:fldChar w:fldCharType="separate"/>
      </w:r>
      <w:r w:rsidR="00BE5BEC">
        <w:rPr>
          <w:noProof/>
        </w:rPr>
        <w:instrText>5</w:instrText>
      </w:r>
      <w:r>
        <w:rPr>
          <w:noProof/>
        </w:rPr>
        <w:fldChar w:fldCharType="end"/>
      </w:r>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Cs/>
          <w:noProof/>
        </w:rPr>
        <w:instrText>Error! No text of specified style in document.</w:instrText>
      </w:r>
      <w:r>
        <w:rPr>
          <w:noProof/>
        </w:rPr>
        <w:fldChar w:fldCharType="end"/>
      </w:r>
      <w:r>
        <w:instrText xml:space="preserve"> = "</w:instrText>
      </w:r>
      <w:r w:rsidRPr="008E3311">
        <w:instrText>Error! No text of specified style in document.</w:instrText>
      </w:r>
      <w:r>
        <w:instrText>" "" "</w:instrText>
      </w:r>
      <w:r>
        <w:rPr>
          <w:noProof/>
        </w:rPr>
        <w:fldChar w:fldCharType="begin"/>
      </w:r>
      <w:r>
        <w:rPr>
          <w:noProof/>
        </w:rPr>
        <w:instrText xml:space="preserve"> STYLEREF "Heading 1" \l \n </w:instrText>
      </w:r>
      <w:r>
        <w:rPr>
          <w:noProof/>
        </w:rPr>
        <w:fldChar w:fldCharType="separate"/>
      </w:r>
      <w:r>
        <w:rPr>
          <w:noProof/>
        </w:rPr>
        <w:instrText>1</w:instrText>
      </w:r>
      <w:r>
        <w:rPr>
          <w:noProof/>
        </w:rPr>
        <w:fldChar w:fldCharType="end"/>
      </w:r>
      <w:r>
        <w:instrText xml:space="preserve">." </w:instrText>
      </w:r>
      <w:r>
        <w:fldChar w:fldCharType="end"/>
      </w:r>
      <w:r>
        <w:instrText>" "</w:instrText>
      </w:r>
      <w:r>
        <w:rPr>
          <w:noProof/>
        </w:rPr>
        <w:fldChar w:fldCharType="begin"/>
      </w:r>
      <w:r>
        <w:rPr>
          <w:noProof/>
        </w:rPr>
        <w:instrText xml:space="preserve"> STYLEREF "Heading 1" \l \n </w:instrText>
      </w:r>
      <w:r>
        <w:rPr>
          <w:noProof/>
        </w:rPr>
        <w:fldChar w:fldCharType="separate"/>
      </w:r>
      <w:r w:rsidR="00BE5BEC">
        <w:rPr>
          <w:noProof/>
        </w:rPr>
        <w:instrText>5</w:instrText>
      </w:r>
      <w:r>
        <w:rPr>
          <w:noProof/>
        </w:rPr>
        <w:fldChar w:fldCharType="end"/>
      </w:r>
      <w:r>
        <w:instrText xml:space="preserve">." </w:instrText>
      </w:r>
      <w:r>
        <w:fldChar w:fldCharType="separate"/>
      </w:r>
      <w:r w:rsidR="00BE5BEC">
        <w:rPr>
          <w:noProof/>
        </w:rPr>
        <w:instrText>5.</w:instrText>
      </w:r>
      <w:r>
        <w:fldChar w:fldCharType="end"/>
      </w:r>
      <w:r>
        <w:fldChar w:fldCharType="begin"/>
      </w:r>
      <w:r>
        <w:instrText xml:space="preserve"> SEQ Table  \* ARABIC \s </w:instrText>
      </w:r>
      <w:r>
        <w:fldChar w:fldCharType="begin"/>
      </w:r>
      <w:r>
        <w:instrText xml:space="preserve"> IF </w:instrText>
      </w:r>
      <w:r>
        <w:rPr>
          <w:noProof/>
        </w:rPr>
        <w:fldChar w:fldCharType="begin"/>
      </w:r>
      <w:r>
        <w:rPr>
          <w:noProof/>
        </w:rPr>
        <w:instrText xml:space="preserve"> STYLEREF "Heading 1" \l \n </w:instrText>
      </w:r>
      <w:r>
        <w:rPr>
          <w:noProof/>
        </w:rPr>
        <w:fldChar w:fldCharType="separate"/>
      </w:r>
      <w:r w:rsidR="00BE5BEC">
        <w:rPr>
          <w:noProof/>
        </w:rPr>
        <w:instrText>5</w:instrText>
      </w:r>
      <w:r>
        <w:rPr>
          <w:noProof/>
        </w:rPr>
        <w:fldChar w:fldCharType="end"/>
      </w:r>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Cs/>
          <w:noProof/>
        </w:rPr>
        <w:instrText>Error! No text of specified style in document.</w:instrText>
      </w:r>
      <w:r>
        <w:rPr>
          <w:noProof/>
        </w:rPr>
        <w:fldChar w:fldCharType="end"/>
      </w:r>
      <w:r>
        <w:instrText xml:space="preserve"> = "</w:instrText>
      </w:r>
      <w:r w:rsidRPr="008E3311">
        <w:instrText>Error! No text of specified style in document.</w:instrText>
      </w:r>
      <w:r>
        <w:instrText xml:space="preserve">" "" "1" </w:instrText>
      </w:r>
      <w:r>
        <w:fldChar w:fldCharType="end"/>
      </w:r>
      <w:r>
        <w:instrText xml:space="preserve">" "1" </w:instrText>
      </w:r>
      <w:r>
        <w:fldChar w:fldCharType="separate"/>
      </w:r>
      <w:r w:rsidR="00BE5BEC">
        <w:rPr>
          <w:noProof/>
        </w:rPr>
        <w:instrText>1</w:instrText>
      </w:r>
      <w:r>
        <w:fldChar w:fldCharType="end"/>
      </w:r>
      <w:r>
        <w:instrText xml:space="preserve"> </w:instrText>
      </w:r>
      <w:r>
        <w:fldChar w:fldCharType="separate"/>
      </w:r>
      <w:r w:rsidR="00BE5BEC">
        <w:rPr>
          <w:noProof/>
        </w:rPr>
        <w:instrText>1</w:instrText>
      </w:r>
      <w:r>
        <w:fldChar w:fldCharType="end"/>
      </w:r>
      <w:r>
        <w:instrText xml:space="preserve">" "" </w:instrText>
      </w:r>
      <w:r>
        <w:fldChar w:fldCharType="separate"/>
      </w:r>
      <w:r w:rsidR="00BE5BEC">
        <w:rPr>
          <w:noProof/>
        </w:rPr>
        <w:t>Table 5.1</w:t>
      </w:r>
      <w:r>
        <w:fldChar w:fldCharType="end"/>
      </w:r>
      <w:r>
        <w:tab/>
        <w:t xml:space="preserve">Attachments relevant </w:t>
      </w:r>
      <w:r w:rsidR="00996220">
        <w:t>to</w:t>
      </w:r>
      <w:r>
        <w:t xml:space="preserve"> </w:t>
      </w:r>
      <w:r w:rsidR="00B27BCC">
        <w:t xml:space="preserve">response </w:t>
      </w:r>
      <w:r w:rsidR="000E734F">
        <w:t xml:space="preserve">for Criterion </w:t>
      </w:r>
      <w:r>
        <w:t>5</w:t>
      </w:r>
    </w:p>
    <w:tbl>
      <w:tblPr>
        <w:tblW w:w="9014" w:type="dxa"/>
        <w:tblInd w:w="57" w:type="dxa"/>
        <w:tblBorders>
          <w:insideH w:val="single" w:sz="4" w:space="0" w:color="CBD4D9"/>
        </w:tblBorders>
        <w:tblLayout w:type="fixed"/>
        <w:tblLook w:val="0000" w:firstRow="0" w:lastRow="0" w:firstColumn="0" w:lastColumn="0" w:noHBand="0" w:noVBand="0"/>
      </w:tblPr>
      <w:tblGrid>
        <w:gridCol w:w="1786"/>
        <w:gridCol w:w="6052"/>
        <w:gridCol w:w="1176"/>
      </w:tblGrid>
      <w:tr w:rsidR="00875C7E" w14:paraId="3720FA23" w14:textId="77777777" w:rsidTr="00A3499D">
        <w:trPr>
          <w:tblHeader/>
        </w:trPr>
        <w:tc>
          <w:tcPr>
            <w:tcW w:w="1786" w:type="dxa"/>
            <w:tcBorders>
              <w:top w:val="single" w:sz="8" w:space="0" w:color="007BC4"/>
              <w:bottom w:val="single" w:sz="8" w:space="0" w:color="007BC4"/>
            </w:tcBorders>
            <w:shd w:val="clear" w:color="auto" w:fill="C0E7FF"/>
            <w:tcMar>
              <w:left w:w="57" w:type="dxa"/>
              <w:right w:w="57" w:type="dxa"/>
            </w:tcMar>
          </w:tcPr>
          <w:p w14:paraId="56FBC805" w14:textId="77777777" w:rsidR="00875C7E" w:rsidRDefault="00875C7E" w:rsidP="00FB1555">
            <w:pPr>
              <w:pStyle w:val="TableDataColumnHeading"/>
              <w:keepNext/>
              <w:ind w:right="-57"/>
              <w:jc w:val="left"/>
            </w:pPr>
            <w:r>
              <w:t>Council-</w:t>
            </w:r>
            <w:r>
              <w:br/>
              <w:t>assigned number</w:t>
            </w:r>
          </w:p>
        </w:tc>
        <w:tc>
          <w:tcPr>
            <w:tcW w:w="6052" w:type="dxa"/>
            <w:tcBorders>
              <w:top w:val="single" w:sz="8" w:space="0" w:color="007BC4"/>
              <w:bottom w:val="single" w:sz="8" w:space="0" w:color="007BC4"/>
            </w:tcBorders>
            <w:shd w:val="clear" w:color="auto" w:fill="C0E7FF"/>
            <w:tcMar>
              <w:left w:w="57" w:type="dxa"/>
              <w:right w:w="57" w:type="dxa"/>
            </w:tcMar>
          </w:tcPr>
          <w:p w14:paraId="14355A16" w14:textId="77777777" w:rsidR="00875C7E" w:rsidRDefault="00875C7E" w:rsidP="00FB1555">
            <w:pPr>
              <w:pStyle w:val="TableTextColumnHeading"/>
              <w:keepNext/>
              <w:ind w:right="-57"/>
            </w:pPr>
            <w:r>
              <w:t xml:space="preserve">Name of document </w:t>
            </w:r>
          </w:p>
        </w:tc>
        <w:tc>
          <w:tcPr>
            <w:tcW w:w="1176" w:type="dxa"/>
            <w:tcBorders>
              <w:top w:val="single" w:sz="8" w:space="0" w:color="007BC4"/>
              <w:bottom w:val="single" w:sz="8" w:space="0" w:color="007BC4"/>
            </w:tcBorders>
            <w:shd w:val="clear" w:color="auto" w:fill="C0E7FF"/>
            <w:tcMar>
              <w:left w:w="57" w:type="dxa"/>
              <w:right w:w="57" w:type="dxa"/>
            </w:tcMar>
          </w:tcPr>
          <w:p w14:paraId="5DCDB18B" w14:textId="77777777" w:rsidR="00875C7E" w:rsidRDefault="00875C7E" w:rsidP="00FB1555">
            <w:pPr>
              <w:pStyle w:val="TableTextColumnHeading"/>
              <w:keepNext/>
              <w:ind w:right="-57"/>
            </w:pPr>
            <w:r>
              <w:t xml:space="preserve">Page </w:t>
            </w:r>
            <w:r>
              <w:br/>
            </w:r>
            <w:proofErr w:type="spellStart"/>
            <w:r>
              <w:t>references</w:t>
            </w:r>
            <w:r>
              <w:rPr>
                <w:vertAlign w:val="superscript"/>
              </w:rPr>
              <w:t>a</w:t>
            </w:r>
            <w:proofErr w:type="spellEnd"/>
            <w:r>
              <w:t xml:space="preserve"> </w:t>
            </w:r>
          </w:p>
        </w:tc>
      </w:tr>
      <w:tr w:rsidR="00875C7E" w14:paraId="2313A402" w14:textId="77777777" w:rsidTr="002F1DB8">
        <w:tc>
          <w:tcPr>
            <w:tcW w:w="1786" w:type="dxa"/>
            <w:tcBorders>
              <w:top w:val="single" w:sz="8" w:space="0" w:color="007BC4"/>
            </w:tcBorders>
            <w:shd w:val="clear" w:color="auto" w:fill="auto"/>
            <w:tcMar>
              <w:left w:w="57" w:type="dxa"/>
              <w:right w:w="57" w:type="dxa"/>
            </w:tcMar>
          </w:tcPr>
          <w:p w14:paraId="0728E5FD" w14:textId="77777777" w:rsidR="00875C7E" w:rsidRDefault="00875C7E" w:rsidP="00FB1555">
            <w:pPr>
              <w:pStyle w:val="TableDataEntries"/>
              <w:keepNext/>
              <w:jc w:val="left"/>
            </w:pPr>
          </w:p>
        </w:tc>
        <w:tc>
          <w:tcPr>
            <w:tcW w:w="6052" w:type="dxa"/>
            <w:tcBorders>
              <w:top w:val="single" w:sz="8" w:space="0" w:color="007BC4"/>
            </w:tcBorders>
            <w:shd w:val="clear" w:color="auto" w:fill="auto"/>
            <w:tcMar>
              <w:left w:w="57" w:type="dxa"/>
              <w:right w:w="57" w:type="dxa"/>
            </w:tcMar>
          </w:tcPr>
          <w:p w14:paraId="470BC326" w14:textId="77777777" w:rsidR="00875C7E" w:rsidRDefault="00875C7E" w:rsidP="00FB1555">
            <w:pPr>
              <w:pStyle w:val="TableTextEntries"/>
              <w:keepNext/>
            </w:pPr>
          </w:p>
        </w:tc>
        <w:tc>
          <w:tcPr>
            <w:tcW w:w="1176" w:type="dxa"/>
            <w:tcBorders>
              <w:top w:val="single" w:sz="8" w:space="0" w:color="007BC4"/>
            </w:tcBorders>
            <w:shd w:val="clear" w:color="auto" w:fill="auto"/>
            <w:tcMar>
              <w:left w:w="57" w:type="dxa"/>
              <w:right w:w="57" w:type="dxa"/>
            </w:tcMar>
          </w:tcPr>
          <w:p w14:paraId="294A510A" w14:textId="77777777" w:rsidR="00875C7E" w:rsidRDefault="00875C7E" w:rsidP="00FB1555">
            <w:pPr>
              <w:pStyle w:val="TableTextEntries"/>
              <w:keepNext/>
            </w:pPr>
          </w:p>
        </w:tc>
      </w:tr>
      <w:tr w:rsidR="00875C7E" w14:paraId="32F108BF" w14:textId="77777777" w:rsidTr="002F1DB8">
        <w:tc>
          <w:tcPr>
            <w:tcW w:w="1786" w:type="dxa"/>
            <w:shd w:val="clear" w:color="auto" w:fill="auto"/>
            <w:tcMar>
              <w:left w:w="57" w:type="dxa"/>
              <w:right w:w="57" w:type="dxa"/>
            </w:tcMar>
          </w:tcPr>
          <w:p w14:paraId="43879D1E" w14:textId="77777777" w:rsidR="00875C7E" w:rsidRDefault="00875C7E" w:rsidP="00FB1555">
            <w:pPr>
              <w:pStyle w:val="TableDataEntries"/>
              <w:keepNext/>
              <w:jc w:val="left"/>
            </w:pPr>
          </w:p>
        </w:tc>
        <w:tc>
          <w:tcPr>
            <w:tcW w:w="6052" w:type="dxa"/>
            <w:shd w:val="clear" w:color="auto" w:fill="auto"/>
            <w:tcMar>
              <w:left w:w="57" w:type="dxa"/>
              <w:right w:w="57" w:type="dxa"/>
            </w:tcMar>
          </w:tcPr>
          <w:p w14:paraId="44A3712C" w14:textId="77777777" w:rsidR="00875C7E" w:rsidRDefault="00875C7E" w:rsidP="00FB1555">
            <w:pPr>
              <w:pStyle w:val="TableTextEntries"/>
              <w:keepNext/>
            </w:pPr>
          </w:p>
        </w:tc>
        <w:tc>
          <w:tcPr>
            <w:tcW w:w="1176" w:type="dxa"/>
            <w:shd w:val="clear" w:color="auto" w:fill="auto"/>
            <w:tcMar>
              <w:left w:w="57" w:type="dxa"/>
              <w:right w:w="57" w:type="dxa"/>
            </w:tcMar>
          </w:tcPr>
          <w:p w14:paraId="4D3986B1" w14:textId="77777777" w:rsidR="00875C7E" w:rsidRDefault="00875C7E" w:rsidP="00FB1555">
            <w:pPr>
              <w:pStyle w:val="TableTextEntries"/>
              <w:keepNext/>
            </w:pPr>
          </w:p>
        </w:tc>
      </w:tr>
      <w:tr w:rsidR="00875C7E" w14:paraId="0D14C386" w14:textId="77777777" w:rsidTr="002F1DB8">
        <w:tc>
          <w:tcPr>
            <w:tcW w:w="1786" w:type="dxa"/>
            <w:shd w:val="clear" w:color="auto" w:fill="auto"/>
            <w:tcMar>
              <w:left w:w="57" w:type="dxa"/>
              <w:right w:w="57" w:type="dxa"/>
            </w:tcMar>
          </w:tcPr>
          <w:p w14:paraId="63E9560F" w14:textId="77777777" w:rsidR="00875C7E" w:rsidRDefault="00875C7E" w:rsidP="00FB1555">
            <w:pPr>
              <w:pStyle w:val="TableDataEntries"/>
              <w:keepNext/>
              <w:jc w:val="left"/>
            </w:pPr>
          </w:p>
        </w:tc>
        <w:tc>
          <w:tcPr>
            <w:tcW w:w="6052" w:type="dxa"/>
            <w:shd w:val="clear" w:color="auto" w:fill="auto"/>
            <w:tcMar>
              <w:left w:w="57" w:type="dxa"/>
              <w:right w:w="57" w:type="dxa"/>
            </w:tcMar>
          </w:tcPr>
          <w:p w14:paraId="09977304" w14:textId="77777777" w:rsidR="00875C7E" w:rsidRDefault="00875C7E" w:rsidP="00FB1555">
            <w:pPr>
              <w:pStyle w:val="TableTextEntries"/>
              <w:keepNext/>
            </w:pPr>
          </w:p>
        </w:tc>
        <w:tc>
          <w:tcPr>
            <w:tcW w:w="1176" w:type="dxa"/>
            <w:shd w:val="clear" w:color="auto" w:fill="auto"/>
            <w:tcMar>
              <w:left w:w="57" w:type="dxa"/>
              <w:right w:w="57" w:type="dxa"/>
            </w:tcMar>
          </w:tcPr>
          <w:p w14:paraId="122413B5" w14:textId="77777777" w:rsidR="00875C7E" w:rsidRDefault="00875C7E" w:rsidP="00FB1555">
            <w:pPr>
              <w:pStyle w:val="TableTextEntries"/>
              <w:keepNext/>
            </w:pPr>
          </w:p>
        </w:tc>
      </w:tr>
      <w:tr w:rsidR="00875C7E" w14:paraId="47F94791" w14:textId="77777777" w:rsidTr="002F1DB8">
        <w:tc>
          <w:tcPr>
            <w:tcW w:w="1786" w:type="dxa"/>
            <w:tcBorders>
              <w:bottom w:val="single" w:sz="4" w:space="0" w:color="CBD4D9"/>
            </w:tcBorders>
            <w:shd w:val="clear" w:color="auto" w:fill="auto"/>
            <w:tcMar>
              <w:left w:w="57" w:type="dxa"/>
              <w:right w:w="57" w:type="dxa"/>
            </w:tcMar>
          </w:tcPr>
          <w:p w14:paraId="709DAB11" w14:textId="77777777" w:rsidR="00875C7E" w:rsidRDefault="00875C7E" w:rsidP="00FB1555">
            <w:pPr>
              <w:pStyle w:val="TableDataEntries"/>
              <w:keepNext/>
              <w:jc w:val="left"/>
            </w:pPr>
          </w:p>
        </w:tc>
        <w:tc>
          <w:tcPr>
            <w:tcW w:w="6052" w:type="dxa"/>
            <w:tcBorders>
              <w:bottom w:val="single" w:sz="4" w:space="0" w:color="CBD4D9"/>
            </w:tcBorders>
            <w:shd w:val="clear" w:color="auto" w:fill="auto"/>
            <w:tcMar>
              <w:left w:w="57" w:type="dxa"/>
              <w:right w:w="57" w:type="dxa"/>
            </w:tcMar>
          </w:tcPr>
          <w:p w14:paraId="6BB89EA3" w14:textId="77777777" w:rsidR="00875C7E" w:rsidRDefault="00875C7E" w:rsidP="00FB1555">
            <w:pPr>
              <w:pStyle w:val="TableTextEntries"/>
              <w:keepNext/>
            </w:pPr>
          </w:p>
        </w:tc>
        <w:tc>
          <w:tcPr>
            <w:tcW w:w="1176" w:type="dxa"/>
            <w:tcBorders>
              <w:bottom w:val="single" w:sz="4" w:space="0" w:color="CBD4D9"/>
            </w:tcBorders>
            <w:shd w:val="clear" w:color="auto" w:fill="auto"/>
            <w:tcMar>
              <w:left w:w="57" w:type="dxa"/>
              <w:right w:w="57" w:type="dxa"/>
            </w:tcMar>
          </w:tcPr>
          <w:p w14:paraId="24AACFF9" w14:textId="77777777" w:rsidR="00875C7E" w:rsidRDefault="00875C7E" w:rsidP="00FB1555">
            <w:pPr>
              <w:pStyle w:val="TableTextEntries"/>
              <w:keepNext/>
            </w:pPr>
          </w:p>
        </w:tc>
      </w:tr>
      <w:tr w:rsidR="00875C7E" w14:paraId="24BF14BD" w14:textId="77777777" w:rsidTr="002F1DB8">
        <w:tc>
          <w:tcPr>
            <w:tcW w:w="1786" w:type="dxa"/>
            <w:tcBorders>
              <w:top w:val="single" w:sz="4" w:space="0" w:color="CBD4D9"/>
              <w:bottom w:val="single" w:sz="8" w:space="0" w:color="007BC4"/>
            </w:tcBorders>
            <w:shd w:val="clear" w:color="auto" w:fill="auto"/>
            <w:tcMar>
              <w:left w:w="57" w:type="dxa"/>
              <w:right w:w="57" w:type="dxa"/>
            </w:tcMar>
          </w:tcPr>
          <w:p w14:paraId="413B63C9" w14:textId="77777777" w:rsidR="00875C7E" w:rsidRDefault="00875C7E" w:rsidP="00FB1555">
            <w:pPr>
              <w:pStyle w:val="TableDataEntries"/>
              <w:keepNext/>
              <w:jc w:val="left"/>
            </w:pPr>
          </w:p>
        </w:tc>
        <w:tc>
          <w:tcPr>
            <w:tcW w:w="6052" w:type="dxa"/>
            <w:tcBorders>
              <w:top w:val="single" w:sz="4" w:space="0" w:color="CBD4D9"/>
              <w:bottom w:val="single" w:sz="8" w:space="0" w:color="007BC4"/>
            </w:tcBorders>
            <w:shd w:val="clear" w:color="auto" w:fill="auto"/>
            <w:tcMar>
              <w:left w:w="57" w:type="dxa"/>
              <w:right w:w="57" w:type="dxa"/>
            </w:tcMar>
          </w:tcPr>
          <w:p w14:paraId="1E6FF541" w14:textId="77777777" w:rsidR="00875C7E" w:rsidRDefault="00875C7E" w:rsidP="00FB1555">
            <w:pPr>
              <w:pStyle w:val="TableTextEntries"/>
              <w:keepNext/>
            </w:pPr>
          </w:p>
        </w:tc>
        <w:tc>
          <w:tcPr>
            <w:tcW w:w="1176" w:type="dxa"/>
            <w:tcBorders>
              <w:top w:val="single" w:sz="4" w:space="0" w:color="CBD4D9"/>
              <w:bottom w:val="single" w:sz="8" w:space="0" w:color="007BC4"/>
            </w:tcBorders>
            <w:shd w:val="clear" w:color="auto" w:fill="auto"/>
            <w:tcMar>
              <w:left w:w="57" w:type="dxa"/>
              <w:right w:w="57" w:type="dxa"/>
            </w:tcMar>
          </w:tcPr>
          <w:p w14:paraId="48209348" w14:textId="77777777" w:rsidR="00875C7E" w:rsidRDefault="00875C7E" w:rsidP="00FB1555">
            <w:pPr>
              <w:pStyle w:val="TableTextEntries"/>
              <w:keepNext/>
            </w:pPr>
          </w:p>
        </w:tc>
      </w:tr>
    </w:tbl>
    <w:p w14:paraId="518B597F" w14:textId="51E56A97" w:rsidR="00875C7E" w:rsidRDefault="00B93533" w:rsidP="00B93533">
      <w:pPr>
        <w:pStyle w:val="NoteNumber"/>
        <w:numPr>
          <w:ilvl w:val="0"/>
          <w:numId w:val="65"/>
        </w:numPr>
      </w:pPr>
      <w:r>
        <w:t>If document only relevant in part.</w:t>
      </w:r>
    </w:p>
    <w:p w14:paraId="3C316441" w14:textId="77777777" w:rsidR="00875C7E" w:rsidRDefault="00875C7E" w:rsidP="00A3499D">
      <w:pPr>
        <w:pStyle w:val="BoxText"/>
      </w:pPr>
    </w:p>
    <w:p w14:paraId="550EC064" w14:textId="042EA97D" w:rsidR="00D05576" w:rsidRDefault="004D4A93" w:rsidP="000E734F">
      <w:pPr>
        <w:pStyle w:val="Heading1"/>
        <w:pageBreakBefore w:val="0"/>
        <w:tabs>
          <w:tab w:val="clear" w:pos="851"/>
          <w:tab w:val="num" w:pos="709"/>
        </w:tabs>
        <w:spacing w:before="720" w:after="60" w:line="400" w:lineRule="atLeast"/>
        <w:ind w:left="709" w:hanging="709"/>
      </w:pPr>
      <w:r>
        <w:br w:type="column"/>
      </w:r>
      <w:bookmarkStart w:id="39" w:name="_Toc26803357"/>
      <w:bookmarkStart w:id="40" w:name="_Toc440869878"/>
      <w:r w:rsidR="00D05576">
        <w:t>Criterion 6:  Other relevant matters</w:t>
      </w:r>
      <w:bookmarkEnd w:id="39"/>
    </w:p>
    <w:p w14:paraId="077A9DE2" w14:textId="14181278" w:rsidR="009D2E04" w:rsidRDefault="009D2E04" w:rsidP="00D05576">
      <w:pPr>
        <w:pStyle w:val="BodyText"/>
      </w:pPr>
      <w:r>
        <w:t xml:space="preserve">Criterion 6 in </w:t>
      </w:r>
      <w:r w:rsidR="002751BF">
        <w:t>the</w:t>
      </w:r>
      <w:r>
        <w:t xml:space="preserve"> SV</w:t>
      </w:r>
      <w:r w:rsidR="00D05576">
        <w:t xml:space="preserve"> Guidelines </w:t>
      </w:r>
      <w:r>
        <w:t>is:</w:t>
      </w:r>
    </w:p>
    <w:p w14:paraId="50967D6C" w14:textId="77777777" w:rsidR="009D2E04" w:rsidRDefault="009D2E04" w:rsidP="009D2E04">
      <w:pPr>
        <w:pStyle w:val="Quote"/>
      </w:pPr>
      <w:r>
        <w:t>Any other matter that IPART considers relevant.</w:t>
      </w:r>
    </w:p>
    <w:p w14:paraId="303F8CF0" w14:textId="5C2331EF" w:rsidR="009D2E04" w:rsidRDefault="009D2E04" w:rsidP="00D05576">
      <w:pPr>
        <w:pStyle w:val="BodyText"/>
      </w:pPr>
      <w:r>
        <w:t xml:space="preserve">The Guidelines </w:t>
      </w:r>
      <w:r w:rsidR="00D05576">
        <w:t xml:space="preserve">provide </w:t>
      </w:r>
      <w:r>
        <w:t xml:space="preserve">further </w:t>
      </w:r>
      <w:r w:rsidR="00D05576">
        <w:t>that</w:t>
      </w:r>
      <w:r>
        <w:t>:</w:t>
      </w:r>
    </w:p>
    <w:p w14:paraId="5C949FA7" w14:textId="259AFE3A" w:rsidR="00D05576" w:rsidRDefault="00D05576" w:rsidP="009D2E04">
      <w:pPr>
        <w:pStyle w:val="Quote"/>
      </w:pPr>
      <w:r>
        <w:t>IPART will assess each application based on its merits against the assessment criteria. In doing so, IPART</w:t>
      </w:r>
      <w:r w:rsidR="00EB336F">
        <w:t xml:space="preserve"> </w:t>
      </w:r>
      <w:r>
        <w:t>may consider:</w:t>
      </w:r>
    </w:p>
    <w:p w14:paraId="4CBDA6BA" w14:textId="5FD09377" w:rsidR="00D05576" w:rsidRDefault="00D05576" w:rsidP="00D05576">
      <w:pPr>
        <w:pStyle w:val="QuoteBullet"/>
      </w:pPr>
      <w:r>
        <w:t>size of the council</w:t>
      </w:r>
    </w:p>
    <w:p w14:paraId="22B21E57" w14:textId="68B5B3FC" w:rsidR="00D05576" w:rsidRDefault="00D05576" w:rsidP="00D05576">
      <w:pPr>
        <w:pStyle w:val="QuoteBullet"/>
      </w:pPr>
      <w:r>
        <w:t>resources of a council</w:t>
      </w:r>
    </w:p>
    <w:p w14:paraId="2642B13F" w14:textId="699A3041" w:rsidR="00D05576" w:rsidRDefault="00D05576" w:rsidP="00D05576">
      <w:pPr>
        <w:pStyle w:val="QuoteBullet"/>
      </w:pPr>
      <w:r>
        <w:t>size (both actual $ and %) of increase requested</w:t>
      </w:r>
    </w:p>
    <w:p w14:paraId="679675DB" w14:textId="5F505B60" w:rsidR="00D05576" w:rsidRDefault="00D05576" w:rsidP="00D05576">
      <w:pPr>
        <w:pStyle w:val="QuoteBullet"/>
      </w:pPr>
      <w:r>
        <w:t>current rate levels and previous rate rises</w:t>
      </w:r>
    </w:p>
    <w:p w14:paraId="123446B3" w14:textId="106BD86D" w:rsidR="00D05576" w:rsidRDefault="00D05576" w:rsidP="00D05576">
      <w:pPr>
        <w:pStyle w:val="QuoteBullet"/>
      </w:pPr>
      <w:r>
        <w:t xml:space="preserve">purpose of the special variation </w:t>
      </w:r>
    </w:p>
    <w:p w14:paraId="7A890954" w14:textId="71D9A7C2" w:rsidR="00D05576" w:rsidRDefault="00D05576" w:rsidP="00D05576">
      <w:pPr>
        <w:pStyle w:val="QuoteBullet"/>
      </w:pPr>
      <w:r>
        <w:t>compliance with this or any other applicable guideline</w:t>
      </w:r>
    </w:p>
    <w:p w14:paraId="7637E694" w14:textId="62C6AAED" w:rsidR="00D05576" w:rsidRDefault="00D05576" w:rsidP="00D05576">
      <w:pPr>
        <w:pStyle w:val="QuoteBullet"/>
      </w:pPr>
      <w:r>
        <w:t>compliance with the conditions of any previous special variations, and</w:t>
      </w:r>
    </w:p>
    <w:p w14:paraId="6697FC16" w14:textId="3A641C78" w:rsidR="00D05576" w:rsidRPr="00071DC3" w:rsidRDefault="00D05576" w:rsidP="00D05576">
      <w:pPr>
        <w:pStyle w:val="QuoteBullet"/>
      </w:pPr>
      <w:proofErr w:type="gramStart"/>
      <w:r w:rsidRPr="00071DC3">
        <w:t>any</w:t>
      </w:r>
      <w:proofErr w:type="gramEnd"/>
      <w:r w:rsidRPr="00071DC3">
        <w:t xml:space="preserve"> other matter considered relevant in the assessment of a special variation application.</w:t>
      </w:r>
    </w:p>
    <w:p w14:paraId="43A4AAF8" w14:textId="053C79C3" w:rsidR="00683CC5" w:rsidRDefault="00683CC5" w:rsidP="00683CC5">
      <w:pPr>
        <w:pStyle w:val="BodyText"/>
      </w:pPr>
      <w:r w:rsidRPr="00A3499D">
        <w:t>To complete the question for Criterion 6:  Other relevant matters refer to IPART's Application Guide for SV Applic</w:t>
      </w:r>
      <w:r w:rsidR="007E19EB">
        <w:t>ation Form Part B.</w:t>
      </w:r>
    </w:p>
    <w:p w14:paraId="51468D7D" w14:textId="3CCF7636" w:rsidR="00D05576" w:rsidRDefault="00D05576" w:rsidP="00D05576">
      <w:pPr>
        <w:pStyle w:val="BodyText"/>
      </w:pPr>
      <w:r w:rsidRPr="008B3F93">
        <w:rPr>
          <w:b/>
        </w:rPr>
        <w:t xml:space="preserve">In </w:t>
      </w:r>
      <w:r w:rsidRPr="00776EFF">
        <w:rPr>
          <w:b/>
        </w:rPr>
        <w:t>the text box</w:t>
      </w:r>
      <w:r>
        <w:t xml:space="preserve"> </w:t>
      </w:r>
      <w:r w:rsidRPr="00D05576">
        <w:t xml:space="preserve">the council </w:t>
      </w:r>
      <w:r w:rsidRPr="00CE6837">
        <w:rPr>
          <w:b/>
        </w:rPr>
        <w:t>may</w:t>
      </w:r>
      <w:r w:rsidRPr="00D05576">
        <w:t xml:space="preserve"> provide information in addition to that provided elsewhere in the Application </w:t>
      </w:r>
      <w:r w:rsidR="00B933D6">
        <w:t xml:space="preserve">Form </w:t>
      </w:r>
      <w:r w:rsidRPr="00D05576">
        <w:t>which it would like IPART to consider when assessing its proposed</w:t>
      </w:r>
      <w:r w:rsidR="007E19EB">
        <w:t> </w:t>
      </w:r>
      <w:r w:rsidR="000E734F">
        <w:t>SV.</w:t>
      </w:r>
    </w:p>
    <w:p w14:paraId="308FD5EB" w14:textId="77777777" w:rsidR="00875C7E" w:rsidRDefault="00875C7E" w:rsidP="00875C7E">
      <w:pPr>
        <w:pStyle w:val="BodyText"/>
      </w:pPr>
    </w:p>
    <w:tbl>
      <w:tblPr>
        <w:tblW w:w="9072" w:type="dxa"/>
        <w:tblBorders>
          <w:top w:val="single" w:sz="8" w:space="0" w:color="007BC4" w:themeColor="text2"/>
          <w:bottom w:val="single" w:sz="8" w:space="0" w:color="007BC4" w:themeColor="text2"/>
        </w:tblBorders>
        <w:tblLayout w:type="fixed"/>
        <w:tblCellMar>
          <w:top w:w="113" w:type="dxa"/>
          <w:left w:w="0" w:type="dxa"/>
          <w:bottom w:w="113" w:type="dxa"/>
          <w:right w:w="0" w:type="dxa"/>
        </w:tblCellMar>
        <w:tblLook w:val="0000" w:firstRow="0" w:lastRow="0" w:firstColumn="0" w:lastColumn="0" w:noHBand="0" w:noVBand="0"/>
      </w:tblPr>
      <w:tblGrid>
        <w:gridCol w:w="9072"/>
      </w:tblGrid>
      <w:tr w:rsidR="00875C7E" w:rsidRPr="00100F8E" w14:paraId="56734F11" w14:textId="77777777" w:rsidTr="002F1DB8">
        <w:trPr>
          <w:cantSplit/>
        </w:trPr>
        <w:tc>
          <w:tcPr>
            <w:tcW w:w="9072" w:type="dxa"/>
            <w:tcMar>
              <w:left w:w="0" w:type="dxa"/>
              <w:right w:w="0" w:type="dxa"/>
            </w:tcMar>
            <w:vAlign w:val="center"/>
          </w:tcPr>
          <w:p w14:paraId="54030810" w14:textId="77777777" w:rsidR="00875C7E" w:rsidRDefault="00875C7E" w:rsidP="002F1DB8">
            <w:pPr>
              <w:pStyle w:val="Bodytextincell"/>
            </w:pPr>
            <w:r w:rsidRPr="007931AE">
              <w:fldChar w:fldCharType="begin">
                <w:ffData>
                  <w:name w:val="Text3"/>
                  <w:enabled/>
                  <w:calcOnExit w:val="0"/>
                  <w:textInput/>
                </w:ffData>
              </w:fldChar>
            </w:r>
            <w:r w:rsidRPr="007931AE">
              <w:instrText xml:space="preserve"> FORMTEXT </w:instrText>
            </w:r>
            <w:r w:rsidRPr="007931AE">
              <w:fldChar w:fldCharType="separate"/>
            </w:r>
            <w:r>
              <w:t> </w:t>
            </w:r>
            <w:r>
              <w:t> </w:t>
            </w:r>
            <w:r>
              <w:t> </w:t>
            </w:r>
            <w:r>
              <w:t> </w:t>
            </w:r>
            <w:r>
              <w:t> </w:t>
            </w:r>
            <w:r w:rsidRPr="007931AE">
              <w:fldChar w:fldCharType="end"/>
            </w:r>
          </w:p>
          <w:p w14:paraId="13593C2F" w14:textId="77777777" w:rsidR="000C6A43" w:rsidRDefault="000C6A43" w:rsidP="002F1DB8">
            <w:pPr>
              <w:pStyle w:val="Bodytextincell"/>
            </w:pPr>
          </w:p>
          <w:p w14:paraId="190E58D9" w14:textId="77777777" w:rsidR="000C6A43" w:rsidRPr="00100F8E" w:rsidRDefault="000C6A43" w:rsidP="002F1DB8">
            <w:pPr>
              <w:pStyle w:val="Bodytextincell"/>
            </w:pPr>
          </w:p>
        </w:tc>
      </w:tr>
    </w:tbl>
    <w:p w14:paraId="738B4859" w14:textId="2AD6A16F" w:rsidR="000E734F" w:rsidRDefault="000E734F" w:rsidP="000E734F">
      <w:pPr>
        <w:pStyle w:val="Heading3nonumber"/>
      </w:pPr>
      <w:r>
        <w:t>Attachments for Criterion 6</w:t>
      </w:r>
    </w:p>
    <w:p w14:paraId="416373D2" w14:textId="315557B2" w:rsidR="000E734F" w:rsidRDefault="009F495C" w:rsidP="000E734F">
      <w:pPr>
        <w:pStyle w:val="BodyText"/>
      </w:pPr>
      <w:r w:rsidRPr="009F495C">
        <w:rPr>
          <w:b/>
        </w:rPr>
        <w:t xml:space="preserve">In Table </w:t>
      </w:r>
      <w:r>
        <w:rPr>
          <w:b/>
        </w:rPr>
        <w:t>6</w:t>
      </w:r>
      <w:r w:rsidRPr="009F495C">
        <w:rPr>
          <w:b/>
        </w:rPr>
        <w:t>.1</w:t>
      </w:r>
      <w:r>
        <w:t xml:space="preserve"> l</w:t>
      </w:r>
      <w:r w:rsidR="000E734F">
        <w:t xml:space="preserve">ist all attachments relevant to your response </w:t>
      </w:r>
      <w:r w:rsidR="00EC74F7">
        <w:t>for Criterion 6</w:t>
      </w:r>
      <w:r w:rsidR="000E734F">
        <w:t xml:space="preserve">.  Use the council-assigned number shown in Table </w:t>
      </w:r>
      <w:r w:rsidR="004804E3">
        <w:t>8</w:t>
      </w:r>
      <w:r w:rsidR="000E734F">
        <w:t>.1.</w:t>
      </w:r>
    </w:p>
    <w:p w14:paraId="1F5F11F0" w14:textId="45F1E38E" w:rsidR="000E734F" w:rsidRDefault="000E734F" w:rsidP="000E734F">
      <w:pPr>
        <w:pStyle w:val="TableTitle"/>
      </w:pPr>
      <w:r>
        <w:fldChar w:fldCharType="begin"/>
      </w:r>
      <w:r>
        <w:instrText xml:space="preserve"> IF 1 = 1 "Table </w:instrText>
      </w:r>
      <w:r>
        <w:fldChar w:fldCharType="begin"/>
      </w:r>
      <w:r>
        <w:instrText xml:space="preserve"> IF </w:instrText>
      </w:r>
      <w:r>
        <w:rPr>
          <w:noProof/>
        </w:rPr>
        <w:fldChar w:fldCharType="begin"/>
      </w:r>
      <w:r>
        <w:rPr>
          <w:noProof/>
        </w:rPr>
        <w:instrText xml:space="preserve"> STYLEREF "Heading 1" \l \n </w:instrText>
      </w:r>
      <w:r>
        <w:rPr>
          <w:noProof/>
        </w:rPr>
        <w:fldChar w:fldCharType="separate"/>
      </w:r>
      <w:r w:rsidR="00BE5BEC">
        <w:rPr>
          <w:noProof/>
        </w:rPr>
        <w:instrText>6</w:instrText>
      </w:r>
      <w:r>
        <w:rPr>
          <w:noProof/>
        </w:rPr>
        <w:fldChar w:fldCharType="end"/>
      </w:r>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Cs/>
          <w:noProof/>
        </w:rPr>
        <w:instrText>Error! No text of specified style in document.</w:instrText>
      </w:r>
      <w:r>
        <w:rPr>
          <w:noProof/>
        </w:rPr>
        <w:fldChar w:fldCharType="end"/>
      </w:r>
      <w:r>
        <w:instrText xml:space="preserve"> = "</w:instrText>
      </w:r>
      <w:r w:rsidRPr="008E3311">
        <w:instrText>Error! No text of specified style in document.</w:instrText>
      </w:r>
      <w:r>
        <w:instrText>" "" "</w:instrText>
      </w:r>
      <w:r>
        <w:rPr>
          <w:noProof/>
        </w:rPr>
        <w:fldChar w:fldCharType="begin"/>
      </w:r>
      <w:r>
        <w:rPr>
          <w:noProof/>
        </w:rPr>
        <w:instrText xml:space="preserve"> STYLEREF "Heading 1" \l \n </w:instrText>
      </w:r>
      <w:r>
        <w:rPr>
          <w:noProof/>
        </w:rPr>
        <w:fldChar w:fldCharType="separate"/>
      </w:r>
      <w:r>
        <w:rPr>
          <w:noProof/>
        </w:rPr>
        <w:instrText>1</w:instrText>
      </w:r>
      <w:r>
        <w:rPr>
          <w:noProof/>
        </w:rPr>
        <w:fldChar w:fldCharType="end"/>
      </w:r>
      <w:r>
        <w:instrText xml:space="preserve">." </w:instrText>
      </w:r>
      <w:r>
        <w:fldChar w:fldCharType="end"/>
      </w:r>
      <w:r>
        <w:instrText>" "</w:instrText>
      </w:r>
      <w:r>
        <w:rPr>
          <w:noProof/>
        </w:rPr>
        <w:fldChar w:fldCharType="begin"/>
      </w:r>
      <w:r>
        <w:rPr>
          <w:noProof/>
        </w:rPr>
        <w:instrText xml:space="preserve"> STYLEREF "Heading 1" \l \n </w:instrText>
      </w:r>
      <w:r>
        <w:rPr>
          <w:noProof/>
        </w:rPr>
        <w:fldChar w:fldCharType="separate"/>
      </w:r>
      <w:r w:rsidR="00BE5BEC">
        <w:rPr>
          <w:noProof/>
        </w:rPr>
        <w:instrText>6</w:instrText>
      </w:r>
      <w:r>
        <w:rPr>
          <w:noProof/>
        </w:rPr>
        <w:fldChar w:fldCharType="end"/>
      </w:r>
      <w:r>
        <w:instrText xml:space="preserve">." </w:instrText>
      </w:r>
      <w:r>
        <w:fldChar w:fldCharType="separate"/>
      </w:r>
      <w:r w:rsidR="00BE5BEC">
        <w:rPr>
          <w:noProof/>
        </w:rPr>
        <w:instrText>6.</w:instrText>
      </w:r>
      <w:r>
        <w:fldChar w:fldCharType="end"/>
      </w:r>
      <w:r>
        <w:fldChar w:fldCharType="begin"/>
      </w:r>
      <w:r>
        <w:instrText xml:space="preserve"> SEQ Table  \* ARABIC \s </w:instrText>
      </w:r>
      <w:r>
        <w:fldChar w:fldCharType="begin"/>
      </w:r>
      <w:r>
        <w:instrText xml:space="preserve"> IF </w:instrText>
      </w:r>
      <w:r>
        <w:rPr>
          <w:noProof/>
        </w:rPr>
        <w:fldChar w:fldCharType="begin"/>
      </w:r>
      <w:r>
        <w:rPr>
          <w:noProof/>
        </w:rPr>
        <w:instrText xml:space="preserve"> STYLEREF "Heading 1" \l \n </w:instrText>
      </w:r>
      <w:r>
        <w:rPr>
          <w:noProof/>
        </w:rPr>
        <w:fldChar w:fldCharType="separate"/>
      </w:r>
      <w:r w:rsidR="00BE5BEC">
        <w:rPr>
          <w:noProof/>
        </w:rPr>
        <w:instrText>6</w:instrText>
      </w:r>
      <w:r>
        <w:rPr>
          <w:noProof/>
        </w:rPr>
        <w:fldChar w:fldCharType="end"/>
      </w:r>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Cs/>
          <w:noProof/>
        </w:rPr>
        <w:instrText>Error! No text of specified style in document.</w:instrText>
      </w:r>
      <w:r>
        <w:rPr>
          <w:noProof/>
        </w:rPr>
        <w:fldChar w:fldCharType="end"/>
      </w:r>
      <w:r>
        <w:instrText xml:space="preserve"> = "</w:instrText>
      </w:r>
      <w:r w:rsidRPr="008E3311">
        <w:instrText>Error! No text of specified style in document.</w:instrText>
      </w:r>
      <w:r>
        <w:instrText xml:space="preserve">" "" "1" </w:instrText>
      </w:r>
      <w:r>
        <w:fldChar w:fldCharType="end"/>
      </w:r>
      <w:r>
        <w:instrText xml:space="preserve">" "1" </w:instrText>
      </w:r>
      <w:r>
        <w:fldChar w:fldCharType="separate"/>
      </w:r>
      <w:r w:rsidR="00BE5BEC">
        <w:rPr>
          <w:noProof/>
        </w:rPr>
        <w:instrText>1</w:instrText>
      </w:r>
      <w:r>
        <w:fldChar w:fldCharType="end"/>
      </w:r>
      <w:r>
        <w:instrText xml:space="preserve"> </w:instrText>
      </w:r>
      <w:r>
        <w:fldChar w:fldCharType="separate"/>
      </w:r>
      <w:r w:rsidR="00BE5BEC">
        <w:rPr>
          <w:noProof/>
        </w:rPr>
        <w:instrText>1</w:instrText>
      </w:r>
      <w:r>
        <w:fldChar w:fldCharType="end"/>
      </w:r>
      <w:r>
        <w:instrText xml:space="preserve">" "" </w:instrText>
      </w:r>
      <w:r>
        <w:fldChar w:fldCharType="separate"/>
      </w:r>
      <w:r w:rsidR="00BE5BEC">
        <w:rPr>
          <w:noProof/>
        </w:rPr>
        <w:t>Table 6.1</w:t>
      </w:r>
      <w:r>
        <w:fldChar w:fldCharType="end"/>
      </w:r>
      <w:r>
        <w:tab/>
        <w:t xml:space="preserve">Attachments relevant </w:t>
      </w:r>
      <w:r w:rsidR="00996220">
        <w:t>to</w:t>
      </w:r>
      <w:r>
        <w:t xml:space="preserve"> response for Criterion 6</w:t>
      </w:r>
    </w:p>
    <w:tbl>
      <w:tblPr>
        <w:tblW w:w="9014" w:type="dxa"/>
        <w:tblInd w:w="57" w:type="dxa"/>
        <w:tblBorders>
          <w:insideH w:val="single" w:sz="4" w:space="0" w:color="CBD4D9"/>
        </w:tblBorders>
        <w:tblLayout w:type="fixed"/>
        <w:tblLook w:val="0000" w:firstRow="0" w:lastRow="0" w:firstColumn="0" w:lastColumn="0" w:noHBand="0" w:noVBand="0"/>
      </w:tblPr>
      <w:tblGrid>
        <w:gridCol w:w="1786"/>
        <w:gridCol w:w="6052"/>
        <w:gridCol w:w="1176"/>
      </w:tblGrid>
      <w:tr w:rsidR="00875C7E" w14:paraId="3559B0EE" w14:textId="77777777" w:rsidTr="00A3499D">
        <w:trPr>
          <w:tblHeader/>
        </w:trPr>
        <w:tc>
          <w:tcPr>
            <w:tcW w:w="1786" w:type="dxa"/>
            <w:tcBorders>
              <w:top w:val="single" w:sz="8" w:space="0" w:color="007BC4"/>
              <w:bottom w:val="single" w:sz="8" w:space="0" w:color="007BC4"/>
            </w:tcBorders>
            <w:shd w:val="clear" w:color="auto" w:fill="C0E7FF"/>
            <w:tcMar>
              <w:left w:w="57" w:type="dxa"/>
              <w:right w:w="57" w:type="dxa"/>
            </w:tcMar>
          </w:tcPr>
          <w:p w14:paraId="11B0DF20" w14:textId="77777777" w:rsidR="00875C7E" w:rsidRDefault="00875C7E" w:rsidP="002F1DB8">
            <w:pPr>
              <w:pStyle w:val="TableDataColumnHeading"/>
              <w:ind w:right="-57"/>
              <w:jc w:val="left"/>
            </w:pPr>
            <w:r>
              <w:t>Council-</w:t>
            </w:r>
            <w:r>
              <w:br/>
              <w:t>assigned number</w:t>
            </w:r>
          </w:p>
        </w:tc>
        <w:tc>
          <w:tcPr>
            <w:tcW w:w="6052" w:type="dxa"/>
            <w:tcBorders>
              <w:top w:val="single" w:sz="8" w:space="0" w:color="007BC4"/>
              <w:bottom w:val="single" w:sz="8" w:space="0" w:color="007BC4"/>
            </w:tcBorders>
            <w:shd w:val="clear" w:color="auto" w:fill="C0E7FF"/>
            <w:tcMar>
              <w:left w:w="57" w:type="dxa"/>
              <w:right w:w="57" w:type="dxa"/>
            </w:tcMar>
          </w:tcPr>
          <w:p w14:paraId="496C80FA" w14:textId="77777777" w:rsidR="00875C7E" w:rsidRDefault="00875C7E" w:rsidP="002F1DB8">
            <w:pPr>
              <w:pStyle w:val="TableTextColumnHeading"/>
              <w:ind w:right="-57"/>
            </w:pPr>
            <w:r>
              <w:t xml:space="preserve">Name of document </w:t>
            </w:r>
          </w:p>
        </w:tc>
        <w:tc>
          <w:tcPr>
            <w:tcW w:w="1176" w:type="dxa"/>
            <w:tcBorders>
              <w:top w:val="single" w:sz="8" w:space="0" w:color="007BC4"/>
              <w:bottom w:val="single" w:sz="8" w:space="0" w:color="007BC4"/>
            </w:tcBorders>
            <w:shd w:val="clear" w:color="auto" w:fill="C0E7FF"/>
            <w:tcMar>
              <w:left w:w="57" w:type="dxa"/>
              <w:right w:w="57" w:type="dxa"/>
            </w:tcMar>
          </w:tcPr>
          <w:p w14:paraId="629CD30E" w14:textId="77777777" w:rsidR="00875C7E" w:rsidRDefault="00875C7E" w:rsidP="002F1DB8">
            <w:pPr>
              <w:pStyle w:val="TableTextColumnHeading"/>
              <w:ind w:right="-57"/>
            </w:pPr>
            <w:r>
              <w:t xml:space="preserve">Page </w:t>
            </w:r>
            <w:r>
              <w:br/>
            </w:r>
            <w:proofErr w:type="spellStart"/>
            <w:r>
              <w:t>references</w:t>
            </w:r>
            <w:r>
              <w:rPr>
                <w:vertAlign w:val="superscript"/>
              </w:rPr>
              <w:t>a</w:t>
            </w:r>
            <w:proofErr w:type="spellEnd"/>
            <w:r>
              <w:t xml:space="preserve"> </w:t>
            </w:r>
          </w:p>
        </w:tc>
      </w:tr>
      <w:tr w:rsidR="00875C7E" w14:paraId="1A6B9A78" w14:textId="77777777" w:rsidTr="002F1DB8">
        <w:tc>
          <w:tcPr>
            <w:tcW w:w="1786" w:type="dxa"/>
            <w:tcBorders>
              <w:top w:val="single" w:sz="8" w:space="0" w:color="007BC4"/>
            </w:tcBorders>
            <w:shd w:val="clear" w:color="auto" w:fill="auto"/>
            <w:tcMar>
              <w:left w:w="57" w:type="dxa"/>
              <w:right w:w="57" w:type="dxa"/>
            </w:tcMar>
          </w:tcPr>
          <w:p w14:paraId="4CE56311" w14:textId="77777777" w:rsidR="00875C7E" w:rsidRDefault="00875C7E" w:rsidP="002F1DB8">
            <w:pPr>
              <w:pStyle w:val="TableDataEntries"/>
              <w:jc w:val="left"/>
            </w:pPr>
          </w:p>
        </w:tc>
        <w:tc>
          <w:tcPr>
            <w:tcW w:w="6052" w:type="dxa"/>
            <w:tcBorders>
              <w:top w:val="single" w:sz="8" w:space="0" w:color="007BC4"/>
            </w:tcBorders>
            <w:shd w:val="clear" w:color="auto" w:fill="auto"/>
            <w:tcMar>
              <w:left w:w="57" w:type="dxa"/>
              <w:right w:w="57" w:type="dxa"/>
            </w:tcMar>
          </w:tcPr>
          <w:p w14:paraId="17165D64" w14:textId="77777777" w:rsidR="00875C7E" w:rsidRDefault="00875C7E" w:rsidP="002F1DB8">
            <w:pPr>
              <w:pStyle w:val="TableTextEntries"/>
            </w:pPr>
          </w:p>
        </w:tc>
        <w:tc>
          <w:tcPr>
            <w:tcW w:w="1176" w:type="dxa"/>
            <w:tcBorders>
              <w:top w:val="single" w:sz="8" w:space="0" w:color="007BC4"/>
            </w:tcBorders>
            <w:shd w:val="clear" w:color="auto" w:fill="auto"/>
            <w:tcMar>
              <w:left w:w="57" w:type="dxa"/>
              <w:right w:w="57" w:type="dxa"/>
            </w:tcMar>
          </w:tcPr>
          <w:p w14:paraId="5009937A" w14:textId="77777777" w:rsidR="00875C7E" w:rsidRDefault="00875C7E" w:rsidP="002F1DB8">
            <w:pPr>
              <w:pStyle w:val="TableTextEntries"/>
            </w:pPr>
          </w:p>
        </w:tc>
      </w:tr>
      <w:tr w:rsidR="00875C7E" w14:paraId="6CED72CD" w14:textId="77777777" w:rsidTr="002F1DB8">
        <w:tc>
          <w:tcPr>
            <w:tcW w:w="1786" w:type="dxa"/>
            <w:shd w:val="clear" w:color="auto" w:fill="auto"/>
            <w:tcMar>
              <w:left w:w="57" w:type="dxa"/>
              <w:right w:w="57" w:type="dxa"/>
            </w:tcMar>
          </w:tcPr>
          <w:p w14:paraId="42C86B5A" w14:textId="77777777" w:rsidR="00875C7E" w:rsidRDefault="00875C7E" w:rsidP="002F1DB8">
            <w:pPr>
              <w:pStyle w:val="TableDataEntries"/>
              <w:jc w:val="left"/>
            </w:pPr>
          </w:p>
        </w:tc>
        <w:tc>
          <w:tcPr>
            <w:tcW w:w="6052" w:type="dxa"/>
            <w:shd w:val="clear" w:color="auto" w:fill="auto"/>
            <w:tcMar>
              <w:left w:w="57" w:type="dxa"/>
              <w:right w:w="57" w:type="dxa"/>
            </w:tcMar>
          </w:tcPr>
          <w:p w14:paraId="1DCB20EF" w14:textId="77777777" w:rsidR="00875C7E" w:rsidRDefault="00875C7E" w:rsidP="002F1DB8">
            <w:pPr>
              <w:pStyle w:val="TableTextEntries"/>
            </w:pPr>
          </w:p>
        </w:tc>
        <w:tc>
          <w:tcPr>
            <w:tcW w:w="1176" w:type="dxa"/>
            <w:shd w:val="clear" w:color="auto" w:fill="auto"/>
            <w:tcMar>
              <w:left w:w="57" w:type="dxa"/>
              <w:right w:w="57" w:type="dxa"/>
            </w:tcMar>
          </w:tcPr>
          <w:p w14:paraId="14BB3503" w14:textId="77777777" w:rsidR="00875C7E" w:rsidRDefault="00875C7E" w:rsidP="002F1DB8">
            <w:pPr>
              <w:pStyle w:val="TableTextEntries"/>
            </w:pPr>
          </w:p>
        </w:tc>
      </w:tr>
      <w:tr w:rsidR="00875C7E" w14:paraId="47B2444C" w14:textId="77777777" w:rsidTr="002F1DB8">
        <w:tc>
          <w:tcPr>
            <w:tcW w:w="1786" w:type="dxa"/>
            <w:tcBorders>
              <w:bottom w:val="single" w:sz="4" w:space="0" w:color="CBD4D9"/>
            </w:tcBorders>
            <w:shd w:val="clear" w:color="auto" w:fill="auto"/>
            <w:tcMar>
              <w:left w:w="57" w:type="dxa"/>
              <w:right w:w="57" w:type="dxa"/>
            </w:tcMar>
          </w:tcPr>
          <w:p w14:paraId="6C5A23F2" w14:textId="77777777" w:rsidR="00875C7E" w:rsidRDefault="00875C7E" w:rsidP="002F1DB8">
            <w:pPr>
              <w:pStyle w:val="TableDataEntries"/>
              <w:jc w:val="left"/>
            </w:pPr>
          </w:p>
        </w:tc>
        <w:tc>
          <w:tcPr>
            <w:tcW w:w="6052" w:type="dxa"/>
            <w:tcBorders>
              <w:bottom w:val="single" w:sz="4" w:space="0" w:color="CBD4D9"/>
            </w:tcBorders>
            <w:shd w:val="clear" w:color="auto" w:fill="auto"/>
            <w:tcMar>
              <w:left w:w="57" w:type="dxa"/>
              <w:right w:w="57" w:type="dxa"/>
            </w:tcMar>
          </w:tcPr>
          <w:p w14:paraId="5921F652" w14:textId="77777777" w:rsidR="00875C7E" w:rsidRDefault="00875C7E" w:rsidP="002F1DB8">
            <w:pPr>
              <w:pStyle w:val="TableTextEntries"/>
            </w:pPr>
          </w:p>
        </w:tc>
        <w:tc>
          <w:tcPr>
            <w:tcW w:w="1176" w:type="dxa"/>
            <w:tcBorders>
              <w:bottom w:val="single" w:sz="4" w:space="0" w:color="CBD4D9"/>
            </w:tcBorders>
            <w:shd w:val="clear" w:color="auto" w:fill="auto"/>
            <w:tcMar>
              <w:left w:w="57" w:type="dxa"/>
              <w:right w:w="57" w:type="dxa"/>
            </w:tcMar>
          </w:tcPr>
          <w:p w14:paraId="06F387ED" w14:textId="77777777" w:rsidR="00875C7E" w:rsidRDefault="00875C7E" w:rsidP="002F1DB8">
            <w:pPr>
              <w:pStyle w:val="TableTextEntries"/>
            </w:pPr>
          </w:p>
        </w:tc>
      </w:tr>
      <w:tr w:rsidR="00875C7E" w14:paraId="5DF92732" w14:textId="77777777" w:rsidTr="002F1DB8">
        <w:tc>
          <w:tcPr>
            <w:tcW w:w="1786" w:type="dxa"/>
            <w:tcBorders>
              <w:top w:val="single" w:sz="4" w:space="0" w:color="CBD4D9"/>
              <w:bottom w:val="single" w:sz="8" w:space="0" w:color="007BC4"/>
            </w:tcBorders>
            <w:shd w:val="clear" w:color="auto" w:fill="auto"/>
            <w:tcMar>
              <w:left w:w="57" w:type="dxa"/>
              <w:right w:w="57" w:type="dxa"/>
            </w:tcMar>
          </w:tcPr>
          <w:p w14:paraId="1CF2F01A" w14:textId="77777777" w:rsidR="00875C7E" w:rsidRDefault="00875C7E" w:rsidP="002F1DB8">
            <w:pPr>
              <w:pStyle w:val="TableDataEntries"/>
              <w:jc w:val="left"/>
            </w:pPr>
          </w:p>
        </w:tc>
        <w:tc>
          <w:tcPr>
            <w:tcW w:w="6052" w:type="dxa"/>
            <w:tcBorders>
              <w:top w:val="single" w:sz="4" w:space="0" w:color="CBD4D9"/>
              <w:bottom w:val="single" w:sz="8" w:space="0" w:color="007BC4"/>
            </w:tcBorders>
            <w:shd w:val="clear" w:color="auto" w:fill="auto"/>
            <w:tcMar>
              <w:left w:w="57" w:type="dxa"/>
              <w:right w:w="57" w:type="dxa"/>
            </w:tcMar>
          </w:tcPr>
          <w:p w14:paraId="2EF1DCC7" w14:textId="77777777" w:rsidR="00875C7E" w:rsidRDefault="00875C7E" w:rsidP="002F1DB8">
            <w:pPr>
              <w:pStyle w:val="TableTextEntries"/>
            </w:pPr>
          </w:p>
        </w:tc>
        <w:tc>
          <w:tcPr>
            <w:tcW w:w="1176" w:type="dxa"/>
            <w:tcBorders>
              <w:top w:val="single" w:sz="4" w:space="0" w:color="CBD4D9"/>
              <w:bottom w:val="single" w:sz="8" w:space="0" w:color="007BC4"/>
            </w:tcBorders>
            <w:shd w:val="clear" w:color="auto" w:fill="auto"/>
            <w:tcMar>
              <w:left w:w="57" w:type="dxa"/>
              <w:right w:w="57" w:type="dxa"/>
            </w:tcMar>
          </w:tcPr>
          <w:p w14:paraId="0FAF9523" w14:textId="77777777" w:rsidR="00875C7E" w:rsidRDefault="00875C7E" w:rsidP="002F1DB8">
            <w:pPr>
              <w:pStyle w:val="TableTextEntries"/>
            </w:pPr>
          </w:p>
        </w:tc>
      </w:tr>
    </w:tbl>
    <w:p w14:paraId="3A618DF1" w14:textId="335799CD" w:rsidR="00875C7E" w:rsidRDefault="00B93533" w:rsidP="00B93533">
      <w:pPr>
        <w:pStyle w:val="NoteNumber"/>
        <w:numPr>
          <w:ilvl w:val="0"/>
          <w:numId w:val="66"/>
        </w:numPr>
      </w:pPr>
      <w:r>
        <w:t>If document only relevant in part.</w:t>
      </w:r>
    </w:p>
    <w:p w14:paraId="3C2E881E" w14:textId="31F79917" w:rsidR="004D4A93" w:rsidRDefault="00713C79" w:rsidP="000C6A43">
      <w:pPr>
        <w:pStyle w:val="Heading1"/>
      </w:pPr>
      <w:bookmarkStart w:id="41" w:name="_Toc26803358"/>
      <w:r>
        <w:t>Council c</w:t>
      </w:r>
      <w:r w:rsidR="004D4A93" w:rsidRPr="00303275">
        <w:t>ertification</w:t>
      </w:r>
      <w:bookmarkEnd w:id="40"/>
      <w:r>
        <w:t xml:space="preserve"> and contact information</w:t>
      </w:r>
      <w:bookmarkEnd w:id="41"/>
      <w:r>
        <w:t xml:space="preserve"> </w:t>
      </w:r>
    </w:p>
    <w:p w14:paraId="1CB5A5EA" w14:textId="26DC5342" w:rsidR="006F6D90" w:rsidRPr="00071DC3" w:rsidRDefault="006F6D90" w:rsidP="006F6D90">
      <w:pPr>
        <w:pStyle w:val="BodyText"/>
      </w:pPr>
      <w:r w:rsidRPr="00A3499D">
        <w:t xml:space="preserve">To prepare the Council certification </w:t>
      </w:r>
      <w:r w:rsidR="00604325" w:rsidRPr="00A3499D">
        <w:t xml:space="preserve">and provide council information </w:t>
      </w:r>
      <w:r w:rsidRPr="00A3499D">
        <w:t>refer to IPART's Application Guide for SV Application Form Part B</w:t>
      </w:r>
      <w:r w:rsidRPr="00071DC3">
        <w:t>.</w:t>
      </w:r>
    </w:p>
    <w:p w14:paraId="1190C4EE" w14:textId="5E99935B" w:rsidR="00713C79" w:rsidRDefault="00713C79" w:rsidP="00713C79">
      <w:pPr>
        <w:pStyle w:val="Heading2nonumber"/>
      </w:pPr>
      <w:r w:rsidRPr="00071DC3">
        <w:t>Certification of application</w:t>
      </w:r>
      <w:r>
        <w:t xml:space="preserve"> </w:t>
      </w:r>
    </w:p>
    <w:p w14:paraId="43CB707D" w14:textId="754A042D" w:rsidR="00713C79" w:rsidRDefault="006F6D90" w:rsidP="00713C79">
      <w:pPr>
        <w:pStyle w:val="BodyText"/>
      </w:pPr>
      <w:r>
        <w:t>P</w:t>
      </w:r>
      <w:r w:rsidR="00713C79">
        <w:t>repare a document in the form indicated</w:t>
      </w:r>
      <w:r w:rsidR="00C66908">
        <w:t xml:space="preserve"> below</w:t>
      </w:r>
      <w:r>
        <w:t xml:space="preserve">, sign, </w:t>
      </w:r>
      <w:r w:rsidR="00713C79">
        <w:t>s</w:t>
      </w:r>
      <w:r w:rsidR="00713C79" w:rsidRPr="00303275">
        <w:t xml:space="preserve">can and </w:t>
      </w:r>
      <w:r w:rsidR="00713C79" w:rsidRPr="00F27486">
        <w:rPr>
          <w:b/>
        </w:rPr>
        <w:t>attach</w:t>
      </w:r>
      <w:r w:rsidR="00713C79" w:rsidRPr="00303275">
        <w:t xml:space="preserve"> </w:t>
      </w:r>
      <w:r>
        <w:t>as a public supporting document.</w:t>
      </w:r>
    </w:p>
    <w:p w14:paraId="6EA73955" w14:textId="20206276" w:rsidR="00713C79" w:rsidRDefault="00A3499D" w:rsidP="00FB1555">
      <w:pPr>
        <w:pStyle w:val="Heading3nonumber"/>
      </w:pPr>
      <w:r w:rsidRPr="00A3499D">
        <w:t>APPLICATION FOR A SPECIAL RATE VARIATION</w:t>
      </w:r>
    </w:p>
    <w:tbl>
      <w:tblPr>
        <w:tblW w:w="9014" w:type="dxa"/>
        <w:tblInd w:w="57" w:type="dxa"/>
        <w:tblBorders>
          <w:insideH w:val="single" w:sz="4" w:space="0" w:color="CBD4D9"/>
        </w:tblBorders>
        <w:tblLayout w:type="fixed"/>
        <w:tblLook w:val="0000" w:firstRow="0" w:lastRow="0" w:firstColumn="0" w:lastColumn="0" w:noHBand="0" w:noVBand="0"/>
      </w:tblPr>
      <w:tblGrid>
        <w:gridCol w:w="4507"/>
        <w:gridCol w:w="4507"/>
      </w:tblGrid>
      <w:tr w:rsidR="00A3499D" w14:paraId="5EE31319" w14:textId="77777777" w:rsidTr="001A5CF5">
        <w:tc>
          <w:tcPr>
            <w:tcW w:w="9014" w:type="dxa"/>
            <w:gridSpan w:val="2"/>
            <w:tcBorders>
              <w:top w:val="single" w:sz="8" w:space="0" w:color="007BC4"/>
              <w:bottom w:val="single" w:sz="8" w:space="0" w:color="007BC4"/>
            </w:tcBorders>
            <w:shd w:val="clear" w:color="auto" w:fill="C0E7FF"/>
            <w:tcMar>
              <w:left w:w="57" w:type="dxa"/>
              <w:right w:w="57" w:type="dxa"/>
            </w:tcMar>
          </w:tcPr>
          <w:p w14:paraId="5C0C4C97" w14:textId="0FCC119D" w:rsidR="00A3499D" w:rsidRDefault="00A3499D" w:rsidP="00FB1555">
            <w:pPr>
              <w:pStyle w:val="TableTextColumnHeading"/>
            </w:pPr>
            <w:r w:rsidRPr="00A3499D">
              <w:t>To be completed by General Manager and Responsible Accounting Office</w:t>
            </w:r>
          </w:p>
        </w:tc>
      </w:tr>
      <w:tr w:rsidR="00A3499D" w14:paraId="08BEB359" w14:textId="77777777" w:rsidTr="00FB1555">
        <w:trPr>
          <w:trHeight w:val="773"/>
        </w:trPr>
        <w:tc>
          <w:tcPr>
            <w:tcW w:w="4507" w:type="dxa"/>
            <w:tcBorders>
              <w:top w:val="single" w:sz="8" w:space="0" w:color="007BC4"/>
              <w:bottom w:val="single" w:sz="4" w:space="0" w:color="CBD4D9"/>
            </w:tcBorders>
            <w:shd w:val="clear" w:color="auto" w:fill="auto"/>
            <w:tcMar>
              <w:left w:w="57" w:type="dxa"/>
              <w:right w:w="57" w:type="dxa"/>
            </w:tcMar>
            <w:vAlign w:val="center"/>
          </w:tcPr>
          <w:p w14:paraId="4860828B" w14:textId="794662A4" w:rsidR="00A3499D" w:rsidRDefault="00330A9A" w:rsidP="00FB1555">
            <w:pPr>
              <w:pStyle w:val="TableTextEntries"/>
            </w:pPr>
            <w:r w:rsidRPr="00330A9A">
              <w:t>Name of council:</w:t>
            </w:r>
          </w:p>
        </w:tc>
        <w:tc>
          <w:tcPr>
            <w:tcW w:w="4507" w:type="dxa"/>
            <w:tcBorders>
              <w:top w:val="single" w:sz="8" w:space="0" w:color="007BC4"/>
              <w:bottom w:val="single" w:sz="4" w:space="0" w:color="CBD4D9"/>
            </w:tcBorders>
            <w:shd w:val="clear" w:color="auto" w:fill="auto"/>
            <w:tcMar>
              <w:left w:w="57" w:type="dxa"/>
              <w:right w:w="57" w:type="dxa"/>
            </w:tcMar>
            <w:vAlign w:val="center"/>
          </w:tcPr>
          <w:p w14:paraId="397CEDE1" w14:textId="59D75331" w:rsidR="00A3499D" w:rsidRDefault="00330A9A" w:rsidP="00FB1555">
            <w:pPr>
              <w:pStyle w:val="TableTextEntries"/>
            </w:pPr>
            <w:r w:rsidRPr="00347B82">
              <w:rPr>
                <w:rFonts w:cs="Arial"/>
              </w:rPr>
              <w:fldChar w:fldCharType="begin">
                <w:ffData>
                  <w:name w:val="Text24"/>
                  <w:enabled/>
                  <w:calcOnExit w:val="0"/>
                  <w:textInput/>
                </w:ffData>
              </w:fldChar>
            </w:r>
            <w:r w:rsidRPr="00347B82">
              <w:rPr>
                <w:rFonts w:cs="Arial"/>
              </w:rPr>
              <w:instrText xml:space="preserve"> FORMTEXT </w:instrText>
            </w:r>
            <w:r w:rsidRPr="00347B82">
              <w:rPr>
                <w:rFonts w:cs="Arial"/>
              </w:rPr>
            </w:r>
            <w:r w:rsidRPr="00347B82">
              <w:rPr>
                <w:rFonts w:cs="Arial"/>
              </w:rPr>
              <w:fldChar w:fldCharType="separate"/>
            </w:r>
            <w:r w:rsidRPr="00347B82">
              <w:rPr>
                <w:rFonts w:cs="Arial"/>
                <w:noProof/>
              </w:rPr>
              <w:t> </w:t>
            </w:r>
            <w:r w:rsidRPr="00347B82">
              <w:rPr>
                <w:rFonts w:cs="Arial"/>
                <w:noProof/>
              </w:rPr>
              <w:t> </w:t>
            </w:r>
            <w:r w:rsidRPr="00347B82">
              <w:rPr>
                <w:rFonts w:cs="Arial"/>
                <w:noProof/>
              </w:rPr>
              <w:t> </w:t>
            </w:r>
            <w:r w:rsidRPr="00347B82">
              <w:rPr>
                <w:rFonts w:cs="Arial"/>
                <w:noProof/>
              </w:rPr>
              <w:t> </w:t>
            </w:r>
            <w:r w:rsidRPr="00347B82">
              <w:rPr>
                <w:rFonts w:cs="Arial"/>
                <w:noProof/>
              </w:rPr>
              <w:t> </w:t>
            </w:r>
            <w:r w:rsidRPr="00347B82">
              <w:rPr>
                <w:rFonts w:cs="Arial"/>
              </w:rPr>
              <w:fldChar w:fldCharType="end"/>
            </w:r>
          </w:p>
        </w:tc>
      </w:tr>
      <w:tr w:rsidR="00330A9A" w14:paraId="0106D838" w14:textId="77777777" w:rsidTr="00FB1555">
        <w:trPr>
          <w:trHeight w:val="773"/>
        </w:trPr>
        <w:tc>
          <w:tcPr>
            <w:tcW w:w="9014" w:type="dxa"/>
            <w:gridSpan w:val="2"/>
            <w:tcBorders>
              <w:top w:val="single" w:sz="4" w:space="0" w:color="CBD4D9"/>
              <w:bottom w:val="single" w:sz="4" w:space="0" w:color="CBD4D9"/>
            </w:tcBorders>
            <w:shd w:val="clear" w:color="auto" w:fill="EAEAE8" w:themeFill="accent6" w:themeFillTint="33"/>
            <w:tcMar>
              <w:left w:w="57" w:type="dxa"/>
              <w:right w:w="57" w:type="dxa"/>
            </w:tcMar>
            <w:vAlign w:val="center"/>
          </w:tcPr>
          <w:p w14:paraId="0612244A" w14:textId="4CE56F97" w:rsidR="00330A9A" w:rsidRDefault="00330A9A" w:rsidP="00FB1555">
            <w:pPr>
              <w:pStyle w:val="TableTextEntries"/>
            </w:pPr>
            <w:r w:rsidRPr="00330A9A">
              <w:t xml:space="preserve">We certify that to the best of our knowledge the information provided in this application is </w:t>
            </w:r>
            <w:r>
              <w:br/>
            </w:r>
            <w:r w:rsidRPr="00330A9A">
              <w:t>correct and complete.</w:t>
            </w:r>
          </w:p>
        </w:tc>
      </w:tr>
      <w:tr w:rsidR="00330A9A" w14:paraId="4069CE62" w14:textId="77777777" w:rsidTr="00FB1555">
        <w:trPr>
          <w:trHeight w:val="773"/>
        </w:trPr>
        <w:tc>
          <w:tcPr>
            <w:tcW w:w="4507" w:type="dxa"/>
            <w:tcBorders>
              <w:top w:val="single" w:sz="4" w:space="0" w:color="CBD4D9"/>
            </w:tcBorders>
            <w:shd w:val="clear" w:color="auto" w:fill="auto"/>
            <w:tcMar>
              <w:left w:w="57" w:type="dxa"/>
              <w:right w:w="57" w:type="dxa"/>
            </w:tcMar>
            <w:vAlign w:val="center"/>
          </w:tcPr>
          <w:p w14:paraId="7EA18BB2" w14:textId="346E1D2E" w:rsidR="00A3499D" w:rsidRDefault="00330A9A" w:rsidP="00FB1555">
            <w:pPr>
              <w:pStyle w:val="TableTextEntries"/>
            </w:pPr>
            <w:r w:rsidRPr="00330A9A">
              <w:t>General Manager (name):</w:t>
            </w:r>
          </w:p>
        </w:tc>
        <w:tc>
          <w:tcPr>
            <w:tcW w:w="4507" w:type="dxa"/>
            <w:tcBorders>
              <w:top w:val="single" w:sz="4" w:space="0" w:color="CBD4D9"/>
            </w:tcBorders>
            <w:shd w:val="clear" w:color="auto" w:fill="auto"/>
            <w:tcMar>
              <w:left w:w="57" w:type="dxa"/>
              <w:right w:w="57" w:type="dxa"/>
            </w:tcMar>
            <w:vAlign w:val="center"/>
          </w:tcPr>
          <w:p w14:paraId="16792414" w14:textId="507BA122" w:rsidR="00A3499D" w:rsidRDefault="00330A9A" w:rsidP="00FB1555">
            <w:pPr>
              <w:pStyle w:val="TableTextEntries"/>
            </w:pPr>
            <w:r w:rsidRPr="00347B82">
              <w:rPr>
                <w:rFonts w:cs="Arial"/>
              </w:rPr>
              <w:fldChar w:fldCharType="begin">
                <w:ffData>
                  <w:name w:val="Text24"/>
                  <w:enabled/>
                  <w:calcOnExit w:val="0"/>
                  <w:textInput/>
                </w:ffData>
              </w:fldChar>
            </w:r>
            <w:r w:rsidRPr="00347B82">
              <w:rPr>
                <w:rFonts w:cs="Arial"/>
              </w:rPr>
              <w:instrText xml:space="preserve"> FORMTEXT </w:instrText>
            </w:r>
            <w:r w:rsidRPr="00347B82">
              <w:rPr>
                <w:rFonts w:cs="Arial"/>
              </w:rPr>
            </w:r>
            <w:r w:rsidRPr="00347B82">
              <w:rPr>
                <w:rFonts w:cs="Arial"/>
              </w:rPr>
              <w:fldChar w:fldCharType="separate"/>
            </w:r>
            <w:r w:rsidRPr="00347B82">
              <w:rPr>
                <w:rFonts w:cs="Arial"/>
                <w:noProof/>
              </w:rPr>
              <w:t> </w:t>
            </w:r>
            <w:r w:rsidRPr="00347B82">
              <w:rPr>
                <w:rFonts w:cs="Arial"/>
                <w:noProof/>
              </w:rPr>
              <w:t> </w:t>
            </w:r>
            <w:r w:rsidRPr="00347B82">
              <w:rPr>
                <w:rFonts w:cs="Arial"/>
                <w:noProof/>
              </w:rPr>
              <w:t> </w:t>
            </w:r>
            <w:r w:rsidRPr="00347B82">
              <w:rPr>
                <w:rFonts w:cs="Arial"/>
                <w:noProof/>
              </w:rPr>
              <w:t> </w:t>
            </w:r>
            <w:r w:rsidRPr="00347B82">
              <w:rPr>
                <w:rFonts w:cs="Arial"/>
                <w:noProof/>
              </w:rPr>
              <w:t> </w:t>
            </w:r>
            <w:r w:rsidRPr="00347B82">
              <w:rPr>
                <w:rFonts w:cs="Arial"/>
              </w:rPr>
              <w:fldChar w:fldCharType="end"/>
            </w:r>
          </w:p>
        </w:tc>
      </w:tr>
      <w:tr w:rsidR="00330A9A" w14:paraId="428481FE" w14:textId="77777777" w:rsidTr="00330A9A">
        <w:trPr>
          <w:trHeight w:val="773"/>
        </w:trPr>
        <w:tc>
          <w:tcPr>
            <w:tcW w:w="4507" w:type="dxa"/>
            <w:shd w:val="clear" w:color="auto" w:fill="auto"/>
            <w:tcMar>
              <w:left w:w="57" w:type="dxa"/>
              <w:right w:w="57" w:type="dxa"/>
            </w:tcMar>
            <w:vAlign w:val="center"/>
          </w:tcPr>
          <w:p w14:paraId="361F6B81" w14:textId="3070393D" w:rsidR="00A3499D" w:rsidRDefault="00330A9A" w:rsidP="00FB1555">
            <w:pPr>
              <w:pStyle w:val="TableTextEntries"/>
            </w:pPr>
            <w:r w:rsidRPr="00330A9A">
              <w:t>Signature and Date:</w:t>
            </w:r>
          </w:p>
        </w:tc>
        <w:tc>
          <w:tcPr>
            <w:tcW w:w="4507" w:type="dxa"/>
            <w:shd w:val="clear" w:color="auto" w:fill="auto"/>
            <w:tcMar>
              <w:left w:w="57" w:type="dxa"/>
              <w:right w:w="57" w:type="dxa"/>
            </w:tcMar>
            <w:vAlign w:val="center"/>
          </w:tcPr>
          <w:p w14:paraId="6E6C0EE6" w14:textId="7FAE9908" w:rsidR="00A3499D" w:rsidRDefault="005E3C69" w:rsidP="00FB1555">
            <w:pPr>
              <w:pStyle w:val="TableTextEntries"/>
            </w:pPr>
            <w:r>
              <w:pict w14:anchorId="1211B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69.5pt;height:35pt">
                  <v:imagedata r:id="rId22" o:title=""/>
                  <o:lock v:ext="edit" ungrouping="t" rotation="t" cropping="t" verticies="t" text="t" grouping="t"/>
                  <o:signatureline v:ext="edit" id="{22CCAAAE-C760-4526-BD07-3F307541B5A2}" provid="{00000000-0000-0000-0000-000000000000}" issignatureline="t"/>
                </v:shape>
              </w:pict>
            </w:r>
          </w:p>
        </w:tc>
      </w:tr>
      <w:tr w:rsidR="00A3499D" w14:paraId="7729347C" w14:textId="77777777" w:rsidTr="00FB1555">
        <w:trPr>
          <w:trHeight w:val="773"/>
        </w:trPr>
        <w:tc>
          <w:tcPr>
            <w:tcW w:w="4507" w:type="dxa"/>
            <w:tcBorders>
              <w:bottom w:val="single" w:sz="4" w:space="0" w:color="CBD4D9"/>
            </w:tcBorders>
            <w:shd w:val="clear" w:color="auto" w:fill="auto"/>
            <w:tcMar>
              <w:left w:w="57" w:type="dxa"/>
              <w:right w:w="57" w:type="dxa"/>
            </w:tcMar>
            <w:vAlign w:val="center"/>
          </w:tcPr>
          <w:p w14:paraId="707BD19A" w14:textId="2C35D050" w:rsidR="00A3499D" w:rsidRDefault="00330A9A" w:rsidP="00FB1555">
            <w:pPr>
              <w:pStyle w:val="TableTextEntries"/>
            </w:pPr>
            <w:r>
              <w:t>R</w:t>
            </w:r>
            <w:r w:rsidRPr="00330A9A">
              <w:t>esponsible Accounting Officer (name):</w:t>
            </w:r>
          </w:p>
        </w:tc>
        <w:tc>
          <w:tcPr>
            <w:tcW w:w="4507" w:type="dxa"/>
            <w:tcBorders>
              <w:bottom w:val="single" w:sz="4" w:space="0" w:color="CBD4D9"/>
            </w:tcBorders>
            <w:shd w:val="clear" w:color="auto" w:fill="auto"/>
            <w:tcMar>
              <w:left w:w="57" w:type="dxa"/>
              <w:right w:w="57" w:type="dxa"/>
            </w:tcMar>
            <w:vAlign w:val="center"/>
          </w:tcPr>
          <w:p w14:paraId="5924E31A" w14:textId="5BA35470" w:rsidR="00A3499D" w:rsidRDefault="00330A9A" w:rsidP="00FB1555">
            <w:pPr>
              <w:pStyle w:val="TableTextEntries"/>
            </w:pPr>
            <w:r w:rsidRPr="00347B82">
              <w:rPr>
                <w:rFonts w:cs="Arial"/>
              </w:rPr>
              <w:fldChar w:fldCharType="begin">
                <w:ffData>
                  <w:name w:val="Text24"/>
                  <w:enabled/>
                  <w:calcOnExit w:val="0"/>
                  <w:textInput/>
                </w:ffData>
              </w:fldChar>
            </w:r>
            <w:r w:rsidRPr="00347B82">
              <w:rPr>
                <w:rFonts w:cs="Arial"/>
              </w:rPr>
              <w:instrText xml:space="preserve"> FORMTEXT </w:instrText>
            </w:r>
            <w:r w:rsidRPr="00347B82">
              <w:rPr>
                <w:rFonts w:cs="Arial"/>
              </w:rPr>
            </w:r>
            <w:r w:rsidRPr="00347B82">
              <w:rPr>
                <w:rFonts w:cs="Arial"/>
              </w:rPr>
              <w:fldChar w:fldCharType="separate"/>
            </w:r>
            <w:r w:rsidRPr="00347B82">
              <w:rPr>
                <w:rFonts w:cs="Arial"/>
                <w:noProof/>
              </w:rPr>
              <w:t> </w:t>
            </w:r>
            <w:r w:rsidRPr="00347B82">
              <w:rPr>
                <w:rFonts w:cs="Arial"/>
                <w:noProof/>
              </w:rPr>
              <w:t> </w:t>
            </w:r>
            <w:r w:rsidRPr="00347B82">
              <w:rPr>
                <w:rFonts w:cs="Arial"/>
                <w:noProof/>
              </w:rPr>
              <w:t> </w:t>
            </w:r>
            <w:r w:rsidRPr="00347B82">
              <w:rPr>
                <w:rFonts w:cs="Arial"/>
                <w:noProof/>
              </w:rPr>
              <w:t> </w:t>
            </w:r>
            <w:r w:rsidRPr="00347B82">
              <w:rPr>
                <w:rFonts w:cs="Arial"/>
                <w:noProof/>
              </w:rPr>
              <w:t> </w:t>
            </w:r>
            <w:r w:rsidRPr="00347B82">
              <w:rPr>
                <w:rFonts w:cs="Arial"/>
              </w:rPr>
              <w:fldChar w:fldCharType="end"/>
            </w:r>
          </w:p>
        </w:tc>
      </w:tr>
      <w:tr w:rsidR="00A3499D" w14:paraId="376D8DE7" w14:textId="77777777" w:rsidTr="00FB1555">
        <w:trPr>
          <w:trHeight w:val="773"/>
        </w:trPr>
        <w:tc>
          <w:tcPr>
            <w:tcW w:w="4507" w:type="dxa"/>
            <w:tcBorders>
              <w:top w:val="single" w:sz="4" w:space="0" w:color="CBD4D9"/>
              <w:bottom w:val="single" w:sz="8" w:space="0" w:color="007BC4"/>
            </w:tcBorders>
            <w:shd w:val="clear" w:color="auto" w:fill="auto"/>
            <w:tcMar>
              <w:left w:w="57" w:type="dxa"/>
              <w:right w:w="57" w:type="dxa"/>
            </w:tcMar>
            <w:vAlign w:val="center"/>
          </w:tcPr>
          <w:p w14:paraId="02CF634D" w14:textId="24017CEC" w:rsidR="00A3499D" w:rsidRDefault="00330A9A" w:rsidP="00FB1555">
            <w:pPr>
              <w:pStyle w:val="TableTextEntries"/>
            </w:pPr>
            <w:r w:rsidRPr="00330A9A">
              <w:t>Signature and Date:</w:t>
            </w:r>
          </w:p>
        </w:tc>
        <w:tc>
          <w:tcPr>
            <w:tcW w:w="4507" w:type="dxa"/>
            <w:tcBorders>
              <w:top w:val="single" w:sz="4" w:space="0" w:color="CBD4D9"/>
              <w:bottom w:val="single" w:sz="8" w:space="0" w:color="007BC4"/>
            </w:tcBorders>
            <w:shd w:val="clear" w:color="auto" w:fill="auto"/>
            <w:tcMar>
              <w:left w:w="57" w:type="dxa"/>
              <w:right w:w="57" w:type="dxa"/>
            </w:tcMar>
            <w:vAlign w:val="center"/>
          </w:tcPr>
          <w:p w14:paraId="692123F6" w14:textId="1B920812" w:rsidR="00A3499D" w:rsidRDefault="005E3C69" w:rsidP="00FB1555">
            <w:pPr>
              <w:pStyle w:val="TableTextEntries"/>
            </w:pPr>
            <w:r>
              <w:pict w14:anchorId="55C30F5A">
                <v:shape id="_x0000_i1026" type="#_x0000_t75" alt="Microsoft Office Signature Line..." style="width:69.5pt;height:35pt">
                  <v:imagedata r:id="rId22" o:title=""/>
                  <o:lock v:ext="edit" ungrouping="t" rotation="t" cropping="t" verticies="t" text="t" grouping="t"/>
                  <o:signatureline v:ext="edit" id="{B7B3DBEB-EB4D-4409-87E2-5999638A0E4F}" provid="{00000000-0000-0000-0000-000000000000}" issignatureline="t"/>
                </v:shape>
              </w:pict>
            </w:r>
          </w:p>
        </w:tc>
      </w:tr>
    </w:tbl>
    <w:p w14:paraId="7E95CBE4" w14:textId="77777777" w:rsidR="00713C79" w:rsidRDefault="00713C79" w:rsidP="00713C79">
      <w:pPr>
        <w:pStyle w:val="Heading2nonumber"/>
      </w:pPr>
      <w:r>
        <w:t xml:space="preserve">Council contact information </w:t>
      </w:r>
    </w:p>
    <w:p w14:paraId="4233E496" w14:textId="6698D24D" w:rsidR="00713C79" w:rsidRDefault="001047EB" w:rsidP="00713C79">
      <w:pPr>
        <w:pStyle w:val="BodyText"/>
      </w:pPr>
      <w:r w:rsidRPr="002B2781">
        <w:rPr>
          <w:b/>
        </w:rPr>
        <w:t xml:space="preserve">Complete </w:t>
      </w:r>
      <w:r w:rsidR="003536B0" w:rsidRPr="002B2781">
        <w:rPr>
          <w:b/>
        </w:rPr>
        <w:t xml:space="preserve">Table </w:t>
      </w:r>
      <w:r w:rsidR="00F87B9C" w:rsidRPr="002B2781">
        <w:rPr>
          <w:b/>
        </w:rPr>
        <w:t>7</w:t>
      </w:r>
      <w:r w:rsidR="003536B0" w:rsidRPr="002B2781">
        <w:rPr>
          <w:b/>
        </w:rPr>
        <w:t>.1</w:t>
      </w:r>
      <w:r w:rsidR="003536B0">
        <w:t>.</w:t>
      </w:r>
      <w:r>
        <w:t xml:space="preserve"> </w:t>
      </w:r>
    </w:p>
    <w:p w14:paraId="569098F8" w14:textId="77777777" w:rsidR="0081713F" w:rsidRDefault="0081713F" w:rsidP="0081713F">
      <w:pPr>
        <w:pStyle w:val="TableTitle"/>
      </w:pPr>
      <w:r>
        <w:fldChar w:fldCharType="begin"/>
      </w:r>
      <w:r>
        <w:instrText xml:space="preserve"> IF 1 = 1 "Table </w:instrText>
      </w:r>
      <w:r>
        <w:fldChar w:fldCharType="begin"/>
      </w:r>
      <w:r>
        <w:instrText xml:space="preserve"> IF </w:instrText>
      </w:r>
      <w:r>
        <w:rPr>
          <w:noProof/>
        </w:rPr>
        <w:fldChar w:fldCharType="begin"/>
      </w:r>
      <w:r>
        <w:rPr>
          <w:noProof/>
        </w:rPr>
        <w:instrText xml:space="preserve"> STYLEREF "Heading 1" \l \n </w:instrText>
      </w:r>
      <w:r>
        <w:rPr>
          <w:noProof/>
        </w:rPr>
        <w:fldChar w:fldCharType="separate"/>
      </w:r>
      <w:r w:rsidR="00BE5BEC">
        <w:rPr>
          <w:noProof/>
        </w:rPr>
        <w:instrText>7</w:instrText>
      </w:r>
      <w:r>
        <w:rPr>
          <w:noProof/>
        </w:rPr>
        <w:fldChar w:fldCharType="end"/>
      </w:r>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 w:val="0"/>
          <w:bCs/>
          <w:noProof/>
          <w:lang w:val="en-US"/>
        </w:rPr>
        <w:instrText>Error! No text of specified style in document.</w:instrText>
      </w:r>
      <w:r>
        <w:rPr>
          <w:noProof/>
        </w:rPr>
        <w:fldChar w:fldCharType="end"/>
      </w:r>
      <w:r>
        <w:instrText xml:space="preserve"> = "</w:instrText>
      </w:r>
      <w:r w:rsidRPr="008E3311">
        <w:instrText>Error! No text of specified style in document.</w:instrText>
      </w:r>
      <w:r>
        <w:instrText>" "" "</w:instrText>
      </w:r>
      <w:r>
        <w:rPr>
          <w:noProof/>
        </w:rPr>
        <w:fldChar w:fldCharType="begin"/>
      </w:r>
      <w:r>
        <w:rPr>
          <w:noProof/>
        </w:rPr>
        <w:instrText xml:space="preserve"> STYLEREF "Heading 1" \l \n </w:instrText>
      </w:r>
      <w:r>
        <w:rPr>
          <w:noProof/>
        </w:rPr>
        <w:fldChar w:fldCharType="separate"/>
      </w:r>
      <w:r>
        <w:rPr>
          <w:noProof/>
        </w:rPr>
        <w:instrText>1</w:instrText>
      </w:r>
      <w:r>
        <w:rPr>
          <w:noProof/>
        </w:rPr>
        <w:fldChar w:fldCharType="end"/>
      </w:r>
      <w:r>
        <w:instrText xml:space="preserve">." </w:instrText>
      </w:r>
      <w:r>
        <w:fldChar w:fldCharType="end"/>
      </w:r>
      <w:r>
        <w:instrText>" "</w:instrText>
      </w:r>
      <w:r>
        <w:rPr>
          <w:noProof/>
        </w:rPr>
        <w:fldChar w:fldCharType="begin"/>
      </w:r>
      <w:r>
        <w:rPr>
          <w:noProof/>
        </w:rPr>
        <w:instrText xml:space="preserve"> STYLEREF "Heading 1" \l \n </w:instrText>
      </w:r>
      <w:r>
        <w:rPr>
          <w:noProof/>
        </w:rPr>
        <w:fldChar w:fldCharType="separate"/>
      </w:r>
      <w:r w:rsidR="00BE5BEC">
        <w:rPr>
          <w:noProof/>
        </w:rPr>
        <w:instrText>7</w:instrText>
      </w:r>
      <w:r>
        <w:rPr>
          <w:noProof/>
        </w:rPr>
        <w:fldChar w:fldCharType="end"/>
      </w:r>
      <w:r>
        <w:instrText xml:space="preserve">." </w:instrText>
      </w:r>
      <w:r>
        <w:fldChar w:fldCharType="separate"/>
      </w:r>
      <w:r w:rsidR="00BE5BEC">
        <w:rPr>
          <w:noProof/>
        </w:rPr>
        <w:instrText>7.</w:instrText>
      </w:r>
      <w:r>
        <w:fldChar w:fldCharType="end"/>
      </w:r>
      <w:r>
        <w:fldChar w:fldCharType="begin"/>
      </w:r>
      <w:r>
        <w:instrText xml:space="preserve"> SEQ Table  \* ARABIC \s </w:instrText>
      </w:r>
      <w:r>
        <w:fldChar w:fldCharType="begin"/>
      </w:r>
      <w:r>
        <w:instrText xml:space="preserve"> IF </w:instrText>
      </w:r>
      <w:r>
        <w:rPr>
          <w:noProof/>
        </w:rPr>
        <w:fldChar w:fldCharType="begin"/>
      </w:r>
      <w:r>
        <w:rPr>
          <w:noProof/>
        </w:rPr>
        <w:instrText xml:space="preserve"> STYLEREF "Heading 1" \l \n </w:instrText>
      </w:r>
      <w:r>
        <w:rPr>
          <w:noProof/>
        </w:rPr>
        <w:fldChar w:fldCharType="separate"/>
      </w:r>
      <w:r w:rsidR="00BE5BEC">
        <w:rPr>
          <w:noProof/>
        </w:rPr>
        <w:instrText>7</w:instrText>
      </w:r>
      <w:r>
        <w:rPr>
          <w:noProof/>
        </w:rPr>
        <w:fldChar w:fldCharType="end"/>
      </w:r>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 w:val="0"/>
          <w:bCs/>
          <w:noProof/>
          <w:lang w:val="en-US"/>
        </w:rPr>
        <w:instrText>Error! No text of specified style in document.</w:instrText>
      </w:r>
      <w:r>
        <w:rPr>
          <w:noProof/>
        </w:rPr>
        <w:fldChar w:fldCharType="end"/>
      </w:r>
      <w:r>
        <w:instrText xml:space="preserve"> = "</w:instrText>
      </w:r>
      <w:r w:rsidRPr="008E3311">
        <w:instrText>Error! No text of specified style in document.</w:instrText>
      </w:r>
      <w:r>
        <w:instrText xml:space="preserve">" "" "1" </w:instrText>
      </w:r>
      <w:r>
        <w:fldChar w:fldCharType="end"/>
      </w:r>
      <w:r>
        <w:instrText xml:space="preserve">" "1" </w:instrText>
      </w:r>
      <w:r>
        <w:fldChar w:fldCharType="separate"/>
      </w:r>
      <w:r w:rsidR="00BE5BEC">
        <w:rPr>
          <w:noProof/>
        </w:rPr>
        <w:instrText>1</w:instrText>
      </w:r>
      <w:r>
        <w:fldChar w:fldCharType="end"/>
      </w:r>
      <w:r>
        <w:instrText xml:space="preserve"> </w:instrText>
      </w:r>
      <w:r>
        <w:fldChar w:fldCharType="separate"/>
      </w:r>
      <w:r w:rsidR="00BE5BEC">
        <w:rPr>
          <w:noProof/>
        </w:rPr>
        <w:instrText>1</w:instrText>
      </w:r>
      <w:r>
        <w:fldChar w:fldCharType="end"/>
      </w:r>
      <w:r>
        <w:instrText xml:space="preserve">" "" </w:instrText>
      </w:r>
      <w:r>
        <w:fldChar w:fldCharType="separate"/>
      </w:r>
      <w:r w:rsidR="00BE5BEC">
        <w:rPr>
          <w:noProof/>
        </w:rPr>
        <w:t>Table 7.1</w:t>
      </w:r>
      <w:r>
        <w:fldChar w:fldCharType="end"/>
      </w:r>
      <w:r>
        <w:tab/>
        <w:t xml:space="preserve">Council contact information </w:t>
      </w:r>
    </w:p>
    <w:tbl>
      <w:tblPr>
        <w:tblW w:w="9014" w:type="dxa"/>
        <w:tblInd w:w="57" w:type="dxa"/>
        <w:tblBorders>
          <w:insideH w:val="single" w:sz="4" w:space="0" w:color="CBD4D9"/>
        </w:tblBorders>
        <w:tblLayout w:type="fixed"/>
        <w:tblLook w:val="0000" w:firstRow="0" w:lastRow="0" w:firstColumn="0" w:lastColumn="0" w:noHBand="0" w:noVBand="0"/>
      </w:tblPr>
      <w:tblGrid>
        <w:gridCol w:w="4507"/>
        <w:gridCol w:w="4507"/>
      </w:tblGrid>
      <w:tr w:rsidR="0081713F" w14:paraId="18BB0655" w14:textId="77777777" w:rsidTr="00602E86">
        <w:tc>
          <w:tcPr>
            <w:tcW w:w="4507" w:type="dxa"/>
            <w:tcBorders>
              <w:top w:val="single" w:sz="8" w:space="0" w:color="007BC4"/>
            </w:tcBorders>
            <w:shd w:val="clear" w:color="auto" w:fill="auto"/>
            <w:tcMar>
              <w:left w:w="57" w:type="dxa"/>
              <w:right w:w="57" w:type="dxa"/>
            </w:tcMar>
          </w:tcPr>
          <w:p w14:paraId="04494B26" w14:textId="77777777" w:rsidR="0081713F" w:rsidRPr="00A05712" w:rsidRDefault="0081713F" w:rsidP="00602E86">
            <w:pPr>
              <w:pStyle w:val="TableDataEntries"/>
              <w:jc w:val="left"/>
              <w:rPr>
                <w:b/>
              </w:rPr>
            </w:pPr>
            <w:r w:rsidRPr="00A05712">
              <w:rPr>
                <w:b/>
              </w:rPr>
              <w:t>General Manager</w:t>
            </w:r>
          </w:p>
        </w:tc>
        <w:tc>
          <w:tcPr>
            <w:tcW w:w="4507" w:type="dxa"/>
            <w:tcBorders>
              <w:top w:val="single" w:sz="8" w:space="0" w:color="007BC4"/>
            </w:tcBorders>
            <w:shd w:val="clear" w:color="auto" w:fill="auto"/>
            <w:tcMar>
              <w:left w:w="57" w:type="dxa"/>
              <w:right w:w="57" w:type="dxa"/>
            </w:tcMar>
          </w:tcPr>
          <w:p w14:paraId="0AD4973F" w14:textId="77777777" w:rsidR="0081713F" w:rsidRDefault="0081713F" w:rsidP="00602E86">
            <w:pPr>
              <w:pStyle w:val="TableTextEntries"/>
            </w:pPr>
          </w:p>
        </w:tc>
      </w:tr>
      <w:tr w:rsidR="0081713F" w14:paraId="71B50345" w14:textId="77777777" w:rsidTr="00602E86">
        <w:tc>
          <w:tcPr>
            <w:tcW w:w="4507" w:type="dxa"/>
            <w:shd w:val="clear" w:color="auto" w:fill="auto"/>
            <w:tcMar>
              <w:left w:w="57" w:type="dxa"/>
              <w:right w:w="57" w:type="dxa"/>
            </w:tcMar>
          </w:tcPr>
          <w:p w14:paraId="59EEB86E" w14:textId="77777777" w:rsidR="0081713F" w:rsidRDefault="0081713F" w:rsidP="00602E86">
            <w:pPr>
              <w:pStyle w:val="TableDataEntries"/>
              <w:jc w:val="left"/>
            </w:pPr>
            <w:r w:rsidRPr="003E1825">
              <w:t>General Manager contact phone</w:t>
            </w:r>
          </w:p>
        </w:tc>
        <w:tc>
          <w:tcPr>
            <w:tcW w:w="4507" w:type="dxa"/>
            <w:shd w:val="clear" w:color="auto" w:fill="auto"/>
            <w:tcMar>
              <w:left w:w="57" w:type="dxa"/>
              <w:right w:w="57" w:type="dxa"/>
            </w:tcMar>
          </w:tcPr>
          <w:p w14:paraId="36262DBA" w14:textId="77777777" w:rsidR="0081713F" w:rsidRDefault="0081713F" w:rsidP="00602E86">
            <w:pPr>
              <w:pStyle w:val="TableTextEntries"/>
            </w:pPr>
          </w:p>
        </w:tc>
      </w:tr>
      <w:tr w:rsidR="0081713F" w14:paraId="036C56B2" w14:textId="77777777" w:rsidTr="00602E86">
        <w:tc>
          <w:tcPr>
            <w:tcW w:w="4507" w:type="dxa"/>
            <w:shd w:val="clear" w:color="auto" w:fill="auto"/>
            <w:tcMar>
              <w:left w:w="57" w:type="dxa"/>
              <w:right w:w="57" w:type="dxa"/>
            </w:tcMar>
          </w:tcPr>
          <w:p w14:paraId="484B71F1" w14:textId="77777777" w:rsidR="0081713F" w:rsidRDefault="0081713F" w:rsidP="00602E86">
            <w:pPr>
              <w:pStyle w:val="TableDataEntries"/>
              <w:jc w:val="left"/>
            </w:pPr>
            <w:r w:rsidRPr="003E1825">
              <w:t>General Manager contact email</w:t>
            </w:r>
          </w:p>
        </w:tc>
        <w:tc>
          <w:tcPr>
            <w:tcW w:w="4507" w:type="dxa"/>
            <w:shd w:val="clear" w:color="auto" w:fill="auto"/>
            <w:tcMar>
              <w:left w:w="57" w:type="dxa"/>
              <w:right w:w="57" w:type="dxa"/>
            </w:tcMar>
          </w:tcPr>
          <w:p w14:paraId="115EF868" w14:textId="77777777" w:rsidR="0081713F" w:rsidRDefault="0081713F" w:rsidP="00602E86">
            <w:pPr>
              <w:pStyle w:val="TableTextEntries"/>
            </w:pPr>
          </w:p>
        </w:tc>
      </w:tr>
      <w:tr w:rsidR="00720969" w14:paraId="03A4854E" w14:textId="77777777" w:rsidTr="00602E86">
        <w:tc>
          <w:tcPr>
            <w:tcW w:w="4507" w:type="dxa"/>
            <w:shd w:val="clear" w:color="auto" w:fill="auto"/>
            <w:tcMar>
              <w:left w:w="57" w:type="dxa"/>
              <w:right w:w="57" w:type="dxa"/>
            </w:tcMar>
          </w:tcPr>
          <w:p w14:paraId="6E46A4E1" w14:textId="75586985" w:rsidR="00720969" w:rsidRDefault="00720969" w:rsidP="00720969">
            <w:pPr>
              <w:pStyle w:val="TableDataEntries"/>
              <w:jc w:val="left"/>
            </w:pPr>
            <w:r w:rsidRPr="00A05712">
              <w:rPr>
                <w:b/>
              </w:rPr>
              <w:t>Primary council contact</w:t>
            </w:r>
          </w:p>
        </w:tc>
        <w:tc>
          <w:tcPr>
            <w:tcW w:w="4507" w:type="dxa"/>
            <w:shd w:val="clear" w:color="auto" w:fill="auto"/>
            <w:tcMar>
              <w:left w:w="57" w:type="dxa"/>
              <w:right w:w="57" w:type="dxa"/>
            </w:tcMar>
          </w:tcPr>
          <w:p w14:paraId="2730511D" w14:textId="77777777" w:rsidR="00720969" w:rsidRDefault="00720969" w:rsidP="00720969">
            <w:pPr>
              <w:pStyle w:val="TableTextEntries"/>
            </w:pPr>
          </w:p>
        </w:tc>
      </w:tr>
      <w:tr w:rsidR="00720969" w14:paraId="15DCE3BF" w14:textId="77777777" w:rsidTr="00602E86">
        <w:tc>
          <w:tcPr>
            <w:tcW w:w="4507" w:type="dxa"/>
            <w:shd w:val="clear" w:color="auto" w:fill="auto"/>
            <w:tcMar>
              <w:left w:w="57" w:type="dxa"/>
              <w:right w:w="57" w:type="dxa"/>
            </w:tcMar>
          </w:tcPr>
          <w:p w14:paraId="1ED79DE9" w14:textId="5BD50030" w:rsidR="00720969" w:rsidRDefault="00720969" w:rsidP="00720969">
            <w:pPr>
              <w:pStyle w:val="TableDataEntries"/>
              <w:jc w:val="left"/>
            </w:pPr>
            <w:r w:rsidRPr="00A05712">
              <w:t>Council contact phone</w:t>
            </w:r>
          </w:p>
        </w:tc>
        <w:tc>
          <w:tcPr>
            <w:tcW w:w="4507" w:type="dxa"/>
            <w:shd w:val="clear" w:color="auto" w:fill="auto"/>
            <w:tcMar>
              <w:left w:w="57" w:type="dxa"/>
              <w:right w:w="57" w:type="dxa"/>
            </w:tcMar>
          </w:tcPr>
          <w:p w14:paraId="50D1A612" w14:textId="77777777" w:rsidR="00720969" w:rsidRDefault="00720969" w:rsidP="00720969">
            <w:pPr>
              <w:pStyle w:val="TableTextEntries"/>
            </w:pPr>
          </w:p>
        </w:tc>
      </w:tr>
      <w:tr w:rsidR="00720969" w14:paraId="654A51E9" w14:textId="77777777" w:rsidTr="00602E86">
        <w:tc>
          <w:tcPr>
            <w:tcW w:w="4507" w:type="dxa"/>
            <w:shd w:val="clear" w:color="auto" w:fill="auto"/>
            <w:tcMar>
              <w:left w:w="57" w:type="dxa"/>
              <w:right w:w="57" w:type="dxa"/>
            </w:tcMar>
          </w:tcPr>
          <w:p w14:paraId="599AA48D" w14:textId="1575086F" w:rsidR="00720969" w:rsidRPr="00A05712" w:rsidRDefault="00720969" w:rsidP="00720969">
            <w:pPr>
              <w:pStyle w:val="TableDataEntries"/>
              <w:jc w:val="left"/>
              <w:rPr>
                <w:b/>
              </w:rPr>
            </w:pPr>
            <w:r w:rsidRPr="00A05712">
              <w:t>Council contact email</w:t>
            </w:r>
          </w:p>
        </w:tc>
        <w:tc>
          <w:tcPr>
            <w:tcW w:w="4507" w:type="dxa"/>
            <w:shd w:val="clear" w:color="auto" w:fill="auto"/>
            <w:tcMar>
              <w:left w:w="57" w:type="dxa"/>
              <w:right w:w="57" w:type="dxa"/>
            </w:tcMar>
          </w:tcPr>
          <w:p w14:paraId="1CA79D4D" w14:textId="77777777" w:rsidR="00720969" w:rsidRDefault="00720969" w:rsidP="00720969">
            <w:pPr>
              <w:pStyle w:val="TableTextEntries"/>
            </w:pPr>
          </w:p>
        </w:tc>
      </w:tr>
      <w:tr w:rsidR="00720969" w14:paraId="340E081D" w14:textId="77777777" w:rsidTr="00602E86">
        <w:tc>
          <w:tcPr>
            <w:tcW w:w="4507" w:type="dxa"/>
            <w:tcBorders>
              <w:top w:val="single" w:sz="4" w:space="0" w:color="CBD4D9"/>
              <w:bottom w:val="single" w:sz="8" w:space="0" w:color="007BC4"/>
            </w:tcBorders>
            <w:shd w:val="clear" w:color="auto" w:fill="auto"/>
            <w:tcMar>
              <w:left w:w="57" w:type="dxa"/>
              <w:right w:w="57" w:type="dxa"/>
            </w:tcMar>
          </w:tcPr>
          <w:p w14:paraId="744F70D6" w14:textId="1A3EA954" w:rsidR="00720969" w:rsidRPr="00A05712" w:rsidRDefault="00720969" w:rsidP="00720969">
            <w:pPr>
              <w:pStyle w:val="TableDataEntries"/>
              <w:jc w:val="left"/>
            </w:pPr>
            <w:r w:rsidRPr="00720969">
              <w:rPr>
                <w:b/>
              </w:rPr>
              <w:t>Council email</w:t>
            </w:r>
            <w:r>
              <w:t xml:space="preserve"> for inquiries about the SV application </w:t>
            </w:r>
          </w:p>
        </w:tc>
        <w:tc>
          <w:tcPr>
            <w:tcW w:w="4507" w:type="dxa"/>
            <w:tcBorders>
              <w:top w:val="single" w:sz="4" w:space="0" w:color="CBD4D9"/>
              <w:bottom w:val="single" w:sz="8" w:space="0" w:color="007BC4"/>
            </w:tcBorders>
            <w:shd w:val="clear" w:color="auto" w:fill="auto"/>
            <w:tcMar>
              <w:left w:w="57" w:type="dxa"/>
              <w:right w:w="57" w:type="dxa"/>
            </w:tcMar>
          </w:tcPr>
          <w:p w14:paraId="26A8C804" w14:textId="77777777" w:rsidR="00720969" w:rsidRDefault="00720969" w:rsidP="00720969">
            <w:pPr>
              <w:pStyle w:val="TableTextEntries"/>
            </w:pPr>
          </w:p>
        </w:tc>
      </w:tr>
    </w:tbl>
    <w:p w14:paraId="6F4604A6" w14:textId="5178B373" w:rsidR="007D6F4D" w:rsidRDefault="00A63181" w:rsidP="00A63181">
      <w:pPr>
        <w:pStyle w:val="Heading1"/>
      </w:pPr>
      <w:bookmarkStart w:id="42" w:name="_Toc440869877"/>
      <w:bookmarkStart w:id="43" w:name="_Toc26803359"/>
      <w:r>
        <w:t>List of attachments</w:t>
      </w:r>
      <w:bookmarkEnd w:id="42"/>
      <w:bookmarkEnd w:id="43"/>
    </w:p>
    <w:p w14:paraId="0D77A7E2" w14:textId="637D127C" w:rsidR="006E5651" w:rsidRDefault="006E5651" w:rsidP="006E5651">
      <w:pPr>
        <w:pStyle w:val="BodyText"/>
      </w:pPr>
      <w:r w:rsidRPr="00A3499D">
        <w:t>To prepare the List of attachments refer to IPART's Application Guide for SV Application Form Part B</w:t>
      </w:r>
      <w:r w:rsidR="007E19EB">
        <w:t>.</w:t>
      </w:r>
    </w:p>
    <w:p w14:paraId="3F6692B7" w14:textId="77777777" w:rsidR="001E71A6" w:rsidRDefault="00A63181" w:rsidP="00A63181">
      <w:pPr>
        <w:pStyle w:val="BodyText"/>
      </w:pPr>
      <w:r>
        <w:t xml:space="preserve">Table </w:t>
      </w:r>
      <w:r w:rsidR="00F87B9C">
        <w:t>8</w:t>
      </w:r>
      <w:r w:rsidR="00217822">
        <w:t>.1</w:t>
      </w:r>
      <w:r>
        <w:t xml:space="preserve"> </w:t>
      </w:r>
      <w:r w:rsidR="001E71A6">
        <w:t xml:space="preserve">is </w:t>
      </w:r>
      <w:r>
        <w:t xml:space="preserve">the list </w:t>
      </w:r>
      <w:r w:rsidR="001E71A6">
        <w:t xml:space="preserve">of </w:t>
      </w:r>
      <w:r>
        <w:t xml:space="preserve">all attachments </w:t>
      </w:r>
      <w:r w:rsidR="001E71A6">
        <w:t xml:space="preserve">to </w:t>
      </w:r>
      <w:r>
        <w:t>the council</w:t>
      </w:r>
      <w:r w:rsidR="001E71A6">
        <w:t xml:space="preserve">’s </w:t>
      </w:r>
      <w:r>
        <w:t>SV Application Form Part B</w:t>
      </w:r>
      <w:r w:rsidR="001E71A6">
        <w:t>.</w:t>
      </w:r>
    </w:p>
    <w:p w14:paraId="2F71EFFB" w14:textId="3858EFF3" w:rsidR="00A63181" w:rsidRDefault="00A63181" w:rsidP="00A63181">
      <w:pPr>
        <w:pStyle w:val="BodyText"/>
      </w:pPr>
      <w:r w:rsidRPr="002B2781">
        <w:rPr>
          <w:b/>
        </w:rPr>
        <w:t xml:space="preserve">To complete Table </w:t>
      </w:r>
      <w:r w:rsidR="00F87B9C" w:rsidRPr="002B2781">
        <w:rPr>
          <w:b/>
        </w:rPr>
        <w:t>8</w:t>
      </w:r>
      <w:r w:rsidR="00720969" w:rsidRPr="002B2781">
        <w:rPr>
          <w:b/>
        </w:rPr>
        <w:t>.1</w:t>
      </w:r>
      <w:r w:rsidR="00720969">
        <w:t xml:space="preserve"> (</w:t>
      </w:r>
      <w:r>
        <w:t>adding rows as necessary</w:t>
      </w:r>
      <w:r w:rsidR="00720969">
        <w:t>)</w:t>
      </w:r>
      <w:r>
        <w:t>:</w:t>
      </w:r>
    </w:p>
    <w:p w14:paraId="41104DEB" w14:textId="77777777" w:rsidR="00A63181" w:rsidRDefault="00A63181" w:rsidP="00A63181">
      <w:pPr>
        <w:pStyle w:val="ListNumber"/>
      </w:pPr>
      <w:r>
        <w:t>Assign an identifying number and/or letter to each document.</w:t>
      </w:r>
    </w:p>
    <w:p w14:paraId="298A1321" w14:textId="77777777" w:rsidR="00A63181" w:rsidRDefault="00A63181" w:rsidP="00A63181">
      <w:pPr>
        <w:pStyle w:val="ListNumber"/>
      </w:pPr>
      <w:r>
        <w:t>Name each document.</w:t>
      </w:r>
    </w:p>
    <w:p w14:paraId="310C9BE7" w14:textId="77777777" w:rsidR="00A63181" w:rsidRDefault="00A63181" w:rsidP="00A63181">
      <w:pPr>
        <w:pStyle w:val="ListNumber"/>
      </w:pPr>
      <w:r>
        <w:t>Check the box to indicate that it is being submitted with the application.</w:t>
      </w:r>
    </w:p>
    <w:p w14:paraId="78D4E6C8" w14:textId="77777777" w:rsidR="00A63181" w:rsidRPr="00B17EC1" w:rsidRDefault="00A63181" w:rsidP="00A63181">
      <w:pPr>
        <w:pStyle w:val="BodyText"/>
        <w:spacing w:before="0"/>
      </w:pPr>
    </w:p>
    <w:p w14:paraId="1AA67BB2" w14:textId="77777777" w:rsidR="00A63181" w:rsidRDefault="00A63181" w:rsidP="00A63181">
      <w:pPr>
        <w:pStyle w:val="TableTitle"/>
      </w:pPr>
      <w:r>
        <w:fldChar w:fldCharType="begin"/>
      </w:r>
      <w:r>
        <w:instrText xml:space="preserve"> IF 1 = 1 "Table </w:instrText>
      </w:r>
      <w:r>
        <w:fldChar w:fldCharType="begin"/>
      </w:r>
      <w:r>
        <w:instrText xml:space="preserve"> IF </w:instrText>
      </w:r>
      <w:r>
        <w:rPr>
          <w:noProof/>
        </w:rPr>
        <w:fldChar w:fldCharType="begin"/>
      </w:r>
      <w:r>
        <w:rPr>
          <w:noProof/>
        </w:rPr>
        <w:instrText xml:space="preserve"> STYLEREF "Heading 1" \l \n </w:instrText>
      </w:r>
      <w:r>
        <w:rPr>
          <w:noProof/>
        </w:rPr>
        <w:fldChar w:fldCharType="separate"/>
      </w:r>
      <w:r w:rsidR="00BE5BEC">
        <w:rPr>
          <w:noProof/>
        </w:rPr>
        <w:instrText>8</w:instrText>
      </w:r>
      <w:r>
        <w:rPr>
          <w:noProof/>
        </w:rPr>
        <w:fldChar w:fldCharType="end"/>
      </w:r>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Cs/>
          <w:noProof/>
        </w:rPr>
        <w:instrText>Error! No text of specified style in document.</w:instrText>
      </w:r>
      <w:r>
        <w:rPr>
          <w:noProof/>
        </w:rPr>
        <w:fldChar w:fldCharType="end"/>
      </w:r>
      <w:r>
        <w:instrText xml:space="preserve"> = "</w:instrText>
      </w:r>
      <w:r w:rsidRPr="008E3311">
        <w:instrText>Error! No text of specified style in document.</w:instrText>
      </w:r>
      <w:r>
        <w:instrText>" "" "</w:instrText>
      </w:r>
      <w:r>
        <w:rPr>
          <w:noProof/>
        </w:rPr>
        <w:fldChar w:fldCharType="begin"/>
      </w:r>
      <w:r>
        <w:rPr>
          <w:noProof/>
        </w:rPr>
        <w:instrText xml:space="preserve"> STYLEREF "Heading 1" \l \n </w:instrText>
      </w:r>
      <w:r>
        <w:rPr>
          <w:noProof/>
        </w:rPr>
        <w:fldChar w:fldCharType="separate"/>
      </w:r>
      <w:r>
        <w:rPr>
          <w:noProof/>
        </w:rPr>
        <w:instrText>1</w:instrText>
      </w:r>
      <w:r>
        <w:rPr>
          <w:noProof/>
        </w:rPr>
        <w:fldChar w:fldCharType="end"/>
      </w:r>
      <w:r>
        <w:instrText xml:space="preserve">." </w:instrText>
      </w:r>
      <w:r>
        <w:fldChar w:fldCharType="end"/>
      </w:r>
      <w:r>
        <w:instrText>" "</w:instrText>
      </w:r>
      <w:r>
        <w:rPr>
          <w:noProof/>
        </w:rPr>
        <w:fldChar w:fldCharType="begin"/>
      </w:r>
      <w:r>
        <w:rPr>
          <w:noProof/>
        </w:rPr>
        <w:instrText xml:space="preserve"> STYLEREF "Heading 1" \l \n </w:instrText>
      </w:r>
      <w:r>
        <w:rPr>
          <w:noProof/>
        </w:rPr>
        <w:fldChar w:fldCharType="separate"/>
      </w:r>
      <w:r w:rsidR="00BE5BEC">
        <w:rPr>
          <w:noProof/>
        </w:rPr>
        <w:instrText>8</w:instrText>
      </w:r>
      <w:r>
        <w:rPr>
          <w:noProof/>
        </w:rPr>
        <w:fldChar w:fldCharType="end"/>
      </w:r>
      <w:r>
        <w:instrText xml:space="preserve">." </w:instrText>
      </w:r>
      <w:r>
        <w:fldChar w:fldCharType="separate"/>
      </w:r>
      <w:r w:rsidR="00BE5BEC">
        <w:rPr>
          <w:noProof/>
        </w:rPr>
        <w:instrText>8.</w:instrText>
      </w:r>
      <w:r>
        <w:fldChar w:fldCharType="end"/>
      </w:r>
      <w:r>
        <w:fldChar w:fldCharType="begin"/>
      </w:r>
      <w:r>
        <w:instrText xml:space="preserve"> SEQ Table  \* ARABIC \s </w:instrText>
      </w:r>
      <w:r>
        <w:fldChar w:fldCharType="begin"/>
      </w:r>
      <w:r>
        <w:instrText xml:space="preserve"> IF </w:instrText>
      </w:r>
      <w:r>
        <w:rPr>
          <w:noProof/>
        </w:rPr>
        <w:fldChar w:fldCharType="begin"/>
      </w:r>
      <w:r>
        <w:rPr>
          <w:noProof/>
        </w:rPr>
        <w:instrText xml:space="preserve"> STYLEREF "Heading 1" \l \n </w:instrText>
      </w:r>
      <w:r>
        <w:rPr>
          <w:noProof/>
        </w:rPr>
        <w:fldChar w:fldCharType="separate"/>
      </w:r>
      <w:r w:rsidR="00BE5BEC">
        <w:rPr>
          <w:noProof/>
        </w:rPr>
        <w:instrText>8</w:instrText>
      </w:r>
      <w:r>
        <w:rPr>
          <w:noProof/>
        </w:rPr>
        <w:fldChar w:fldCharType="end"/>
      </w:r>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Cs/>
          <w:noProof/>
        </w:rPr>
        <w:instrText>Error! No text of specified style in document.</w:instrText>
      </w:r>
      <w:r>
        <w:rPr>
          <w:noProof/>
        </w:rPr>
        <w:fldChar w:fldCharType="end"/>
      </w:r>
      <w:r>
        <w:instrText xml:space="preserve"> = "</w:instrText>
      </w:r>
      <w:r w:rsidRPr="008E3311">
        <w:instrText>Error! No text of specified style in document.</w:instrText>
      </w:r>
      <w:r>
        <w:instrText xml:space="preserve">" "" "1" </w:instrText>
      </w:r>
      <w:r>
        <w:fldChar w:fldCharType="end"/>
      </w:r>
      <w:r>
        <w:instrText xml:space="preserve">" "1" </w:instrText>
      </w:r>
      <w:r>
        <w:fldChar w:fldCharType="separate"/>
      </w:r>
      <w:r w:rsidR="00BE5BEC">
        <w:rPr>
          <w:noProof/>
        </w:rPr>
        <w:instrText>1</w:instrText>
      </w:r>
      <w:r>
        <w:fldChar w:fldCharType="end"/>
      </w:r>
      <w:r>
        <w:instrText xml:space="preserve"> </w:instrText>
      </w:r>
      <w:r>
        <w:fldChar w:fldCharType="separate"/>
      </w:r>
      <w:r w:rsidR="00BE5BEC">
        <w:rPr>
          <w:noProof/>
        </w:rPr>
        <w:instrText>1</w:instrText>
      </w:r>
      <w:r>
        <w:fldChar w:fldCharType="end"/>
      </w:r>
      <w:r>
        <w:instrText xml:space="preserve">" "" </w:instrText>
      </w:r>
      <w:r>
        <w:fldChar w:fldCharType="separate"/>
      </w:r>
      <w:r w:rsidR="00BE5BEC">
        <w:rPr>
          <w:noProof/>
        </w:rPr>
        <w:t>Table 8.1</w:t>
      </w:r>
      <w:r>
        <w:fldChar w:fldCharType="end"/>
      </w:r>
      <w:r>
        <w:tab/>
        <w:t xml:space="preserve">List of Attachments to the council’s application </w:t>
      </w:r>
    </w:p>
    <w:tbl>
      <w:tblPr>
        <w:tblW w:w="9014" w:type="dxa"/>
        <w:tblInd w:w="57" w:type="dxa"/>
        <w:tblBorders>
          <w:insideH w:val="single" w:sz="4" w:space="0" w:color="CBD4D9"/>
        </w:tblBorders>
        <w:tblLayout w:type="fixed"/>
        <w:tblLook w:val="0000" w:firstRow="0" w:lastRow="0" w:firstColumn="0" w:lastColumn="0" w:noHBand="0" w:noVBand="0"/>
      </w:tblPr>
      <w:tblGrid>
        <w:gridCol w:w="1259"/>
        <w:gridCol w:w="6054"/>
        <w:gridCol w:w="1701"/>
      </w:tblGrid>
      <w:tr w:rsidR="00A63181" w14:paraId="770BF28C" w14:textId="77777777" w:rsidTr="00FB1555">
        <w:trPr>
          <w:tblHeader/>
        </w:trPr>
        <w:tc>
          <w:tcPr>
            <w:tcW w:w="1259" w:type="dxa"/>
            <w:tcBorders>
              <w:top w:val="single" w:sz="8" w:space="0" w:color="007BC4"/>
              <w:bottom w:val="single" w:sz="8" w:space="0" w:color="007BC4"/>
            </w:tcBorders>
            <w:shd w:val="clear" w:color="auto" w:fill="C0E7FF"/>
            <w:tcMar>
              <w:left w:w="57" w:type="dxa"/>
              <w:right w:w="57" w:type="dxa"/>
            </w:tcMar>
          </w:tcPr>
          <w:p w14:paraId="7FE42B02" w14:textId="5098746F" w:rsidR="00A63181" w:rsidRDefault="00A63181" w:rsidP="001979E7">
            <w:pPr>
              <w:pStyle w:val="TableTextColumnHeading"/>
            </w:pPr>
            <w:r>
              <w:t>Council-</w:t>
            </w:r>
            <w:r>
              <w:br/>
              <w:t xml:space="preserve">assigned </w:t>
            </w:r>
            <w:r>
              <w:br/>
              <w:t>number</w:t>
            </w:r>
          </w:p>
        </w:tc>
        <w:tc>
          <w:tcPr>
            <w:tcW w:w="6054" w:type="dxa"/>
            <w:tcBorders>
              <w:top w:val="single" w:sz="8" w:space="0" w:color="007BC4"/>
              <w:bottom w:val="single" w:sz="8" w:space="0" w:color="007BC4"/>
            </w:tcBorders>
            <w:shd w:val="clear" w:color="auto" w:fill="C0E7FF"/>
            <w:tcMar>
              <w:left w:w="57" w:type="dxa"/>
              <w:right w:w="57" w:type="dxa"/>
            </w:tcMar>
          </w:tcPr>
          <w:p w14:paraId="6F52F9A3" w14:textId="77777777" w:rsidR="00A63181" w:rsidRDefault="00A63181" w:rsidP="001979E7">
            <w:pPr>
              <w:pStyle w:val="TableTextColumnHeading"/>
            </w:pPr>
            <w:r>
              <w:t xml:space="preserve">Name of Attachment </w:t>
            </w:r>
          </w:p>
        </w:tc>
        <w:tc>
          <w:tcPr>
            <w:tcW w:w="1701" w:type="dxa"/>
            <w:tcBorders>
              <w:top w:val="single" w:sz="8" w:space="0" w:color="007BC4"/>
              <w:bottom w:val="single" w:sz="8" w:space="0" w:color="007BC4"/>
            </w:tcBorders>
            <w:shd w:val="clear" w:color="auto" w:fill="C0E7FF"/>
            <w:tcMar>
              <w:left w:w="57" w:type="dxa"/>
              <w:right w:w="57" w:type="dxa"/>
            </w:tcMar>
          </w:tcPr>
          <w:p w14:paraId="5D3FE39D" w14:textId="36EAB9A6" w:rsidR="00A63181" w:rsidRDefault="00A63181" w:rsidP="00CB1233">
            <w:pPr>
              <w:pStyle w:val="TableTextColumnHeading"/>
            </w:pPr>
            <w:r>
              <w:t>Is the document included in the application</w:t>
            </w:r>
            <w:r w:rsidR="00CB1233">
              <w:t xml:space="preserve"> as submitted</w:t>
            </w:r>
            <w:r>
              <w:t>?</w:t>
            </w:r>
          </w:p>
        </w:tc>
      </w:tr>
      <w:tr w:rsidR="00A3499D" w14:paraId="1512FFB8" w14:textId="77777777" w:rsidTr="00FB1555">
        <w:tc>
          <w:tcPr>
            <w:tcW w:w="1259" w:type="dxa"/>
            <w:tcBorders>
              <w:top w:val="single" w:sz="8" w:space="0" w:color="007BC4"/>
              <w:bottom w:val="single" w:sz="4" w:space="0" w:color="CBD4D9"/>
            </w:tcBorders>
            <w:shd w:val="clear" w:color="auto" w:fill="EAEAE8" w:themeFill="accent6" w:themeFillTint="33"/>
            <w:tcMar>
              <w:left w:w="57" w:type="dxa"/>
              <w:right w:w="57" w:type="dxa"/>
            </w:tcMar>
          </w:tcPr>
          <w:p w14:paraId="2064D002" w14:textId="77777777" w:rsidR="00A3499D" w:rsidRDefault="00A3499D" w:rsidP="001979E7">
            <w:pPr>
              <w:pStyle w:val="TableTextEntries"/>
            </w:pPr>
          </w:p>
        </w:tc>
        <w:tc>
          <w:tcPr>
            <w:tcW w:w="7755" w:type="dxa"/>
            <w:gridSpan w:val="2"/>
            <w:tcBorders>
              <w:top w:val="single" w:sz="8" w:space="0" w:color="007BC4"/>
              <w:bottom w:val="single" w:sz="4" w:space="0" w:color="CBD4D9"/>
            </w:tcBorders>
            <w:shd w:val="clear" w:color="auto" w:fill="EAEAE8" w:themeFill="accent6" w:themeFillTint="33"/>
            <w:tcMar>
              <w:left w:w="57" w:type="dxa"/>
              <w:right w:w="57" w:type="dxa"/>
            </w:tcMar>
            <w:vAlign w:val="center"/>
          </w:tcPr>
          <w:p w14:paraId="6DD4BAE6" w14:textId="2E8D89F0" w:rsidR="00A3499D" w:rsidRDefault="00A3499D" w:rsidP="001979E7">
            <w:pPr>
              <w:pStyle w:val="TableTextEntries"/>
            </w:pPr>
            <w:r w:rsidRPr="00303275">
              <w:rPr>
                <w:b/>
              </w:rPr>
              <w:t>Mandatory forms</w:t>
            </w:r>
            <w:r>
              <w:rPr>
                <w:b/>
              </w:rPr>
              <w:t>/attachments</w:t>
            </w:r>
            <w:r w:rsidRPr="00303275">
              <w:rPr>
                <w:b/>
              </w:rPr>
              <w:t xml:space="preserve"> </w:t>
            </w:r>
          </w:p>
        </w:tc>
      </w:tr>
      <w:tr w:rsidR="00A63181" w14:paraId="5227E8D6" w14:textId="77777777" w:rsidTr="00FB1555">
        <w:tc>
          <w:tcPr>
            <w:tcW w:w="1259" w:type="dxa"/>
            <w:tcBorders>
              <w:top w:val="single" w:sz="4" w:space="0" w:color="CBD4D9"/>
            </w:tcBorders>
            <w:shd w:val="clear" w:color="auto" w:fill="auto"/>
            <w:tcMar>
              <w:left w:w="57" w:type="dxa"/>
              <w:right w:w="57" w:type="dxa"/>
            </w:tcMar>
          </w:tcPr>
          <w:p w14:paraId="14E8FA8E" w14:textId="77777777" w:rsidR="00A63181" w:rsidRDefault="00A63181" w:rsidP="001979E7">
            <w:pPr>
              <w:pStyle w:val="TableTextEntries"/>
            </w:pPr>
          </w:p>
        </w:tc>
        <w:tc>
          <w:tcPr>
            <w:tcW w:w="6054" w:type="dxa"/>
            <w:tcBorders>
              <w:top w:val="single" w:sz="4" w:space="0" w:color="CBD4D9"/>
            </w:tcBorders>
            <w:tcMar>
              <w:left w:w="57" w:type="dxa"/>
              <w:right w:w="57" w:type="dxa"/>
            </w:tcMar>
            <w:vAlign w:val="center"/>
          </w:tcPr>
          <w:p w14:paraId="48E0E2B7" w14:textId="77777777" w:rsidR="00A63181" w:rsidRDefault="00A63181" w:rsidP="001979E7">
            <w:pPr>
              <w:pStyle w:val="TableTextEntries"/>
            </w:pPr>
            <w:r w:rsidRPr="005475C2">
              <w:t xml:space="preserve">Application </w:t>
            </w:r>
            <w:r>
              <w:t>F</w:t>
            </w:r>
            <w:r w:rsidRPr="005475C2">
              <w:t xml:space="preserve">orm Part A (Excel spreadsheet) </w:t>
            </w:r>
          </w:p>
        </w:tc>
        <w:tc>
          <w:tcPr>
            <w:tcW w:w="1701" w:type="dxa"/>
            <w:tcBorders>
              <w:top w:val="single" w:sz="4" w:space="0" w:color="CBD4D9"/>
            </w:tcBorders>
            <w:shd w:val="clear" w:color="auto" w:fill="auto"/>
            <w:tcMar>
              <w:left w:w="57" w:type="dxa"/>
              <w:right w:w="57" w:type="dxa"/>
            </w:tcMar>
          </w:tcPr>
          <w:p w14:paraId="76666B1B" w14:textId="77777777" w:rsidR="00A63181" w:rsidRDefault="00A63181" w:rsidP="001979E7">
            <w:pPr>
              <w:pStyle w:val="TableTextEntries"/>
              <w:jc w:val="center"/>
            </w:pPr>
            <w:r w:rsidRPr="00523A57">
              <w:rPr>
                <w:sz w:val="24"/>
                <w:szCs w:val="24"/>
              </w:rPr>
              <w:fldChar w:fldCharType="begin">
                <w:ffData>
                  <w:name w:val="Check8"/>
                  <w:enabled/>
                  <w:calcOnExit w:val="0"/>
                  <w:checkBox>
                    <w:sizeAuto/>
                    <w:default w:val="0"/>
                    <w:checked w:val="0"/>
                  </w:checkBox>
                </w:ffData>
              </w:fldChar>
            </w:r>
            <w:r w:rsidRPr="00523A57">
              <w:rPr>
                <w:sz w:val="24"/>
                <w:szCs w:val="24"/>
              </w:rPr>
              <w:instrText xml:space="preserve"> FORMCHECKBOX </w:instrText>
            </w:r>
            <w:r w:rsidR="005E3C69">
              <w:rPr>
                <w:sz w:val="24"/>
                <w:szCs w:val="24"/>
              </w:rPr>
            </w:r>
            <w:r w:rsidR="005E3C69">
              <w:rPr>
                <w:sz w:val="24"/>
                <w:szCs w:val="24"/>
              </w:rPr>
              <w:fldChar w:fldCharType="separate"/>
            </w:r>
            <w:r w:rsidRPr="00523A57">
              <w:rPr>
                <w:sz w:val="24"/>
                <w:szCs w:val="24"/>
              </w:rPr>
              <w:fldChar w:fldCharType="end"/>
            </w:r>
          </w:p>
        </w:tc>
      </w:tr>
      <w:tr w:rsidR="00A63181" w14:paraId="32B99BDA" w14:textId="77777777" w:rsidTr="00FB1555">
        <w:tc>
          <w:tcPr>
            <w:tcW w:w="1259" w:type="dxa"/>
            <w:shd w:val="clear" w:color="auto" w:fill="auto"/>
            <w:tcMar>
              <w:left w:w="57" w:type="dxa"/>
              <w:right w:w="57" w:type="dxa"/>
            </w:tcMar>
          </w:tcPr>
          <w:p w14:paraId="601C47A9" w14:textId="77777777" w:rsidR="00A63181" w:rsidRDefault="00A63181" w:rsidP="001979E7">
            <w:pPr>
              <w:pStyle w:val="TableTextEntries"/>
            </w:pPr>
          </w:p>
        </w:tc>
        <w:tc>
          <w:tcPr>
            <w:tcW w:w="6054" w:type="dxa"/>
            <w:tcMar>
              <w:left w:w="57" w:type="dxa"/>
              <w:right w:w="57" w:type="dxa"/>
            </w:tcMar>
            <w:vAlign w:val="center"/>
          </w:tcPr>
          <w:p w14:paraId="37F60A24" w14:textId="77777777" w:rsidR="00A63181" w:rsidRDefault="00A63181" w:rsidP="001979E7">
            <w:pPr>
              <w:pStyle w:val="TableTextEntries"/>
            </w:pPr>
            <w:r w:rsidRPr="005475C2">
              <w:t xml:space="preserve">Application </w:t>
            </w:r>
            <w:r>
              <w:t>F</w:t>
            </w:r>
            <w:r w:rsidRPr="005475C2">
              <w:t>orm Part B (</w:t>
            </w:r>
            <w:r>
              <w:t xml:space="preserve">this </w:t>
            </w:r>
            <w:r w:rsidRPr="005475C2">
              <w:t>Word document)</w:t>
            </w:r>
          </w:p>
        </w:tc>
        <w:tc>
          <w:tcPr>
            <w:tcW w:w="1701" w:type="dxa"/>
            <w:shd w:val="clear" w:color="auto" w:fill="auto"/>
            <w:tcMar>
              <w:left w:w="57" w:type="dxa"/>
              <w:right w:w="57" w:type="dxa"/>
            </w:tcMar>
          </w:tcPr>
          <w:p w14:paraId="74EFE88F" w14:textId="77777777" w:rsidR="00A63181" w:rsidRDefault="00A63181" w:rsidP="001979E7">
            <w:pPr>
              <w:pStyle w:val="TableTextEntries"/>
              <w:jc w:val="center"/>
            </w:pPr>
            <w:r w:rsidRPr="00523A57">
              <w:rPr>
                <w:sz w:val="24"/>
                <w:szCs w:val="24"/>
              </w:rPr>
              <w:fldChar w:fldCharType="begin">
                <w:ffData>
                  <w:name w:val="Check8"/>
                  <w:enabled/>
                  <w:calcOnExit w:val="0"/>
                  <w:checkBox>
                    <w:sizeAuto/>
                    <w:default w:val="0"/>
                    <w:checked w:val="0"/>
                  </w:checkBox>
                </w:ffData>
              </w:fldChar>
            </w:r>
            <w:r w:rsidRPr="00523A57">
              <w:rPr>
                <w:sz w:val="24"/>
                <w:szCs w:val="24"/>
              </w:rPr>
              <w:instrText xml:space="preserve"> FORMCHECKBOX </w:instrText>
            </w:r>
            <w:r w:rsidR="005E3C69">
              <w:rPr>
                <w:sz w:val="24"/>
                <w:szCs w:val="24"/>
              </w:rPr>
            </w:r>
            <w:r w:rsidR="005E3C69">
              <w:rPr>
                <w:sz w:val="24"/>
                <w:szCs w:val="24"/>
              </w:rPr>
              <w:fldChar w:fldCharType="separate"/>
            </w:r>
            <w:r w:rsidRPr="00523A57">
              <w:rPr>
                <w:sz w:val="24"/>
                <w:szCs w:val="24"/>
              </w:rPr>
              <w:fldChar w:fldCharType="end"/>
            </w:r>
          </w:p>
        </w:tc>
      </w:tr>
      <w:tr w:rsidR="00A63181" w14:paraId="2C146B06" w14:textId="77777777" w:rsidTr="00FB1555">
        <w:tc>
          <w:tcPr>
            <w:tcW w:w="1259" w:type="dxa"/>
            <w:shd w:val="clear" w:color="auto" w:fill="auto"/>
            <w:tcMar>
              <w:left w:w="57" w:type="dxa"/>
              <w:right w:w="57" w:type="dxa"/>
            </w:tcMar>
          </w:tcPr>
          <w:p w14:paraId="159CD53C" w14:textId="77777777" w:rsidR="00A63181" w:rsidRDefault="00A63181" w:rsidP="001979E7">
            <w:pPr>
              <w:pStyle w:val="TableTextEntries"/>
            </w:pPr>
          </w:p>
        </w:tc>
        <w:tc>
          <w:tcPr>
            <w:tcW w:w="6054" w:type="dxa"/>
            <w:tcMar>
              <w:left w:w="57" w:type="dxa"/>
              <w:right w:w="57" w:type="dxa"/>
            </w:tcMar>
            <w:vAlign w:val="center"/>
          </w:tcPr>
          <w:p w14:paraId="3CAD2CDF" w14:textId="77777777" w:rsidR="00A63181" w:rsidRDefault="00A63181" w:rsidP="001979E7">
            <w:pPr>
              <w:pStyle w:val="TableTextEntries"/>
            </w:pPr>
            <w:r>
              <w:t>Council r</w:t>
            </w:r>
            <w:r w:rsidRPr="00523A57">
              <w:t>esolution to apply for the proposed special variation</w:t>
            </w:r>
            <w:r w:rsidRPr="00303275">
              <w:t xml:space="preserve"> </w:t>
            </w:r>
          </w:p>
        </w:tc>
        <w:tc>
          <w:tcPr>
            <w:tcW w:w="1701" w:type="dxa"/>
            <w:shd w:val="clear" w:color="auto" w:fill="auto"/>
            <w:tcMar>
              <w:left w:w="57" w:type="dxa"/>
              <w:right w:w="57" w:type="dxa"/>
            </w:tcMar>
          </w:tcPr>
          <w:p w14:paraId="5A9F4B31" w14:textId="77777777" w:rsidR="00A63181" w:rsidRDefault="00A63181" w:rsidP="001979E7">
            <w:pPr>
              <w:pStyle w:val="TableTextEntries"/>
              <w:jc w:val="center"/>
            </w:pPr>
            <w:r w:rsidRPr="00523A57">
              <w:rPr>
                <w:sz w:val="24"/>
                <w:szCs w:val="24"/>
              </w:rPr>
              <w:fldChar w:fldCharType="begin">
                <w:ffData>
                  <w:name w:val="Check8"/>
                  <w:enabled/>
                  <w:calcOnExit w:val="0"/>
                  <w:checkBox>
                    <w:sizeAuto/>
                    <w:default w:val="0"/>
                    <w:checked w:val="0"/>
                  </w:checkBox>
                </w:ffData>
              </w:fldChar>
            </w:r>
            <w:r w:rsidRPr="00523A57">
              <w:rPr>
                <w:sz w:val="24"/>
                <w:szCs w:val="24"/>
              </w:rPr>
              <w:instrText xml:space="preserve"> FORMCHECKBOX </w:instrText>
            </w:r>
            <w:r w:rsidR="005E3C69">
              <w:rPr>
                <w:sz w:val="24"/>
                <w:szCs w:val="24"/>
              </w:rPr>
            </w:r>
            <w:r w:rsidR="005E3C69">
              <w:rPr>
                <w:sz w:val="24"/>
                <w:szCs w:val="24"/>
              </w:rPr>
              <w:fldChar w:fldCharType="separate"/>
            </w:r>
            <w:r w:rsidRPr="00523A57">
              <w:rPr>
                <w:sz w:val="24"/>
                <w:szCs w:val="24"/>
              </w:rPr>
              <w:fldChar w:fldCharType="end"/>
            </w:r>
          </w:p>
        </w:tc>
      </w:tr>
      <w:tr w:rsidR="00D72869" w14:paraId="4206A570" w14:textId="77777777" w:rsidTr="00FB1555">
        <w:tc>
          <w:tcPr>
            <w:tcW w:w="1259" w:type="dxa"/>
            <w:tcBorders>
              <w:bottom w:val="single" w:sz="4" w:space="0" w:color="CBD4D9"/>
            </w:tcBorders>
            <w:shd w:val="clear" w:color="auto" w:fill="auto"/>
            <w:tcMar>
              <w:left w:w="57" w:type="dxa"/>
              <w:right w:w="57" w:type="dxa"/>
            </w:tcMar>
          </w:tcPr>
          <w:p w14:paraId="4C051C57" w14:textId="77777777" w:rsidR="00D72869" w:rsidRDefault="00D72869" w:rsidP="001979E7">
            <w:pPr>
              <w:pStyle w:val="TableTextEntries"/>
            </w:pPr>
          </w:p>
        </w:tc>
        <w:tc>
          <w:tcPr>
            <w:tcW w:w="6054" w:type="dxa"/>
            <w:tcBorders>
              <w:bottom w:val="single" w:sz="4" w:space="0" w:color="CBD4D9"/>
            </w:tcBorders>
            <w:tcMar>
              <w:left w:w="57" w:type="dxa"/>
              <w:right w:w="57" w:type="dxa"/>
            </w:tcMar>
            <w:vAlign w:val="center"/>
          </w:tcPr>
          <w:p w14:paraId="7B1D09F9" w14:textId="782C8A97" w:rsidR="00D72869" w:rsidRPr="00523A57" w:rsidRDefault="00D72869" w:rsidP="007E19EB">
            <w:pPr>
              <w:pStyle w:val="TableTextEntries"/>
            </w:pPr>
            <w:r w:rsidRPr="00523A57">
              <w:t xml:space="preserve">Certification </w:t>
            </w:r>
          </w:p>
        </w:tc>
        <w:tc>
          <w:tcPr>
            <w:tcW w:w="1701" w:type="dxa"/>
            <w:tcBorders>
              <w:bottom w:val="single" w:sz="4" w:space="0" w:color="CBD4D9"/>
            </w:tcBorders>
            <w:shd w:val="clear" w:color="auto" w:fill="auto"/>
            <w:tcMar>
              <w:left w:w="57" w:type="dxa"/>
              <w:right w:w="57" w:type="dxa"/>
            </w:tcMar>
          </w:tcPr>
          <w:p w14:paraId="24148387" w14:textId="77777777" w:rsidR="00D72869" w:rsidRPr="00523A57" w:rsidRDefault="00D72869" w:rsidP="001979E7">
            <w:pPr>
              <w:pStyle w:val="TableTextEntries"/>
              <w:jc w:val="center"/>
              <w:rPr>
                <w:sz w:val="24"/>
                <w:szCs w:val="24"/>
              </w:rPr>
            </w:pPr>
          </w:p>
        </w:tc>
      </w:tr>
      <w:tr w:rsidR="00A3499D" w14:paraId="530CFA26" w14:textId="77777777" w:rsidTr="00FB1555">
        <w:tc>
          <w:tcPr>
            <w:tcW w:w="1259" w:type="dxa"/>
            <w:tcBorders>
              <w:top w:val="single" w:sz="4" w:space="0" w:color="CBD4D9"/>
              <w:bottom w:val="single" w:sz="4" w:space="0" w:color="CBD4D9"/>
            </w:tcBorders>
            <w:shd w:val="clear" w:color="auto" w:fill="EAEAE8" w:themeFill="accent6" w:themeFillTint="33"/>
            <w:tcMar>
              <w:left w:w="57" w:type="dxa"/>
              <w:right w:w="57" w:type="dxa"/>
            </w:tcMar>
          </w:tcPr>
          <w:p w14:paraId="6166316C" w14:textId="77777777" w:rsidR="00A3499D" w:rsidRDefault="00A3499D" w:rsidP="001979E7">
            <w:pPr>
              <w:pStyle w:val="TableTextEntries"/>
            </w:pPr>
          </w:p>
        </w:tc>
        <w:tc>
          <w:tcPr>
            <w:tcW w:w="7755" w:type="dxa"/>
            <w:gridSpan w:val="2"/>
            <w:tcBorders>
              <w:top w:val="single" w:sz="4" w:space="0" w:color="CBD4D9"/>
              <w:bottom w:val="single" w:sz="4" w:space="0" w:color="CBD4D9"/>
            </w:tcBorders>
            <w:shd w:val="clear" w:color="auto" w:fill="EAEAE8" w:themeFill="accent6" w:themeFillTint="33"/>
            <w:tcMar>
              <w:left w:w="57" w:type="dxa"/>
              <w:right w:w="57" w:type="dxa"/>
            </w:tcMar>
            <w:vAlign w:val="center"/>
          </w:tcPr>
          <w:p w14:paraId="42BC7623" w14:textId="2500AE15" w:rsidR="00A3499D" w:rsidRPr="00523A57" w:rsidRDefault="00A3499D" w:rsidP="00D3133B">
            <w:pPr>
              <w:pStyle w:val="TableTextEntries"/>
              <w:rPr>
                <w:sz w:val="24"/>
                <w:szCs w:val="24"/>
              </w:rPr>
            </w:pPr>
            <w:r w:rsidRPr="00D42256">
              <w:rPr>
                <w:b/>
              </w:rPr>
              <w:t xml:space="preserve">If applicable for </w:t>
            </w:r>
            <w:r w:rsidR="00D3133B">
              <w:rPr>
                <w:b/>
              </w:rPr>
              <w:t>Description and Context Question</w:t>
            </w:r>
            <w:r w:rsidRPr="00D42256">
              <w:rPr>
                <w:b/>
              </w:rPr>
              <w:t xml:space="preserve"> </w:t>
            </w:r>
            <w:r>
              <w:rPr>
                <w:b/>
              </w:rPr>
              <w:t>4</w:t>
            </w:r>
          </w:p>
        </w:tc>
      </w:tr>
      <w:tr w:rsidR="00D72869" w14:paraId="32F72818" w14:textId="77777777" w:rsidTr="00FB1555">
        <w:tc>
          <w:tcPr>
            <w:tcW w:w="1259" w:type="dxa"/>
            <w:tcBorders>
              <w:top w:val="single" w:sz="4" w:space="0" w:color="CBD4D9"/>
            </w:tcBorders>
            <w:shd w:val="clear" w:color="auto" w:fill="auto"/>
            <w:tcMar>
              <w:left w:w="57" w:type="dxa"/>
              <w:right w:w="57" w:type="dxa"/>
            </w:tcMar>
          </w:tcPr>
          <w:p w14:paraId="0A1009A2" w14:textId="77777777" w:rsidR="00D72869" w:rsidRDefault="00D72869" w:rsidP="001979E7">
            <w:pPr>
              <w:pStyle w:val="TableTextEntries"/>
            </w:pPr>
          </w:p>
        </w:tc>
        <w:tc>
          <w:tcPr>
            <w:tcW w:w="6054" w:type="dxa"/>
            <w:tcBorders>
              <w:top w:val="single" w:sz="4" w:space="0" w:color="CBD4D9"/>
            </w:tcBorders>
            <w:tcMar>
              <w:left w:w="57" w:type="dxa"/>
              <w:right w:w="57" w:type="dxa"/>
            </w:tcMar>
            <w:vAlign w:val="center"/>
          </w:tcPr>
          <w:p w14:paraId="244E3C68" w14:textId="3D703292" w:rsidR="00D72869" w:rsidRPr="00523A57" w:rsidRDefault="00AD6F9C" w:rsidP="00AD6F9C">
            <w:pPr>
              <w:pStyle w:val="TableTextEntries"/>
            </w:pPr>
            <w:r w:rsidRPr="00D42256">
              <w:t xml:space="preserve">Instrument for </w:t>
            </w:r>
            <w:r>
              <w:t>expiring special variation</w:t>
            </w:r>
          </w:p>
        </w:tc>
        <w:tc>
          <w:tcPr>
            <w:tcW w:w="1701" w:type="dxa"/>
            <w:tcBorders>
              <w:top w:val="single" w:sz="4" w:space="0" w:color="CBD4D9"/>
            </w:tcBorders>
            <w:shd w:val="clear" w:color="auto" w:fill="auto"/>
            <w:tcMar>
              <w:left w:w="57" w:type="dxa"/>
              <w:right w:w="57" w:type="dxa"/>
            </w:tcMar>
          </w:tcPr>
          <w:p w14:paraId="6870303B" w14:textId="77777777" w:rsidR="00D72869" w:rsidRPr="00523A57" w:rsidRDefault="00D72869" w:rsidP="001979E7">
            <w:pPr>
              <w:pStyle w:val="TableTextEntries"/>
              <w:jc w:val="center"/>
              <w:rPr>
                <w:sz w:val="24"/>
                <w:szCs w:val="24"/>
              </w:rPr>
            </w:pPr>
          </w:p>
        </w:tc>
      </w:tr>
      <w:tr w:rsidR="00A63181" w14:paraId="2BB727FE" w14:textId="77777777" w:rsidTr="00FB1555">
        <w:tc>
          <w:tcPr>
            <w:tcW w:w="1259" w:type="dxa"/>
            <w:tcBorders>
              <w:bottom w:val="single" w:sz="4" w:space="0" w:color="CBD4D9"/>
            </w:tcBorders>
            <w:shd w:val="clear" w:color="auto" w:fill="auto"/>
            <w:tcMar>
              <w:left w:w="57" w:type="dxa"/>
              <w:right w:w="57" w:type="dxa"/>
            </w:tcMar>
          </w:tcPr>
          <w:p w14:paraId="265A7EF4" w14:textId="77777777" w:rsidR="00A63181" w:rsidRDefault="00A63181" w:rsidP="001979E7">
            <w:pPr>
              <w:pStyle w:val="TableTextEntries"/>
            </w:pPr>
          </w:p>
        </w:tc>
        <w:tc>
          <w:tcPr>
            <w:tcW w:w="6054" w:type="dxa"/>
            <w:tcBorders>
              <w:bottom w:val="single" w:sz="4" w:space="0" w:color="CBD4D9"/>
            </w:tcBorders>
            <w:tcMar>
              <w:left w:w="57" w:type="dxa"/>
              <w:right w:w="57" w:type="dxa"/>
            </w:tcMar>
            <w:vAlign w:val="center"/>
          </w:tcPr>
          <w:p w14:paraId="78C50BD6" w14:textId="6B9B4B60" w:rsidR="00A63181" w:rsidRDefault="00D72869" w:rsidP="00A63181">
            <w:pPr>
              <w:pStyle w:val="TableTextEntries"/>
            </w:pPr>
            <w:r w:rsidRPr="00D72869">
              <w:t>OLG advice confirming calculation of amount to be removed from the council’s general income</w:t>
            </w:r>
          </w:p>
        </w:tc>
        <w:tc>
          <w:tcPr>
            <w:tcW w:w="1701" w:type="dxa"/>
            <w:tcBorders>
              <w:bottom w:val="single" w:sz="4" w:space="0" w:color="CBD4D9"/>
            </w:tcBorders>
            <w:shd w:val="clear" w:color="auto" w:fill="auto"/>
            <w:tcMar>
              <w:left w:w="57" w:type="dxa"/>
              <w:right w:w="57" w:type="dxa"/>
            </w:tcMar>
          </w:tcPr>
          <w:p w14:paraId="3A640F99" w14:textId="77777777" w:rsidR="00A63181" w:rsidRDefault="00A63181" w:rsidP="001979E7">
            <w:pPr>
              <w:pStyle w:val="TableTextEntries"/>
              <w:jc w:val="center"/>
            </w:pPr>
            <w:r w:rsidRPr="00523A57">
              <w:rPr>
                <w:sz w:val="24"/>
                <w:szCs w:val="24"/>
              </w:rPr>
              <w:fldChar w:fldCharType="begin">
                <w:ffData>
                  <w:name w:val="Check8"/>
                  <w:enabled/>
                  <w:calcOnExit w:val="0"/>
                  <w:checkBox>
                    <w:sizeAuto/>
                    <w:default w:val="0"/>
                    <w:checked w:val="0"/>
                  </w:checkBox>
                </w:ffData>
              </w:fldChar>
            </w:r>
            <w:r w:rsidRPr="00523A57">
              <w:rPr>
                <w:sz w:val="24"/>
                <w:szCs w:val="24"/>
              </w:rPr>
              <w:instrText xml:space="preserve"> FORMCHECKBOX </w:instrText>
            </w:r>
            <w:r w:rsidR="005E3C69">
              <w:rPr>
                <w:sz w:val="24"/>
                <w:szCs w:val="24"/>
              </w:rPr>
            </w:r>
            <w:r w:rsidR="005E3C69">
              <w:rPr>
                <w:sz w:val="24"/>
                <w:szCs w:val="24"/>
              </w:rPr>
              <w:fldChar w:fldCharType="separate"/>
            </w:r>
            <w:r w:rsidRPr="00523A57">
              <w:rPr>
                <w:sz w:val="24"/>
                <w:szCs w:val="24"/>
              </w:rPr>
              <w:fldChar w:fldCharType="end"/>
            </w:r>
          </w:p>
        </w:tc>
      </w:tr>
      <w:tr w:rsidR="00A63181" w14:paraId="4E5D8019" w14:textId="77777777" w:rsidTr="00FB1555">
        <w:tc>
          <w:tcPr>
            <w:tcW w:w="1259" w:type="dxa"/>
            <w:tcBorders>
              <w:top w:val="single" w:sz="4" w:space="0" w:color="CBD4D9"/>
              <w:bottom w:val="single" w:sz="4" w:space="0" w:color="CBD4D9"/>
            </w:tcBorders>
            <w:shd w:val="clear" w:color="auto" w:fill="EAEAE8" w:themeFill="accent6" w:themeFillTint="33"/>
            <w:tcMar>
              <w:left w:w="57" w:type="dxa"/>
              <w:right w:w="57" w:type="dxa"/>
            </w:tcMar>
          </w:tcPr>
          <w:p w14:paraId="2C85F2B9" w14:textId="77777777" w:rsidR="00A63181" w:rsidRPr="002F172D" w:rsidRDefault="00A63181" w:rsidP="001979E7">
            <w:pPr>
              <w:pStyle w:val="TableTextEntries"/>
              <w:rPr>
                <w:b/>
              </w:rPr>
            </w:pPr>
          </w:p>
        </w:tc>
        <w:tc>
          <w:tcPr>
            <w:tcW w:w="6054" w:type="dxa"/>
            <w:tcBorders>
              <w:top w:val="single" w:sz="4" w:space="0" w:color="CBD4D9"/>
              <w:bottom w:val="single" w:sz="4" w:space="0" w:color="CBD4D9"/>
            </w:tcBorders>
            <w:shd w:val="clear" w:color="auto" w:fill="EAEAE8" w:themeFill="accent6" w:themeFillTint="33"/>
            <w:tcMar>
              <w:left w:w="57" w:type="dxa"/>
              <w:right w:w="57" w:type="dxa"/>
            </w:tcMar>
            <w:vAlign w:val="center"/>
          </w:tcPr>
          <w:p w14:paraId="29BD6692" w14:textId="233BFD7E" w:rsidR="00A63181" w:rsidRPr="00523A57" w:rsidRDefault="00A63181" w:rsidP="00D3133B">
            <w:pPr>
              <w:pStyle w:val="TableTextEntries"/>
            </w:pPr>
            <w:r w:rsidRPr="00D42256">
              <w:rPr>
                <w:b/>
              </w:rPr>
              <w:t xml:space="preserve">If applicable for </w:t>
            </w:r>
            <w:r w:rsidR="00D3133B">
              <w:rPr>
                <w:b/>
              </w:rPr>
              <w:t xml:space="preserve">Description and Context </w:t>
            </w:r>
            <w:r w:rsidRPr="00D42256">
              <w:rPr>
                <w:b/>
              </w:rPr>
              <w:t xml:space="preserve">Questions </w:t>
            </w:r>
            <w:r>
              <w:rPr>
                <w:b/>
              </w:rPr>
              <w:t>5</w:t>
            </w:r>
            <w:r w:rsidRPr="00D42256">
              <w:rPr>
                <w:b/>
              </w:rPr>
              <w:t xml:space="preserve"> and </w:t>
            </w:r>
            <w:r>
              <w:rPr>
                <w:b/>
              </w:rPr>
              <w:t>6</w:t>
            </w:r>
            <w:r w:rsidRPr="00D42256">
              <w:rPr>
                <w:b/>
              </w:rPr>
              <w:t xml:space="preserve"> </w:t>
            </w:r>
          </w:p>
        </w:tc>
        <w:tc>
          <w:tcPr>
            <w:tcW w:w="1701" w:type="dxa"/>
            <w:tcBorders>
              <w:top w:val="single" w:sz="4" w:space="0" w:color="CBD4D9"/>
              <w:bottom w:val="single" w:sz="4" w:space="0" w:color="CBD4D9"/>
            </w:tcBorders>
            <w:shd w:val="clear" w:color="auto" w:fill="EAEAE8" w:themeFill="accent6" w:themeFillTint="33"/>
            <w:tcMar>
              <w:left w:w="57" w:type="dxa"/>
              <w:right w:w="57" w:type="dxa"/>
            </w:tcMar>
          </w:tcPr>
          <w:p w14:paraId="6214ADD4" w14:textId="77777777" w:rsidR="00A63181" w:rsidRDefault="00A63181" w:rsidP="001979E7">
            <w:pPr>
              <w:pStyle w:val="TableTextEntries"/>
              <w:jc w:val="center"/>
            </w:pPr>
          </w:p>
        </w:tc>
      </w:tr>
      <w:tr w:rsidR="00A63181" w14:paraId="7FDBB006" w14:textId="77777777" w:rsidTr="00FB1555">
        <w:tc>
          <w:tcPr>
            <w:tcW w:w="1259" w:type="dxa"/>
            <w:tcBorders>
              <w:top w:val="single" w:sz="4" w:space="0" w:color="CBD4D9"/>
            </w:tcBorders>
            <w:shd w:val="clear" w:color="auto" w:fill="auto"/>
            <w:tcMar>
              <w:left w:w="57" w:type="dxa"/>
              <w:right w:w="57" w:type="dxa"/>
            </w:tcMar>
          </w:tcPr>
          <w:p w14:paraId="74081000" w14:textId="77777777" w:rsidR="00A63181" w:rsidRDefault="00A63181" w:rsidP="001979E7">
            <w:pPr>
              <w:pStyle w:val="TableTextEntries"/>
            </w:pPr>
          </w:p>
        </w:tc>
        <w:tc>
          <w:tcPr>
            <w:tcW w:w="6054" w:type="dxa"/>
            <w:tcBorders>
              <w:top w:val="single" w:sz="4" w:space="0" w:color="CBD4D9"/>
            </w:tcBorders>
            <w:tcMar>
              <w:left w:w="57" w:type="dxa"/>
              <w:right w:w="57" w:type="dxa"/>
            </w:tcMar>
            <w:vAlign w:val="center"/>
          </w:tcPr>
          <w:p w14:paraId="745AD6CB" w14:textId="21CE871C" w:rsidR="00A63181" w:rsidRPr="00D42256" w:rsidRDefault="00A63181" w:rsidP="001979E7">
            <w:pPr>
              <w:pStyle w:val="TableTextEntries"/>
            </w:pPr>
            <w:r w:rsidRPr="00D42256">
              <w:t>Declaration of comp</w:t>
            </w:r>
            <w:r w:rsidR="009D6714">
              <w:t>liance with conditions in past i</w:t>
            </w:r>
            <w:r w:rsidRPr="00D42256">
              <w:t>nstruments (if applicable)</w:t>
            </w:r>
          </w:p>
        </w:tc>
        <w:tc>
          <w:tcPr>
            <w:tcW w:w="1701" w:type="dxa"/>
            <w:tcBorders>
              <w:top w:val="single" w:sz="4" w:space="0" w:color="CBD4D9"/>
            </w:tcBorders>
            <w:shd w:val="clear" w:color="auto" w:fill="auto"/>
            <w:tcMar>
              <w:left w:w="57" w:type="dxa"/>
              <w:right w:w="57" w:type="dxa"/>
            </w:tcMar>
          </w:tcPr>
          <w:p w14:paraId="5BEF2141" w14:textId="77777777" w:rsidR="00A63181" w:rsidRDefault="00A63181" w:rsidP="001979E7">
            <w:pPr>
              <w:pStyle w:val="TableTextEntries"/>
              <w:jc w:val="center"/>
            </w:pPr>
            <w:r w:rsidRPr="00523A57">
              <w:rPr>
                <w:sz w:val="24"/>
                <w:szCs w:val="24"/>
              </w:rPr>
              <w:fldChar w:fldCharType="begin">
                <w:ffData>
                  <w:name w:val="Check8"/>
                  <w:enabled/>
                  <w:calcOnExit w:val="0"/>
                  <w:checkBox>
                    <w:sizeAuto/>
                    <w:default w:val="0"/>
                    <w:checked w:val="0"/>
                  </w:checkBox>
                </w:ffData>
              </w:fldChar>
            </w:r>
            <w:r w:rsidRPr="00523A57">
              <w:rPr>
                <w:sz w:val="24"/>
                <w:szCs w:val="24"/>
              </w:rPr>
              <w:instrText xml:space="preserve"> FORMCHECKBOX </w:instrText>
            </w:r>
            <w:r w:rsidR="005E3C69">
              <w:rPr>
                <w:sz w:val="24"/>
                <w:szCs w:val="24"/>
              </w:rPr>
            </w:r>
            <w:r w:rsidR="005E3C69">
              <w:rPr>
                <w:sz w:val="24"/>
                <w:szCs w:val="24"/>
              </w:rPr>
              <w:fldChar w:fldCharType="separate"/>
            </w:r>
            <w:r w:rsidRPr="00523A57">
              <w:rPr>
                <w:sz w:val="24"/>
                <w:szCs w:val="24"/>
              </w:rPr>
              <w:fldChar w:fldCharType="end"/>
            </w:r>
          </w:p>
        </w:tc>
      </w:tr>
      <w:tr w:rsidR="00A63181" w14:paraId="679598F8" w14:textId="77777777" w:rsidTr="00FB1555">
        <w:tc>
          <w:tcPr>
            <w:tcW w:w="1259" w:type="dxa"/>
            <w:shd w:val="clear" w:color="auto" w:fill="auto"/>
            <w:tcMar>
              <w:left w:w="57" w:type="dxa"/>
              <w:right w:w="57" w:type="dxa"/>
            </w:tcMar>
          </w:tcPr>
          <w:p w14:paraId="29FCC839" w14:textId="77777777" w:rsidR="00A63181" w:rsidRDefault="00A63181" w:rsidP="001979E7">
            <w:pPr>
              <w:pStyle w:val="TableTextEntries"/>
            </w:pPr>
          </w:p>
        </w:tc>
        <w:tc>
          <w:tcPr>
            <w:tcW w:w="6054" w:type="dxa"/>
            <w:tcMar>
              <w:left w:w="57" w:type="dxa"/>
              <w:right w:w="57" w:type="dxa"/>
            </w:tcMar>
            <w:vAlign w:val="center"/>
          </w:tcPr>
          <w:p w14:paraId="6199F7DD" w14:textId="4789B736" w:rsidR="00A63181" w:rsidRPr="00D42256" w:rsidRDefault="00A63181" w:rsidP="009D6714">
            <w:pPr>
              <w:pStyle w:val="TableTextEntries"/>
            </w:pPr>
            <w:r w:rsidRPr="00D42256">
              <w:t xml:space="preserve">Relevant </w:t>
            </w:r>
            <w:r w:rsidR="009D6714">
              <w:t>i</w:t>
            </w:r>
            <w:r w:rsidRPr="00D42256">
              <w:t>nstrument</w:t>
            </w:r>
            <w:r w:rsidR="0099342D">
              <w:t>(</w:t>
            </w:r>
            <w:r w:rsidRPr="00D42256">
              <w:t>s</w:t>
            </w:r>
            <w:r w:rsidR="0099342D">
              <w:t>)</w:t>
            </w:r>
            <w:r w:rsidRPr="00D42256">
              <w:t xml:space="preserve"> for past special variations (if applicable)</w:t>
            </w:r>
          </w:p>
        </w:tc>
        <w:tc>
          <w:tcPr>
            <w:tcW w:w="1701" w:type="dxa"/>
            <w:shd w:val="clear" w:color="auto" w:fill="auto"/>
            <w:tcMar>
              <w:left w:w="57" w:type="dxa"/>
              <w:right w:w="57" w:type="dxa"/>
            </w:tcMar>
          </w:tcPr>
          <w:p w14:paraId="6AC6CC39" w14:textId="77777777" w:rsidR="00A63181" w:rsidRDefault="00A63181" w:rsidP="001979E7">
            <w:pPr>
              <w:pStyle w:val="TableTextEntries"/>
              <w:jc w:val="center"/>
            </w:pPr>
            <w:r w:rsidRPr="00523A57">
              <w:rPr>
                <w:sz w:val="24"/>
                <w:szCs w:val="24"/>
              </w:rPr>
              <w:fldChar w:fldCharType="begin">
                <w:ffData>
                  <w:name w:val="Check8"/>
                  <w:enabled/>
                  <w:calcOnExit w:val="0"/>
                  <w:checkBox>
                    <w:sizeAuto/>
                    <w:default w:val="0"/>
                    <w:checked w:val="0"/>
                  </w:checkBox>
                </w:ffData>
              </w:fldChar>
            </w:r>
            <w:r w:rsidRPr="00523A57">
              <w:rPr>
                <w:sz w:val="24"/>
                <w:szCs w:val="24"/>
              </w:rPr>
              <w:instrText xml:space="preserve"> FORMCHECKBOX </w:instrText>
            </w:r>
            <w:r w:rsidR="005E3C69">
              <w:rPr>
                <w:sz w:val="24"/>
                <w:szCs w:val="24"/>
              </w:rPr>
            </w:r>
            <w:r w:rsidR="005E3C69">
              <w:rPr>
                <w:sz w:val="24"/>
                <w:szCs w:val="24"/>
              </w:rPr>
              <w:fldChar w:fldCharType="separate"/>
            </w:r>
            <w:r w:rsidRPr="00523A57">
              <w:rPr>
                <w:sz w:val="24"/>
                <w:szCs w:val="24"/>
              </w:rPr>
              <w:fldChar w:fldCharType="end"/>
            </w:r>
          </w:p>
        </w:tc>
      </w:tr>
      <w:tr w:rsidR="00A63181" w14:paraId="43B9277D" w14:textId="77777777" w:rsidTr="00FB1555">
        <w:tc>
          <w:tcPr>
            <w:tcW w:w="1259" w:type="dxa"/>
            <w:tcBorders>
              <w:bottom w:val="single" w:sz="4" w:space="0" w:color="CBD4D9"/>
            </w:tcBorders>
            <w:shd w:val="clear" w:color="auto" w:fill="auto"/>
            <w:tcMar>
              <w:left w:w="57" w:type="dxa"/>
              <w:right w:w="57" w:type="dxa"/>
            </w:tcMar>
          </w:tcPr>
          <w:p w14:paraId="711A6271" w14:textId="77777777" w:rsidR="00A63181" w:rsidRDefault="00A63181" w:rsidP="001979E7">
            <w:pPr>
              <w:pStyle w:val="TableTextEntries"/>
            </w:pPr>
          </w:p>
        </w:tc>
        <w:tc>
          <w:tcPr>
            <w:tcW w:w="6054" w:type="dxa"/>
            <w:tcBorders>
              <w:bottom w:val="single" w:sz="4" w:space="0" w:color="CBD4D9"/>
            </w:tcBorders>
            <w:tcMar>
              <w:left w:w="57" w:type="dxa"/>
              <w:right w:w="57" w:type="dxa"/>
            </w:tcMar>
            <w:vAlign w:val="center"/>
          </w:tcPr>
          <w:p w14:paraId="1C3F8F06" w14:textId="3338FE06" w:rsidR="00A63181" w:rsidRPr="00D42256" w:rsidRDefault="00A63181" w:rsidP="001979E7">
            <w:pPr>
              <w:pStyle w:val="TableTextEntries"/>
            </w:pPr>
            <w:r w:rsidRPr="00D42256">
              <w:t>Evidence of comp</w:t>
            </w:r>
            <w:r w:rsidR="009D6714">
              <w:t>liance with conditions in past i</w:t>
            </w:r>
            <w:r w:rsidRPr="00D42256">
              <w:t>nstruments (if applicable)</w:t>
            </w:r>
          </w:p>
        </w:tc>
        <w:tc>
          <w:tcPr>
            <w:tcW w:w="1701" w:type="dxa"/>
            <w:tcBorders>
              <w:bottom w:val="single" w:sz="4" w:space="0" w:color="CBD4D9"/>
            </w:tcBorders>
            <w:shd w:val="clear" w:color="auto" w:fill="auto"/>
            <w:tcMar>
              <w:left w:w="57" w:type="dxa"/>
              <w:right w:w="57" w:type="dxa"/>
            </w:tcMar>
          </w:tcPr>
          <w:p w14:paraId="4D5EAA54" w14:textId="77777777" w:rsidR="00A63181" w:rsidRDefault="00A63181" w:rsidP="001979E7">
            <w:pPr>
              <w:pStyle w:val="TableTextEntries"/>
              <w:jc w:val="center"/>
            </w:pPr>
            <w:r w:rsidRPr="00523A57">
              <w:rPr>
                <w:sz w:val="24"/>
                <w:szCs w:val="24"/>
              </w:rPr>
              <w:fldChar w:fldCharType="begin">
                <w:ffData>
                  <w:name w:val="Check8"/>
                  <w:enabled/>
                  <w:calcOnExit w:val="0"/>
                  <w:checkBox>
                    <w:sizeAuto/>
                    <w:default w:val="0"/>
                    <w:checked w:val="0"/>
                  </w:checkBox>
                </w:ffData>
              </w:fldChar>
            </w:r>
            <w:r w:rsidRPr="00523A57">
              <w:rPr>
                <w:sz w:val="24"/>
                <w:szCs w:val="24"/>
              </w:rPr>
              <w:instrText xml:space="preserve"> FORMCHECKBOX </w:instrText>
            </w:r>
            <w:r w:rsidR="005E3C69">
              <w:rPr>
                <w:sz w:val="24"/>
                <w:szCs w:val="24"/>
              </w:rPr>
            </w:r>
            <w:r w:rsidR="005E3C69">
              <w:rPr>
                <w:sz w:val="24"/>
                <w:szCs w:val="24"/>
              </w:rPr>
              <w:fldChar w:fldCharType="separate"/>
            </w:r>
            <w:r w:rsidRPr="00523A57">
              <w:rPr>
                <w:sz w:val="24"/>
                <w:szCs w:val="24"/>
              </w:rPr>
              <w:fldChar w:fldCharType="end"/>
            </w:r>
          </w:p>
        </w:tc>
      </w:tr>
      <w:tr w:rsidR="00A3499D" w14:paraId="2D8F0B7D" w14:textId="77777777" w:rsidTr="00FB1555">
        <w:tc>
          <w:tcPr>
            <w:tcW w:w="1259" w:type="dxa"/>
            <w:tcBorders>
              <w:top w:val="single" w:sz="4" w:space="0" w:color="CBD4D9"/>
              <w:bottom w:val="single" w:sz="4" w:space="0" w:color="CBD4D9"/>
            </w:tcBorders>
            <w:shd w:val="clear" w:color="auto" w:fill="EAEAE8" w:themeFill="accent6" w:themeFillTint="33"/>
            <w:tcMar>
              <w:left w:w="57" w:type="dxa"/>
              <w:right w:w="57" w:type="dxa"/>
            </w:tcMar>
          </w:tcPr>
          <w:p w14:paraId="312CD17C" w14:textId="77777777" w:rsidR="00A3499D" w:rsidRDefault="00A3499D" w:rsidP="001979E7">
            <w:pPr>
              <w:pStyle w:val="TableTextEntries"/>
            </w:pPr>
          </w:p>
        </w:tc>
        <w:tc>
          <w:tcPr>
            <w:tcW w:w="7755" w:type="dxa"/>
            <w:gridSpan w:val="2"/>
            <w:tcBorders>
              <w:top w:val="single" w:sz="4" w:space="0" w:color="CBD4D9"/>
              <w:bottom w:val="single" w:sz="4" w:space="0" w:color="CBD4D9"/>
            </w:tcBorders>
            <w:shd w:val="clear" w:color="auto" w:fill="EAEAE8" w:themeFill="accent6" w:themeFillTint="33"/>
            <w:tcMar>
              <w:left w:w="57" w:type="dxa"/>
              <w:right w:w="57" w:type="dxa"/>
            </w:tcMar>
            <w:vAlign w:val="center"/>
          </w:tcPr>
          <w:p w14:paraId="3EE9E1FA" w14:textId="1336D931" w:rsidR="00A3499D" w:rsidRDefault="00A3499D" w:rsidP="0099342D">
            <w:pPr>
              <w:pStyle w:val="TableTextEntries"/>
            </w:pPr>
            <w:r w:rsidRPr="00813D76">
              <w:rPr>
                <w:b/>
              </w:rPr>
              <w:t xml:space="preserve">Mandatory </w:t>
            </w:r>
            <w:r>
              <w:rPr>
                <w:b/>
              </w:rPr>
              <w:t xml:space="preserve">public </w:t>
            </w:r>
            <w:r w:rsidRPr="00813D76">
              <w:rPr>
                <w:b/>
              </w:rPr>
              <w:t>supporting material</w:t>
            </w:r>
            <w:r>
              <w:rPr>
                <w:b/>
              </w:rPr>
              <w:t xml:space="preserve"> (</w:t>
            </w:r>
            <w:proofErr w:type="spellStart"/>
            <w:r>
              <w:rPr>
                <w:b/>
              </w:rPr>
              <w:t>ie</w:t>
            </w:r>
            <w:proofErr w:type="spellEnd"/>
            <w:r>
              <w:rPr>
                <w:b/>
              </w:rPr>
              <w:t>, to be published on IPART's website)</w:t>
            </w:r>
          </w:p>
        </w:tc>
      </w:tr>
      <w:tr w:rsidR="00A63181" w14:paraId="02050EF9" w14:textId="77777777" w:rsidTr="00FB1555">
        <w:tc>
          <w:tcPr>
            <w:tcW w:w="1259" w:type="dxa"/>
            <w:tcBorders>
              <w:top w:val="single" w:sz="4" w:space="0" w:color="CBD4D9"/>
            </w:tcBorders>
            <w:shd w:val="clear" w:color="auto" w:fill="auto"/>
            <w:tcMar>
              <w:left w:w="57" w:type="dxa"/>
              <w:right w:w="57" w:type="dxa"/>
            </w:tcMar>
          </w:tcPr>
          <w:p w14:paraId="63B881D1" w14:textId="77777777" w:rsidR="00A63181" w:rsidRDefault="00A63181" w:rsidP="001979E7">
            <w:pPr>
              <w:pStyle w:val="TableTextEntries"/>
            </w:pPr>
          </w:p>
        </w:tc>
        <w:tc>
          <w:tcPr>
            <w:tcW w:w="6054" w:type="dxa"/>
            <w:tcBorders>
              <w:top w:val="single" w:sz="4" w:space="0" w:color="CBD4D9"/>
            </w:tcBorders>
            <w:tcMar>
              <w:left w:w="57" w:type="dxa"/>
              <w:right w:w="57" w:type="dxa"/>
            </w:tcMar>
            <w:vAlign w:val="center"/>
          </w:tcPr>
          <w:p w14:paraId="38590CBD" w14:textId="77777777" w:rsidR="00A63181" w:rsidRDefault="00A63181" w:rsidP="001979E7">
            <w:pPr>
              <w:pStyle w:val="TableTextEntries"/>
            </w:pPr>
            <w:r>
              <w:t>C</w:t>
            </w:r>
            <w:r w:rsidRPr="00303275">
              <w:t>ommunity Strategic Plan</w:t>
            </w:r>
            <w:r>
              <w:t xml:space="preserve"> – </w:t>
            </w:r>
            <w:r w:rsidRPr="00303275">
              <w:t>Relevant extracts</w:t>
            </w:r>
          </w:p>
        </w:tc>
        <w:tc>
          <w:tcPr>
            <w:tcW w:w="1701" w:type="dxa"/>
            <w:tcBorders>
              <w:top w:val="single" w:sz="4" w:space="0" w:color="CBD4D9"/>
            </w:tcBorders>
            <w:shd w:val="clear" w:color="auto" w:fill="auto"/>
            <w:tcMar>
              <w:left w:w="57" w:type="dxa"/>
              <w:right w:w="57" w:type="dxa"/>
            </w:tcMar>
          </w:tcPr>
          <w:p w14:paraId="4B4A7205" w14:textId="77777777" w:rsidR="00A63181" w:rsidRDefault="00A63181" w:rsidP="001979E7">
            <w:pPr>
              <w:pStyle w:val="TableTextEntries"/>
              <w:jc w:val="center"/>
            </w:pPr>
            <w:r w:rsidRPr="00523A57">
              <w:rPr>
                <w:sz w:val="24"/>
                <w:szCs w:val="24"/>
              </w:rPr>
              <w:fldChar w:fldCharType="begin">
                <w:ffData>
                  <w:name w:val="Check8"/>
                  <w:enabled/>
                  <w:calcOnExit w:val="0"/>
                  <w:checkBox>
                    <w:sizeAuto/>
                    <w:default w:val="0"/>
                    <w:checked w:val="0"/>
                  </w:checkBox>
                </w:ffData>
              </w:fldChar>
            </w:r>
            <w:r w:rsidRPr="00523A57">
              <w:rPr>
                <w:sz w:val="24"/>
                <w:szCs w:val="24"/>
              </w:rPr>
              <w:instrText xml:space="preserve"> FORMCHECKBOX </w:instrText>
            </w:r>
            <w:r w:rsidR="005E3C69">
              <w:rPr>
                <w:sz w:val="24"/>
                <w:szCs w:val="24"/>
              </w:rPr>
            </w:r>
            <w:r w:rsidR="005E3C69">
              <w:rPr>
                <w:sz w:val="24"/>
                <w:szCs w:val="24"/>
              </w:rPr>
              <w:fldChar w:fldCharType="separate"/>
            </w:r>
            <w:r w:rsidRPr="00523A57">
              <w:rPr>
                <w:sz w:val="24"/>
                <w:szCs w:val="24"/>
              </w:rPr>
              <w:fldChar w:fldCharType="end"/>
            </w:r>
          </w:p>
        </w:tc>
      </w:tr>
      <w:tr w:rsidR="00A63181" w14:paraId="403663DF" w14:textId="77777777" w:rsidTr="00FB1555">
        <w:tc>
          <w:tcPr>
            <w:tcW w:w="1259" w:type="dxa"/>
            <w:shd w:val="clear" w:color="auto" w:fill="auto"/>
            <w:tcMar>
              <w:left w:w="57" w:type="dxa"/>
              <w:right w:w="57" w:type="dxa"/>
            </w:tcMar>
          </w:tcPr>
          <w:p w14:paraId="171C222D" w14:textId="77777777" w:rsidR="00A63181" w:rsidRDefault="00A63181" w:rsidP="001979E7">
            <w:pPr>
              <w:pStyle w:val="TableTextEntries"/>
            </w:pPr>
          </w:p>
        </w:tc>
        <w:tc>
          <w:tcPr>
            <w:tcW w:w="6054" w:type="dxa"/>
            <w:tcMar>
              <w:left w:w="57" w:type="dxa"/>
              <w:right w:w="57" w:type="dxa"/>
            </w:tcMar>
            <w:vAlign w:val="center"/>
          </w:tcPr>
          <w:p w14:paraId="2D57E946" w14:textId="77777777" w:rsidR="00A63181" w:rsidRDefault="00A63181" w:rsidP="001979E7">
            <w:pPr>
              <w:pStyle w:val="TableTextEntries"/>
            </w:pPr>
            <w:r w:rsidRPr="00303275">
              <w:t>Delivery Program</w:t>
            </w:r>
            <w:r>
              <w:t xml:space="preserve"> – </w:t>
            </w:r>
            <w:r w:rsidRPr="00303275">
              <w:t>Relevant extracts</w:t>
            </w:r>
          </w:p>
        </w:tc>
        <w:tc>
          <w:tcPr>
            <w:tcW w:w="1701" w:type="dxa"/>
            <w:shd w:val="clear" w:color="auto" w:fill="auto"/>
            <w:tcMar>
              <w:left w:w="57" w:type="dxa"/>
              <w:right w:w="57" w:type="dxa"/>
            </w:tcMar>
          </w:tcPr>
          <w:p w14:paraId="209CF381" w14:textId="77777777" w:rsidR="00A63181" w:rsidRDefault="00A63181" w:rsidP="001979E7">
            <w:pPr>
              <w:pStyle w:val="TableTextEntries"/>
              <w:jc w:val="center"/>
            </w:pPr>
            <w:r w:rsidRPr="00523A57">
              <w:rPr>
                <w:sz w:val="24"/>
                <w:szCs w:val="24"/>
              </w:rPr>
              <w:fldChar w:fldCharType="begin">
                <w:ffData>
                  <w:name w:val="Check8"/>
                  <w:enabled/>
                  <w:calcOnExit w:val="0"/>
                  <w:checkBox>
                    <w:sizeAuto/>
                    <w:default w:val="0"/>
                    <w:checked w:val="0"/>
                  </w:checkBox>
                </w:ffData>
              </w:fldChar>
            </w:r>
            <w:r w:rsidRPr="00523A57">
              <w:rPr>
                <w:sz w:val="24"/>
                <w:szCs w:val="24"/>
              </w:rPr>
              <w:instrText xml:space="preserve"> FORMCHECKBOX </w:instrText>
            </w:r>
            <w:r w:rsidR="005E3C69">
              <w:rPr>
                <w:sz w:val="24"/>
                <w:szCs w:val="24"/>
              </w:rPr>
            </w:r>
            <w:r w:rsidR="005E3C69">
              <w:rPr>
                <w:sz w:val="24"/>
                <w:szCs w:val="24"/>
              </w:rPr>
              <w:fldChar w:fldCharType="separate"/>
            </w:r>
            <w:r w:rsidRPr="00523A57">
              <w:rPr>
                <w:sz w:val="24"/>
                <w:szCs w:val="24"/>
              </w:rPr>
              <w:fldChar w:fldCharType="end"/>
            </w:r>
          </w:p>
        </w:tc>
      </w:tr>
      <w:tr w:rsidR="00A63181" w14:paraId="3D1DA44B" w14:textId="77777777" w:rsidTr="00FB1555">
        <w:tc>
          <w:tcPr>
            <w:tcW w:w="1259" w:type="dxa"/>
            <w:shd w:val="clear" w:color="auto" w:fill="auto"/>
            <w:tcMar>
              <w:left w:w="57" w:type="dxa"/>
              <w:right w:w="57" w:type="dxa"/>
            </w:tcMar>
          </w:tcPr>
          <w:p w14:paraId="01A22AD9" w14:textId="77777777" w:rsidR="00A63181" w:rsidRDefault="00A63181" w:rsidP="001979E7">
            <w:pPr>
              <w:pStyle w:val="TableTextEntries"/>
            </w:pPr>
          </w:p>
        </w:tc>
        <w:tc>
          <w:tcPr>
            <w:tcW w:w="6054" w:type="dxa"/>
            <w:tcMar>
              <w:left w:w="57" w:type="dxa"/>
              <w:right w:w="57" w:type="dxa"/>
            </w:tcMar>
            <w:vAlign w:val="center"/>
          </w:tcPr>
          <w:p w14:paraId="45526939" w14:textId="77777777" w:rsidR="00A63181" w:rsidRDefault="00A63181" w:rsidP="001979E7">
            <w:pPr>
              <w:pStyle w:val="TableTextEntries"/>
            </w:pPr>
            <w:r w:rsidRPr="00523A57">
              <w:t xml:space="preserve">Long Term Financial Plan with projected (General Fund) financial statements (Income, Cash Flow and Financial Position) in Excel format  </w:t>
            </w:r>
          </w:p>
        </w:tc>
        <w:tc>
          <w:tcPr>
            <w:tcW w:w="1701" w:type="dxa"/>
            <w:shd w:val="clear" w:color="auto" w:fill="auto"/>
            <w:tcMar>
              <w:left w:w="57" w:type="dxa"/>
              <w:right w:w="57" w:type="dxa"/>
            </w:tcMar>
          </w:tcPr>
          <w:p w14:paraId="059B97DD" w14:textId="77777777" w:rsidR="00A63181" w:rsidRDefault="00A63181" w:rsidP="001979E7">
            <w:pPr>
              <w:pStyle w:val="TableTextEntries"/>
              <w:jc w:val="center"/>
            </w:pPr>
            <w:r w:rsidRPr="00523A57">
              <w:rPr>
                <w:sz w:val="24"/>
                <w:szCs w:val="24"/>
              </w:rPr>
              <w:fldChar w:fldCharType="begin">
                <w:ffData>
                  <w:name w:val="Check8"/>
                  <w:enabled/>
                  <w:calcOnExit w:val="0"/>
                  <w:checkBox>
                    <w:sizeAuto/>
                    <w:default w:val="0"/>
                    <w:checked w:val="0"/>
                  </w:checkBox>
                </w:ffData>
              </w:fldChar>
            </w:r>
            <w:r w:rsidRPr="00523A57">
              <w:rPr>
                <w:sz w:val="24"/>
                <w:szCs w:val="24"/>
              </w:rPr>
              <w:instrText xml:space="preserve"> FORMCHECKBOX </w:instrText>
            </w:r>
            <w:r w:rsidR="005E3C69">
              <w:rPr>
                <w:sz w:val="24"/>
                <w:szCs w:val="24"/>
              </w:rPr>
            </w:r>
            <w:r w:rsidR="005E3C69">
              <w:rPr>
                <w:sz w:val="24"/>
                <w:szCs w:val="24"/>
              </w:rPr>
              <w:fldChar w:fldCharType="separate"/>
            </w:r>
            <w:r w:rsidRPr="00523A57">
              <w:rPr>
                <w:sz w:val="24"/>
                <w:szCs w:val="24"/>
              </w:rPr>
              <w:fldChar w:fldCharType="end"/>
            </w:r>
          </w:p>
        </w:tc>
      </w:tr>
      <w:tr w:rsidR="00A63181" w14:paraId="4AF1BE33" w14:textId="77777777" w:rsidTr="00FB1555">
        <w:tc>
          <w:tcPr>
            <w:tcW w:w="1259" w:type="dxa"/>
            <w:shd w:val="clear" w:color="auto" w:fill="auto"/>
            <w:tcMar>
              <w:left w:w="57" w:type="dxa"/>
              <w:right w:w="57" w:type="dxa"/>
            </w:tcMar>
          </w:tcPr>
          <w:p w14:paraId="3534B520" w14:textId="77777777" w:rsidR="00A63181" w:rsidRDefault="00A63181" w:rsidP="001979E7">
            <w:pPr>
              <w:pStyle w:val="TableTextEntries"/>
            </w:pPr>
          </w:p>
        </w:tc>
        <w:tc>
          <w:tcPr>
            <w:tcW w:w="6054" w:type="dxa"/>
            <w:tcMar>
              <w:left w:w="57" w:type="dxa"/>
              <w:right w:w="57" w:type="dxa"/>
            </w:tcMar>
            <w:vAlign w:val="center"/>
          </w:tcPr>
          <w:p w14:paraId="42156B56" w14:textId="77777777" w:rsidR="00A63181" w:rsidRDefault="00A63181" w:rsidP="001979E7">
            <w:pPr>
              <w:pStyle w:val="TableTextEntries"/>
            </w:pPr>
            <w:r>
              <w:t xml:space="preserve">Consultation material, </w:t>
            </w:r>
            <w:proofErr w:type="spellStart"/>
            <w:r>
              <w:t>eg</w:t>
            </w:r>
            <w:proofErr w:type="spellEnd"/>
            <w:r>
              <w:t xml:space="preserve"> copies of m</w:t>
            </w:r>
            <w:r w:rsidRPr="00523A57">
              <w:t xml:space="preserve">edia releases, </w:t>
            </w:r>
            <w:r>
              <w:t xml:space="preserve">notices of </w:t>
            </w:r>
            <w:r w:rsidRPr="00523A57">
              <w:t>public meeting</w:t>
            </w:r>
            <w:r>
              <w:t xml:space="preserve">s, </w:t>
            </w:r>
            <w:r w:rsidRPr="00523A57">
              <w:t xml:space="preserve">newspaper articles, fact sheets </w:t>
            </w:r>
            <w:r>
              <w:t xml:space="preserve">used to consult on </w:t>
            </w:r>
            <w:r w:rsidRPr="00523A57">
              <w:t>rate increase and proposed special variation</w:t>
            </w:r>
          </w:p>
        </w:tc>
        <w:tc>
          <w:tcPr>
            <w:tcW w:w="1701" w:type="dxa"/>
            <w:shd w:val="clear" w:color="auto" w:fill="auto"/>
            <w:tcMar>
              <w:left w:w="57" w:type="dxa"/>
              <w:right w:w="57" w:type="dxa"/>
            </w:tcMar>
          </w:tcPr>
          <w:p w14:paraId="4AC38C7F" w14:textId="77777777" w:rsidR="00A63181" w:rsidRDefault="00A63181" w:rsidP="001979E7">
            <w:pPr>
              <w:pStyle w:val="TableTextEntries"/>
              <w:jc w:val="center"/>
            </w:pPr>
            <w:r w:rsidRPr="00523A57">
              <w:rPr>
                <w:sz w:val="24"/>
                <w:szCs w:val="24"/>
              </w:rPr>
              <w:fldChar w:fldCharType="begin">
                <w:ffData>
                  <w:name w:val="Check8"/>
                  <w:enabled/>
                  <w:calcOnExit w:val="0"/>
                  <w:checkBox>
                    <w:sizeAuto/>
                    <w:default w:val="0"/>
                    <w:checked w:val="0"/>
                  </w:checkBox>
                </w:ffData>
              </w:fldChar>
            </w:r>
            <w:r w:rsidRPr="00523A57">
              <w:rPr>
                <w:sz w:val="24"/>
                <w:szCs w:val="24"/>
              </w:rPr>
              <w:instrText xml:space="preserve"> FORMCHECKBOX </w:instrText>
            </w:r>
            <w:r w:rsidR="005E3C69">
              <w:rPr>
                <w:sz w:val="24"/>
                <w:szCs w:val="24"/>
              </w:rPr>
            </w:r>
            <w:r w:rsidR="005E3C69">
              <w:rPr>
                <w:sz w:val="24"/>
                <w:szCs w:val="24"/>
              </w:rPr>
              <w:fldChar w:fldCharType="separate"/>
            </w:r>
            <w:r w:rsidRPr="00523A57">
              <w:rPr>
                <w:sz w:val="24"/>
                <w:szCs w:val="24"/>
              </w:rPr>
              <w:fldChar w:fldCharType="end"/>
            </w:r>
          </w:p>
        </w:tc>
      </w:tr>
      <w:tr w:rsidR="00A63181" w14:paraId="534283E8" w14:textId="77777777" w:rsidTr="00FB1555">
        <w:tc>
          <w:tcPr>
            <w:tcW w:w="1259" w:type="dxa"/>
            <w:shd w:val="clear" w:color="auto" w:fill="auto"/>
            <w:tcMar>
              <w:left w:w="57" w:type="dxa"/>
              <w:right w:w="57" w:type="dxa"/>
            </w:tcMar>
          </w:tcPr>
          <w:p w14:paraId="371A911B" w14:textId="77777777" w:rsidR="00A63181" w:rsidRDefault="00A63181" w:rsidP="001979E7">
            <w:pPr>
              <w:pStyle w:val="TableTextEntries"/>
            </w:pPr>
          </w:p>
        </w:tc>
        <w:tc>
          <w:tcPr>
            <w:tcW w:w="6054" w:type="dxa"/>
            <w:tcMar>
              <w:left w:w="57" w:type="dxa"/>
              <w:right w:w="57" w:type="dxa"/>
            </w:tcMar>
            <w:vAlign w:val="center"/>
          </w:tcPr>
          <w:p w14:paraId="113D85D7" w14:textId="77777777" w:rsidR="00A63181" w:rsidRDefault="00A63181" w:rsidP="001979E7">
            <w:pPr>
              <w:pStyle w:val="TableTextEntries"/>
            </w:pPr>
            <w:r w:rsidRPr="00523A57">
              <w:t>Community feedback (including surveys and results if applicable)</w:t>
            </w:r>
          </w:p>
        </w:tc>
        <w:tc>
          <w:tcPr>
            <w:tcW w:w="1701" w:type="dxa"/>
            <w:shd w:val="clear" w:color="auto" w:fill="auto"/>
            <w:tcMar>
              <w:left w:w="57" w:type="dxa"/>
              <w:right w:w="57" w:type="dxa"/>
            </w:tcMar>
          </w:tcPr>
          <w:p w14:paraId="00443218" w14:textId="77777777" w:rsidR="00A63181" w:rsidRDefault="00A63181" w:rsidP="001979E7">
            <w:pPr>
              <w:pStyle w:val="TableTextEntries"/>
              <w:jc w:val="center"/>
            </w:pPr>
            <w:r w:rsidRPr="00523A57">
              <w:rPr>
                <w:sz w:val="24"/>
                <w:szCs w:val="24"/>
              </w:rPr>
              <w:fldChar w:fldCharType="begin">
                <w:ffData>
                  <w:name w:val="Check8"/>
                  <w:enabled/>
                  <w:calcOnExit w:val="0"/>
                  <w:checkBox>
                    <w:sizeAuto/>
                    <w:default w:val="0"/>
                    <w:checked w:val="0"/>
                  </w:checkBox>
                </w:ffData>
              </w:fldChar>
            </w:r>
            <w:r w:rsidRPr="00523A57">
              <w:rPr>
                <w:sz w:val="24"/>
                <w:szCs w:val="24"/>
              </w:rPr>
              <w:instrText xml:space="preserve"> FORMCHECKBOX </w:instrText>
            </w:r>
            <w:r w:rsidR="005E3C69">
              <w:rPr>
                <w:sz w:val="24"/>
                <w:szCs w:val="24"/>
              </w:rPr>
            </w:r>
            <w:r w:rsidR="005E3C69">
              <w:rPr>
                <w:sz w:val="24"/>
                <w:szCs w:val="24"/>
              </w:rPr>
              <w:fldChar w:fldCharType="separate"/>
            </w:r>
            <w:r w:rsidRPr="00523A57">
              <w:rPr>
                <w:sz w:val="24"/>
                <w:szCs w:val="24"/>
              </w:rPr>
              <w:fldChar w:fldCharType="end"/>
            </w:r>
          </w:p>
        </w:tc>
      </w:tr>
      <w:tr w:rsidR="00342682" w14:paraId="297E7736" w14:textId="77777777" w:rsidTr="00FB1555">
        <w:tc>
          <w:tcPr>
            <w:tcW w:w="1259" w:type="dxa"/>
            <w:shd w:val="clear" w:color="auto" w:fill="auto"/>
            <w:tcMar>
              <w:left w:w="57" w:type="dxa"/>
              <w:right w:w="57" w:type="dxa"/>
            </w:tcMar>
          </w:tcPr>
          <w:p w14:paraId="0A536639" w14:textId="77777777" w:rsidR="00342682" w:rsidRDefault="00342682" w:rsidP="001979E7">
            <w:pPr>
              <w:pStyle w:val="TableTextEntries"/>
            </w:pPr>
          </w:p>
        </w:tc>
        <w:tc>
          <w:tcPr>
            <w:tcW w:w="6054" w:type="dxa"/>
            <w:tcMar>
              <w:left w:w="57" w:type="dxa"/>
              <w:right w:w="57" w:type="dxa"/>
            </w:tcMar>
            <w:vAlign w:val="center"/>
          </w:tcPr>
          <w:p w14:paraId="3C85424B" w14:textId="16E428F3" w:rsidR="00342682" w:rsidRPr="00523A57" w:rsidRDefault="00342682" w:rsidP="001979E7">
            <w:pPr>
              <w:pStyle w:val="TableTextEntries"/>
            </w:pPr>
            <w:r w:rsidRPr="00CC2EB7">
              <w:t>Willingness to pay study (if applicable)</w:t>
            </w:r>
          </w:p>
        </w:tc>
        <w:tc>
          <w:tcPr>
            <w:tcW w:w="1701" w:type="dxa"/>
            <w:shd w:val="clear" w:color="auto" w:fill="auto"/>
            <w:tcMar>
              <w:left w:w="57" w:type="dxa"/>
              <w:right w:w="57" w:type="dxa"/>
            </w:tcMar>
          </w:tcPr>
          <w:p w14:paraId="5F4D09D1" w14:textId="77777777" w:rsidR="00342682" w:rsidRPr="00523A57" w:rsidRDefault="00342682" w:rsidP="001979E7">
            <w:pPr>
              <w:pStyle w:val="TableTextEntries"/>
              <w:jc w:val="center"/>
              <w:rPr>
                <w:sz w:val="24"/>
                <w:szCs w:val="24"/>
              </w:rPr>
            </w:pPr>
          </w:p>
        </w:tc>
      </w:tr>
      <w:tr w:rsidR="00A63181" w14:paraId="582E4B0D" w14:textId="77777777" w:rsidTr="00FB1555">
        <w:tc>
          <w:tcPr>
            <w:tcW w:w="1259" w:type="dxa"/>
            <w:tcBorders>
              <w:bottom w:val="single" w:sz="4" w:space="0" w:color="CBD4D9"/>
            </w:tcBorders>
            <w:shd w:val="clear" w:color="auto" w:fill="auto"/>
            <w:tcMar>
              <w:left w:w="57" w:type="dxa"/>
              <w:right w:w="57" w:type="dxa"/>
            </w:tcMar>
          </w:tcPr>
          <w:p w14:paraId="39CB362C" w14:textId="77777777" w:rsidR="00A63181" w:rsidRDefault="00A63181" w:rsidP="001979E7">
            <w:pPr>
              <w:pStyle w:val="TableTextEntries"/>
            </w:pPr>
          </w:p>
        </w:tc>
        <w:tc>
          <w:tcPr>
            <w:tcW w:w="6054" w:type="dxa"/>
            <w:tcBorders>
              <w:bottom w:val="single" w:sz="4" w:space="0" w:color="CBD4D9"/>
            </w:tcBorders>
            <w:tcMar>
              <w:left w:w="57" w:type="dxa"/>
              <w:right w:w="57" w:type="dxa"/>
            </w:tcMar>
            <w:vAlign w:val="center"/>
          </w:tcPr>
          <w:p w14:paraId="43EA0482" w14:textId="77777777" w:rsidR="00A63181" w:rsidRDefault="00A63181" w:rsidP="001979E7">
            <w:pPr>
              <w:pStyle w:val="TableTextEntries"/>
            </w:pPr>
            <w:r w:rsidRPr="00523A57">
              <w:t>Hardship Policy</w:t>
            </w:r>
          </w:p>
        </w:tc>
        <w:tc>
          <w:tcPr>
            <w:tcW w:w="1701" w:type="dxa"/>
            <w:tcBorders>
              <w:bottom w:val="single" w:sz="4" w:space="0" w:color="CBD4D9"/>
            </w:tcBorders>
            <w:shd w:val="clear" w:color="auto" w:fill="auto"/>
            <w:tcMar>
              <w:left w:w="57" w:type="dxa"/>
              <w:right w:w="57" w:type="dxa"/>
            </w:tcMar>
          </w:tcPr>
          <w:p w14:paraId="03BBD6DB" w14:textId="77777777" w:rsidR="00A63181" w:rsidRDefault="00A63181" w:rsidP="001979E7">
            <w:pPr>
              <w:pStyle w:val="TableTextEntries"/>
              <w:jc w:val="center"/>
            </w:pPr>
            <w:r w:rsidRPr="00523A57">
              <w:rPr>
                <w:sz w:val="24"/>
                <w:szCs w:val="24"/>
              </w:rPr>
              <w:fldChar w:fldCharType="begin">
                <w:ffData>
                  <w:name w:val="Check8"/>
                  <w:enabled/>
                  <w:calcOnExit w:val="0"/>
                  <w:checkBox>
                    <w:sizeAuto/>
                    <w:default w:val="0"/>
                    <w:checked w:val="0"/>
                  </w:checkBox>
                </w:ffData>
              </w:fldChar>
            </w:r>
            <w:r w:rsidRPr="00523A57">
              <w:rPr>
                <w:sz w:val="24"/>
                <w:szCs w:val="24"/>
              </w:rPr>
              <w:instrText xml:space="preserve"> FORMCHECKBOX </w:instrText>
            </w:r>
            <w:r w:rsidR="005E3C69">
              <w:rPr>
                <w:sz w:val="24"/>
                <w:szCs w:val="24"/>
              </w:rPr>
            </w:r>
            <w:r w:rsidR="005E3C69">
              <w:rPr>
                <w:sz w:val="24"/>
                <w:szCs w:val="24"/>
              </w:rPr>
              <w:fldChar w:fldCharType="separate"/>
            </w:r>
            <w:r w:rsidRPr="00523A57">
              <w:rPr>
                <w:sz w:val="24"/>
                <w:szCs w:val="24"/>
              </w:rPr>
              <w:fldChar w:fldCharType="end"/>
            </w:r>
          </w:p>
        </w:tc>
      </w:tr>
      <w:tr w:rsidR="00A3499D" w14:paraId="3DEBC387" w14:textId="77777777" w:rsidTr="00FB1555">
        <w:tc>
          <w:tcPr>
            <w:tcW w:w="1259" w:type="dxa"/>
            <w:tcBorders>
              <w:top w:val="single" w:sz="4" w:space="0" w:color="CBD4D9"/>
              <w:bottom w:val="single" w:sz="4" w:space="0" w:color="CBD4D9"/>
            </w:tcBorders>
            <w:shd w:val="clear" w:color="auto" w:fill="EAEAE8" w:themeFill="accent6" w:themeFillTint="33"/>
            <w:tcMar>
              <w:left w:w="57" w:type="dxa"/>
              <w:right w:w="57" w:type="dxa"/>
            </w:tcMar>
          </w:tcPr>
          <w:p w14:paraId="0302141C" w14:textId="77777777" w:rsidR="00A3499D" w:rsidRDefault="00A3499D" w:rsidP="001979E7">
            <w:pPr>
              <w:pStyle w:val="TableTextEntries"/>
            </w:pPr>
          </w:p>
        </w:tc>
        <w:tc>
          <w:tcPr>
            <w:tcW w:w="7755" w:type="dxa"/>
            <w:gridSpan w:val="2"/>
            <w:tcBorders>
              <w:top w:val="single" w:sz="4" w:space="0" w:color="CBD4D9"/>
              <w:bottom w:val="single" w:sz="4" w:space="0" w:color="CBD4D9"/>
            </w:tcBorders>
            <w:shd w:val="clear" w:color="auto" w:fill="EAEAE8" w:themeFill="accent6" w:themeFillTint="33"/>
            <w:tcMar>
              <w:left w:w="57" w:type="dxa"/>
              <w:right w:w="57" w:type="dxa"/>
            </w:tcMar>
          </w:tcPr>
          <w:p w14:paraId="40C41879" w14:textId="7A5637BF" w:rsidR="00A3499D" w:rsidRDefault="00A3499D" w:rsidP="00FB1555">
            <w:pPr>
              <w:pStyle w:val="TableTextEntries"/>
            </w:pPr>
            <w:r>
              <w:rPr>
                <w:b/>
              </w:rPr>
              <w:t xml:space="preserve">Other public </w:t>
            </w:r>
            <w:r w:rsidRPr="00813D76">
              <w:rPr>
                <w:b/>
              </w:rPr>
              <w:t>supporting material</w:t>
            </w:r>
          </w:p>
        </w:tc>
      </w:tr>
      <w:tr w:rsidR="00A63181" w14:paraId="09817B3D" w14:textId="77777777" w:rsidTr="00FB1555">
        <w:tc>
          <w:tcPr>
            <w:tcW w:w="1259" w:type="dxa"/>
            <w:tcBorders>
              <w:top w:val="single" w:sz="4" w:space="0" w:color="CBD4D9"/>
            </w:tcBorders>
            <w:shd w:val="clear" w:color="auto" w:fill="auto"/>
            <w:tcMar>
              <w:left w:w="57" w:type="dxa"/>
              <w:right w:w="57" w:type="dxa"/>
            </w:tcMar>
          </w:tcPr>
          <w:p w14:paraId="18B8E19F" w14:textId="77777777" w:rsidR="00A63181" w:rsidRDefault="00A63181" w:rsidP="001979E7">
            <w:pPr>
              <w:pStyle w:val="TableTextEntries"/>
            </w:pPr>
          </w:p>
        </w:tc>
        <w:tc>
          <w:tcPr>
            <w:tcW w:w="6054" w:type="dxa"/>
            <w:tcBorders>
              <w:top w:val="single" w:sz="4" w:space="0" w:color="CBD4D9"/>
            </w:tcBorders>
            <w:tcMar>
              <w:left w:w="57" w:type="dxa"/>
              <w:right w:w="57" w:type="dxa"/>
            </w:tcMar>
            <w:vAlign w:val="center"/>
          </w:tcPr>
          <w:p w14:paraId="07B4407F" w14:textId="20B14543" w:rsidR="00A63181" w:rsidRDefault="00A63181" w:rsidP="001979E7">
            <w:pPr>
              <w:pStyle w:val="TableTextEntries"/>
            </w:pPr>
            <w:r>
              <w:t>Asset Management Strategy / Plan(s)</w:t>
            </w:r>
            <w:r w:rsidR="003D2BBB">
              <w:t xml:space="preserve"> (if applicable)</w:t>
            </w:r>
          </w:p>
        </w:tc>
        <w:tc>
          <w:tcPr>
            <w:tcW w:w="1701" w:type="dxa"/>
            <w:tcBorders>
              <w:top w:val="single" w:sz="4" w:space="0" w:color="CBD4D9"/>
            </w:tcBorders>
            <w:shd w:val="clear" w:color="auto" w:fill="auto"/>
            <w:tcMar>
              <w:left w:w="57" w:type="dxa"/>
              <w:right w:w="57" w:type="dxa"/>
            </w:tcMar>
          </w:tcPr>
          <w:p w14:paraId="291AF04D" w14:textId="77777777" w:rsidR="00A63181" w:rsidRDefault="00A63181" w:rsidP="001979E7">
            <w:pPr>
              <w:pStyle w:val="TableTextEntries"/>
              <w:jc w:val="center"/>
            </w:pPr>
            <w:r w:rsidRPr="00523A57">
              <w:rPr>
                <w:sz w:val="24"/>
                <w:szCs w:val="24"/>
              </w:rPr>
              <w:fldChar w:fldCharType="begin">
                <w:ffData>
                  <w:name w:val="Check8"/>
                  <w:enabled/>
                  <w:calcOnExit w:val="0"/>
                  <w:checkBox>
                    <w:sizeAuto/>
                    <w:default w:val="0"/>
                    <w:checked w:val="0"/>
                  </w:checkBox>
                </w:ffData>
              </w:fldChar>
            </w:r>
            <w:r w:rsidRPr="00523A57">
              <w:rPr>
                <w:sz w:val="24"/>
                <w:szCs w:val="24"/>
              </w:rPr>
              <w:instrText xml:space="preserve"> FORMCHECKBOX </w:instrText>
            </w:r>
            <w:r w:rsidR="005E3C69">
              <w:rPr>
                <w:sz w:val="24"/>
                <w:szCs w:val="24"/>
              </w:rPr>
            </w:r>
            <w:r w:rsidR="005E3C69">
              <w:rPr>
                <w:sz w:val="24"/>
                <w:szCs w:val="24"/>
              </w:rPr>
              <w:fldChar w:fldCharType="separate"/>
            </w:r>
            <w:r w:rsidRPr="00523A57">
              <w:rPr>
                <w:sz w:val="24"/>
                <w:szCs w:val="24"/>
              </w:rPr>
              <w:fldChar w:fldCharType="end"/>
            </w:r>
          </w:p>
        </w:tc>
      </w:tr>
      <w:tr w:rsidR="00A63181" w14:paraId="6982BA7A" w14:textId="77777777" w:rsidTr="00FB1555">
        <w:tc>
          <w:tcPr>
            <w:tcW w:w="1259" w:type="dxa"/>
            <w:shd w:val="clear" w:color="auto" w:fill="auto"/>
            <w:tcMar>
              <w:left w:w="57" w:type="dxa"/>
              <w:right w:w="57" w:type="dxa"/>
            </w:tcMar>
          </w:tcPr>
          <w:p w14:paraId="47618EA7" w14:textId="77777777" w:rsidR="00A63181" w:rsidRDefault="00A63181" w:rsidP="001979E7">
            <w:pPr>
              <w:pStyle w:val="TableTextEntries"/>
            </w:pPr>
          </w:p>
        </w:tc>
        <w:tc>
          <w:tcPr>
            <w:tcW w:w="6054" w:type="dxa"/>
            <w:shd w:val="clear" w:color="auto" w:fill="auto"/>
            <w:tcMar>
              <w:left w:w="57" w:type="dxa"/>
              <w:right w:w="57" w:type="dxa"/>
            </w:tcMar>
          </w:tcPr>
          <w:p w14:paraId="04AA7F0E" w14:textId="28B4B3CE" w:rsidR="00A63181" w:rsidRDefault="00A63181" w:rsidP="001979E7">
            <w:pPr>
              <w:pStyle w:val="TableTextEntries"/>
            </w:pPr>
            <w:r>
              <w:t>Operational Plan for 2019-20 (</w:t>
            </w:r>
            <w:proofErr w:type="spellStart"/>
            <w:r w:rsidR="00CB1233">
              <w:t>ie</w:t>
            </w:r>
            <w:proofErr w:type="spellEnd"/>
            <w:r w:rsidR="00CB1233">
              <w:t xml:space="preserve">, </w:t>
            </w:r>
            <w:r>
              <w:t>not for 2020-21)</w:t>
            </w:r>
            <w:r w:rsidR="003D2BBB">
              <w:t xml:space="preserve"> (if applicable)</w:t>
            </w:r>
          </w:p>
        </w:tc>
        <w:tc>
          <w:tcPr>
            <w:tcW w:w="1701" w:type="dxa"/>
            <w:shd w:val="clear" w:color="auto" w:fill="auto"/>
            <w:tcMar>
              <w:left w:w="57" w:type="dxa"/>
              <w:right w:w="57" w:type="dxa"/>
            </w:tcMar>
          </w:tcPr>
          <w:p w14:paraId="1BD8DC28" w14:textId="77777777" w:rsidR="00A63181" w:rsidRDefault="00A63181" w:rsidP="001979E7">
            <w:pPr>
              <w:pStyle w:val="TableTextEntries"/>
              <w:jc w:val="center"/>
            </w:pPr>
            <w:r w:rsidRPr="00523A57">
              <w:rPr>
                <w:sz w:val="24"/>
                <w:szCs w:val="24"/>
              </w:rPr>
              <w:fldChar w:fldCharType="begin">
                <w:ffData>
                  <w:name w:val="Check8"/>
                  <w:enabled/>
                  <w:calcOnExit w:val="0"/>
                  <w:checkBox>
                    <w:sizeAuto/>
                    <w:default w:val="0"/>
                    <w:checked w:val="0"/>
                  </w:checkBox>
                </w:ffData>
              </w:fldChar>
            </w:r>
            <w:r w:rsidRPr="00523A57">
              <w:rPr>
                <w:sz w:val="24"/>
                <w:szCs w:val="24"/>
              </w:rPr>
              <w:instrText xml:space="preserve"> FORMCHECKBOX </w:instrText>
            </w:r>
            <w:r w:rsidR="005E3C69">
              <w:rPr>
                <w:sz w:val="24"/>
                <w:szCs w:val="24"/>
              </w:rPr>
            </w:r>
            <w:r w:rsidR="005E3C69">
              <w:rPr>
                <w:sz w:val="24"/>
                <w:szCs w:val="24"/>
              </w:rPr>
              <w:fldChar w:fldCharType="separate"/>
            </w:r>
            <w:r w:rsidRPr="00523A57">
              <w:rPr>
                <w:sz w:val="24"/>
                <w:szCs w:val="24"/>
              </w:rPr>
              <w:fldChar w:fldCharType="end"/>
            </w:r>
          </w:p>
        </w:tc>
      </w:tr>
      <w:tr w:rsidR="00A63181" w14:paraId="1989CC8D" w14:textId="77777777" w:rsidTr="00FB1555">
        <w:tc>
          <w:tcPr>
            <w:tcW w:w="1259" w:type="dxa"/>
            <w:shd w:val="clear" w:color="auto" w:fill="auto"/>
            <w:tcMar>
              <w:left w:w="57" w:type="dxa"/>
              <w:right w:w="57" w:type="dxa"/>
            </w:tcMar>
          </w:tcPr>
          <w:p w14:paraId="5738D341" w14:textId="77777777" w:rsidR="00A63181" w:rsidRDefault="00A63181" w:rsidP="001979E7">
            <w:pPr>
              <w:pStyle w:val="TableTextEntries"/>
            </w:pPr>
          </w:p>
        </w:tc>
        <w:tc>
          <w:tcPr>
            <w:tcW w:w="6054" w:type="dxa"/>
            <w:shd w:val="clear" w:color="auto" w:fill="auto"/>
            <w:tcMar>
              <w:left w:w="57" w:type="dxa"/>
              <w:right w:w="57" w:type="dxa"/>
            </w:tcMar>
          </w:tcPr>
          <w:p w14:paraId="3A0D44E6" w14:textId="58A59EC9" w:rsidR="00A63181" w:rsidRDefault="00A63181" w:rsidP="001979E7">
            <w:pPr>
              <w:pStyle w:val="TableTextEntries"/>
            </w:pPr>
            <w:r w:rsidRPr="00543BB0">
              <w:t>NSW Treasury Corporation report on financial sustainability</w:t>
            </w:r>
            <w:r w:rsidR="003D2BBB">
              <w:t xml:space="preserve"> </w:t>
            </w:r>
            <w:r w:rsidR="00A3499D">
              <w:br/>
            </w:r>
            <w:r w:rsidR="003D2BBB">
              <w:t>(if applicable)</w:t>
            </w:r>
          </w:p>
        </w:tc>
        <w:tc>
          <w:tcPr>
            <w:tcW w:w="1701" w:type="dxa"/>
            <w:shd w:val="clear" w:color="auto" w:fill="auto"/>
            <w:tcMar>
              <w:left w:w="57" w:type="dxa"/>
              <w:right w:w="57" w:type="dxa"/>
            </w:tcMar>
          </w:tcPr>
          <w:p w14:paraId="2A18EEB1" w14:textId="77777777" w:rsidR="00A63181" w:rsidRDefault="00A63181" w:rsidP="001979E7">
            <w:pPr>
              <w:pStyle w:val="TableTextEntries"/>
              <w:jc w:val="center"/>
            </w:pPr>
            <w:r w:rsidRPr="00523A57">
              <w:rPr>
                <w:sz w:val="24"/>
                <w:szCs w:val="24"/>
              </w:rPr>
              <w:fldChar w:fldCharType="begin">
                <w:ffData>
                  <w:name w:val="Check8"/>
                  <w:enabled/>
                  <w:calcOnExit w:val="0"/>
                  <w:checkBox>
                    <w:sizeAuto/>
                    <w:default w:val="0"/>
                    <w:checked w:val="0"/>
                  </w:checkBox>
                </w:ffData>
              </w:fldChar>
            </w:r>
            <w:r w:rsidRPr="00523A57">
              <w:rPr>
                <w:sz w:val="24"/>
                <w:szCs w:val="24"/>
              </w:rPr>
              <w:instrText xml:space="preserve"> FORMCHECKBOX </w:instrText>
            </w:r>
            <w:r w:rsidR="005E3C69">
              <w:rPr>
                <w:sz w:val="24"/>
                <w:szCs w:val="24"/>
              </w:rPr>
            </w:r>
            <w:r w:rsidR="005E3C69">
              <w:rPr>
                <w:sz w:val="24"/>
                <w:szCs w:val="24"/>
              </w:rPr>
              <w:fldChar w:fldCharType="separate"/>
            </w:r>
            <w:r w:rsidRPr="00523A57">
              <w:rPr>
                <w:sz w:val="24"/>
                <w:szCs w:val="24"/>
              </w:rPr>
              <w:fldChar w:fldCharType="end"/>
            </w:r>
          </w:p>
        </w:tc>
      </w:tr>
      <w:tr w:rsidR="00A63181" w14:paraId="5518EEDB" w14:textId="77777777" w:rsidTr="00FB1555">
        <w:tc>
          <w:tcPr>
            <w:tcW w:w="1259" w:type="dxa"/>
            <w:shd w:val="clear" w:color="auto" w:fill="auto"/>
            <w:tcMar>
              <w:left w:w="57" w:type="dxa"/>
              <w:right w:w="57" w:type="dxa"/>
            </w:tcMar>
          </w:tcPr>
          <w:p w14:paraId="5679054D" w14:textId="77777777" w:rsidR="00A63181" w:rsidRDefault="00A63181" w:rsidP="001979E7">
            <w:pPr>
              <w:pStyle w:val="TableTextEntries"/>
            </w:pPr>
          </w:p>
        </w:tc>
        <w:tc>
          <w:tcPr>
            <w:tcW w:w="6054" w:type="dxa"/>
            <w:tcMar>
              <w:left w:w="57" w:type="dxa"/>
              <w:right w:w="57" w:type="dxa"/>
            </w:tcMar>
            <w:vAlign w:val="center"/>
          </w:tcPr>
          <w:p w14:paraId="7BCD5122" w14:textId="49A58F1D" w:rsidR="00A63181" w:rsidRDefault="00A63181" w:rsidP="001979E7">
            <w:pPr>
              <w:pStyle w:val="TableTextEntries"/>
            </w:pPr>
          </w:p>
        </w:tc>
        <w:tc>
          <w:tcPr>
            <w:tcW w:w="1701" w:type="dxa"/>
            <w:shd w:val="clear" w:color="auto" w:fill="auto"/>
            <w:tcMar>
              <w:left w:w="57" w:type="dxa"/>
              <w:right w:w="57" w:type="dxa"/>
            </w:tcMar>
          </w:tcPr>
          <w:p w14:paraId="0EAE705A" w14:textId="77777777" w:rsidR="00A63181" w:rsidRDefault="00A63181" w:rsidP="001979E7">
            <w:pPr>
              <w:pStyle w:val="TableTextEntries"/>
              <w:jc w:val="center"/>
            </w:pPr>
            <w:r w:rsidRPr="00523A57">
              <w:rPr>
                <w:sz w:val="24"/>
                <w:szCs w:val="24"/>
              </w:rPr>
              <w:fldChar w:fldCharType="begin">
                <w:ffData>
                  <w:name w:val="Check8"/>
                  <w:enabled/>
                  <w:calcOnExit w:val="0"/>
                  <w:checkBox>
                    <w:sizeAuto/>
                    <w:default w:val="0"/>
                    <w:checked w:val="0"/>
                  </w:checkBox>
                </w:ffData>
              </w:fldChar>
            </w:r>
            <w:r w:rsidRPr="00523A57">
              <w:rPr>
                <w:sz w:val="24"/>
                <w:szCs w:val="24"/>
              </w:rPr>
              <w:instrText xml:space="preserve"> FORMCHECKBOX </w:instrText>
            </w:r>
            <w:r w:rsidR="005E3C69">
              <w:rPr>
                <w:sz w:val="24"/>
                <w:szCs w:val="24"/>
              </w:rPr>
            </w:r>
            <w:r w:rsidR="005E3C69">
              <w:rPr>
                <w:sz w:val="24"/>
                <w:szCs w:val="24"/>
              </w:rPr>
              <w:fldChar w:fldCharType="separate"/>
            </w:r>
            <w:r w:rsidRPr="00523A57">
              <w:rPr>
                <w:sz w:val="24"/>
                <w:szCs w:val="24"/>
              </w:rPr>
              <w:fldChar w:fldCharType="end"/>
            </w:r>
          </w:p>
        </w:tc>
      </w:tr>
      <w:tr w:rsidR="00A63181" w14:paraId="6A79EAF1" w14:textId="77777777" w:rsidTr="00FB1555">
        <w:tc>
          <w:tcPr>
            <w:tcW w:w="1259" w:type="dxa"/>
            <w:shd w:val="clear" w:color="auto" w:fill="auto"/>
            <w:tcMar>
              <w:left w:w="57" w:type="dxa"/>
              <w:right w:w="57" w:type="dxa"/>
            </w:tcMar>
          </w:tcPr>
          <w:p w14:paraId="3890304F" w14:textId="77777777" w:rsidR="00A63181" w:rsidRDefault="00A63181" w:rsidP="001979E7">
            <w:pPr>
              <w:pStyle w:val="TableTextEntries"/>
            </w:pPr>
          </w:p>
        </w:tc>
        <w:tc>
          <w:tcPr>
            <w:tcW w:w="6054" w:type="dxa"/>
            <w:shd w:val="clear" w:color="auto" w:fill="auto"/>
            <w:tcMar>
              <w:left w:w="57" w:type="dxa"/>
              <w:right w:w="57" w:type="dxa"/>
            </w:tcMar>
          </w:tcPr>
          <w:p w14:paraId="0E9A1DFE" w14:textId="77777777" w:rsidR="00A63181" w:rsidRDefault="00A63181" w:rsidP="001979E7">
            <w:pPr>
              <w:pStyle w:val="TableTextEntries"/>
            </w:pPr>
          </w:p>
        </w:tc>
        <w:tc>
          <w:tcPr>
            <w:tcW w:w="1701" w:type="dxa"/>
            <w:shd w:val="clear" w:color="auto" w:fill="auto"/>
            <w:tcMar>
              <w:left w:w="57" w:type="dxa"/>
              <w:right w:w="57" w:type="dxa"/>
            </w:tcMar>
          </w:tcPr>
          <w:p w14:paraId="497D6434" w14:textId="3A2243C5" w:rsidR="00A63181" w:rsidRDefault="00CB1233" w:rsidP="001979E7">
            <w:pPr>
              <w:pStyle w:val="TableTextEntries"/>
              <w:jc w:val="center"/>
            </w:pPr>
            <w:r w:rsidRPr="00523A57">
              <w:rPr>
                <w:sz w:val="24"/>
                <w:szCs w:val="24"/>
              </w:rPr>
              <w:fldChar w:fldCharType="begin">
                <w:ffData>
                  <w:name w:val="Check8"/>
                  <w:enabled/>
                  <w:calcOnExit w:val="0"/>
                  <w:checkBox>
                    <w:sizeAuto/>
                    <w:default w:val="0"/>
                    <w:checked w:val="0"/>
                  </w:checkBox>
                </w:ffData>
              </w:fldChar>
            </w:r>
            <w:r w:rsidRPr="00523A57">
              <w:rPr>
                <w:sz w:val="24"/>
                <w:szCs w:val="24"/>
              </w:rPr>
              <w:instrText xml:space="preserve"> FORMCHECKBOX </w:instrText>
            </w:r>
            <w:r w:rsidR="005E3C69">
              <w:rPr>
                <w:sz w:val="24"/>
                <w:szCs w:val="24"/>
              </w:rPr>
            </w:r>
            <w:r w:rsidR="005E3C69">
              <w:rPr>
                <w:sz w:val="24"/>
                <w:szCs w:val="24"/>
              </w:rPr>
              <w:fldChar w:fldCharType="separate"/>
            </w:r>
            <w:r w:rsidRPr="00523A57">
              <w:rPr>
                <w:sz w:val="24"/>
                <w:szCs w:val="24"/>
              </w:rPr>
              <w:fldChar w:fldCharType="end"/>
            </w:r>
          </w:p>
        </w:tc>
      </w:tr>
      <w:tr w:rsidR="003D2BBB" w14:paraId="6930FF7E" w14:textId="77777777" w:rsidTr="00FB1555">
        <w:tc>
          <w:tcPr>
            <w:tcW w:w="1259" w:type="dxa"/>
            <w:shd w:val="clear" w:color="auto" w:fill="auto"/>
            <w:tcMar>
              <w:left w:w="57" w:type="dxa"/>
              <w:right w:w="57" w:type="dxa"/>
            </w:tcMar>
          </w:tcPr>
          <w:p w14:paraId="5B48E48D" w14:textId="77777777" w:rsidR="003D2BBB" w:rsidRDefault="003D2BBB" w:rsidP="001979E7">
            <w:pPr>
              <w:pStyle w:val="TableTextEntries"/>
            </w:pPr>
          </w:p>
        </w:tc>
        <w:tc>
          <w:tcPr>
            <w:tcW w:w="6054" w:type="dxa"/>
            <w:shd w:val="clear" w:color="auto" w:fill="auto"/>
            <w:tcMar>
              <w:left w:w="57" w:type="dxa"/>
              <w:right w:w="57" w:type="dxa"/>
            </w:tcMar>
          </w:tcPr>
          <w:p w14:paraId="1674E445" w14:textId="77777777" w:rsidR="003D2BBB" w:rsidRDefault="003D2BBB" w:rsidP="001979E7">
            <w:pPr>
              <w:pStyle w:val="TableTextEntries"/>
            </w:pPr>
          </w:p>
        </w:tc>
        <w:tc>
          <w:tcPr>
            <w:tcW w:w="1701" w:type="dxa"/>
            <w:shd w:val="clear" w:color="auto" w:fill="auto"/>
            <w:tcMar>
              <w:left w:w="57" w:type="dxa"/>
              <w:right w:w="57" w:type="dxa"/>
            </w:tcMar>
          </w:tcPr>
          <w:p w14:paraId="1D65E5E3" w14:textId="66F430D6" w:rsidR="003D2BBB" w:rsidRPr="00523A57" w:rsidRDefault="00CC2EB7" w:rsidP="001979E7">
            <w:pPr>
              <w:pStyle w:val="TableTextEntries"/>
              <w:jc w:val="center"/>
              <w:rPr>
                <w:sz w:val="24"/>
                <w:szCs w:val="24"/>
              </w:rPr>
            </w:pPr>
            <w:r w:rsidRPr="00523A57">
              <w:rPr>
                <w:sz w:val="24"/>
                <w:szCs w:val="24"/>
              </w:rPr>
              <w:fldChar w:fldCharType="begin">
                <w:ffData>
                  <w:name w:val="Check8"/>
                  <w:enabled/>
                  <w:calcOnExit w:val="0"/>
                  <w:checkBox>
                    <w:sizeAuto/>
                    <w:default w:val="0"/>
                    <w:checked w:val="0"/>
                  </w:checkBox>
                </w:ffData>
              </w:fldChar>
            </w:r>
            <w:r w:rsidRPr="00523A57">
              <w:rPr>
                <w:sz w:val="24"/>
                <w:szCs w:val="24"/>
              </w:rPr>
              <w:instrText xml:space="preserve"> FORMCHECKBOX </w:instrText>
            </w:r>
            <w:r w:rsidR="005E3C69">
              <w:rPr>
                <w:sz w:val="24"/>
                <w:szCs w:val="24"/>
              </w:rPr>
            </w:r>
            <w:r w:rsidR="005E3C69">
              <w:rPr>
                <w:sz w:val="24"/>
                <w:szCs w:val="24"/>
              </w:rPr>
              <w:fldChar w:fldCharType="separate"/>
            </w:r>
            <w:r w:rsidRPr="00523A57">
              <w:rPr>
                <w:sz w:val="24"/>
                <w:szCs w:val="24"/>
              </w:rPr>
              <w:fldChar w:fldCharType="end"/>
            </w:r>
          </w:p>
        </w:tc>
      </w:tr>
      <w:tr w:rsidR="003D2BBB" w14:paraId="65C3FA07" w14:textId="77777777" w:rsidTr="00FB1555">
        <w:tc>
          <w:tcPr>
            <w:tcW w:w="1259" w:type="dxa"/>
            <w:shd w:val="clear" w:color="auto" w:fill="auto"/>
            <w:tcMar>
              <w:left w:w="57" w:type="dxa"/>
              <w:right w:w="57" w:type="dxa"/>
            </w:tcMar>
          </w:tcPr>
          <w:p w14:paraId="28B8AC85" w14:textId="77777777" w:rsidR="003D2BBB" w:rsidRDefault="003D2BBB" w:rsidP="001979E7">
            <w:pPr>
              <w:pStyle w:val="TableTextEntries"/>
            </w:pPr>
          </w:p>
        </w:tc>
        <w:tc>
          <w:tcPr>
            <w:tcW w:w="6054" w:type="dxa"/>
            <w:shd w:val="clear" w:color="auto" w:fill="auto"/>
            <w:tcMar>
              <w:left w:w="57" w:type="dxa"/>
              <w:right w:w="57" w:type="dxa"/>
            </w:tcMar>
          </w:tcPr>
          <w:p w14:paraId="4FBF42F5" w14:textId="77777777" w:rsidR="003D2BBB" w:rsidRDefault="003D2BBB" w:rsidP="001979E7">
            <w:pPr>
              <w:pStyle w:val="TableTextEntries"/>
            </w:pPr>
          </w:p>
        </w:tc>
        <w:tc>
          <w:tcPr>
            <w:tcW w:w="1701" w:type="dxa"/>
            <w:shd w:val="clear" w:color="auto" w:fill="auto"/>
            <w:tcMar>
              <w:left w:w="57" w:type="dxa"/>
              <w:right w:w="57" w:type="dxa"/>
            </w:tcMar>
          </w:tcPr>
          <w:p w14:paraId="77788645" w14:textId="41026685" w:rsidR="003D2BBB" w:rsidRPr="00523A57" w:rsidRDefault="00CC2EB7" w:rsidP="001979E7">
            <w:pPr>
              <w:pStyle w:val="TableTextEntries"/>
              <w:jc w:val="center"/>
              <w:rPr>
                <w:sz w:val="24"/>
                <w:szCs w:val="24"/>
              </w:rPr>
            </w:pPr>
            <w:r w:rsidRPr="00523A57">
              <w:rPr>
                <w:sz w:val="24"/>
                <w:szCs w:val="24"/>
              </w:rPr>
              <w:fldChar w:fldCharType="begin">
                <w:ffData>
                  <w:name w:val="Check8"/>
                  <w:enabled/>
                  <w:calcOnExit w:val="0"/>
                  <w:checkBox>
                    <w:sizeAuto/>
                    <w:default w:val="0"/>
                    <w:checked w:val="0"/>
                  </w:checkBox>
                </w:ffData>
              </w:fldChar>
            </w:r>
            <w:r w:rsidRPr="00523A57">
              <w:rPr>
                <w:sz w:val="24"/>
                <w:szCs w:val="24"/>
              </w:rPr>
              <w:instrText xml:space="preserve"> FORMCHECKBOX </w:instrText>
            </w:r>
            <w:r w:rsidR="005E3C69">
              <w:rPr>
                <w:sz w:val="24"/>
                <w:szCs w:val="24"/>
              </w:rPr>
            </w:r>
            <w:r w:rsidR="005E3C69">
              <w:rPr>
                <w:sz w:val="24"/>
                <w:szCs w:val="24"/>
              </w:rPr>
              <w:fldChar w:fldCharType="separate"/>
            </w:r>
            <w:r w:rsidRPr="00523A57">
              <w:rPr>
                <w:sz w:val="24"/>
                <w:szCs w:val="24"/>
              </w:rPr>
              <w:fldChar w:fldCharType="end"/>
            </w:r>
          </w:p>
        </w:tc>
      </w:tr>
      <w:tr w:rsidR="003D2BBB" w14:paraId="600D34A0" w14:textId="77777777" w:rsidTr="00FB1555">
        <w:tc>
          <w:tcPr>
            <w:tcW w:w="1259" w:type="dxa"/>
            <w:shd w:val="clear" w:color="auto" w:fill="auto"/>
            <w:tcMar>
              <w:left w:w="57" w:type="dxa"/>
              <w:right w:w="57" w:type="dxa"/>
            </w:tcMar>
          </w:tcPr>
          <w:p w14:paraId="77A97DE1" w14:textId="77777777" w:rsidR="003D2BBB" w:rsidRDefault="003D2BBB" w:rsidP="001979E7">
            <w:pPr>
              <w:pStyle w:val="TableTextEntries"/>
            </w:pPr>
          </w:p>
        </w:tc>
        <w:tc>
          <w:tcPr>
            <w:tcW w:w="6054" w:type="dxa"/>
            <w:shd w:val="clear" w:color="auto" w:fill="auto"/>
            <w:tcMar>
              <w:left w:w="57" w:type="dxa"/>
              <w:right w:w="57" w:type="dxa"/>
            </w:tcMar>
          </w:tcPr>
          <w:p w14:paraId="3C4F2549" w14:textId="77777777" w:rsidR="003D2BBB" w:rsidRDefault="003D2BBB" w:rsidP="001979E7">
            <w:pPr>
              <w:pStyle w:val="TableTextEntries"/>
            </w:pPr>
          </w:p>
        </w:tc>
        <w:tc>
          <w:tcPr>
            <w:tcW w:w="1701" w:type="dxa"/>
            <w:shd w:val="clear" w:color="auto" w:fill="auto"/>
            <w:tcMar>
              <w:left w:w="57" w:type="dxa"/>
              <w:right w:w="57" w:type="dxa"/>
            </w:tcMar>
          </w:tcPr>
          <w:p w14:paraId="435647CC" w14:textId="1423E1EC" w:rsidR="003D2BBB" w:rsidRPr="00523A57" w:rsidRDefault="00CC2EB7" w:rsidP="001979E7">
            <w:pPr>
              <w:pStyle w:val="TableTextEntries"/>
              <w:jc w:val="center"/>
              <w:rPr>
                <w:sz w:val="24"/>
                <w:szCs w:val="24"/>
              </w:rPr>
            </w:pPr>
            <w:r w:rsidRPr="00523A57">
              <w:rPr>
                <w:sz w:val="24"/>
                <w:szCs w:val="24"/>
              </w:rPr>
              <w:fldChar w:fldCharType="begin">
                <w:ffData>
                  <w:name w:val="Check8"/>
                  <w:enabled/>
                  <w:calcOnExit w:val="0"/>
                  <w:checkBox>
                    <w:sizeAuto/>
                    <w:default w:val="0"/>
                    <w:checked w:val="0"/>
                  </w:checkBox>
                </w:ffData>
              </w:fldChar>
            </w:r>
            <w:r w:rsidRPr="00523A57">
              <w:rPr>
                <w:sz w:val="24"/>
                <w:szCs w:val="24"/>
              </w:rPr>
              <w:instrText xml:space="preserve"> FORMCHECKBOX </w:instrText>
            </w:r>
            <w:r w:rsidR="005E3C69">
              <w:rPr>
                <w:sz w:val="24"/>
                <w:szCs w:val="24"/>
              </w:rPr>
            </w:r>
            <w:r w:rsidR="005E3C69">
              <w:rPr>
                <w:sz w:val="24"/>
                <w:szCs w:val="24"/>
              </w:rPr>
              <w:fldChar w:fldCharType="separate"/>
            </w:r>
            <w:r w:rsidRPr="00523A57">
              <w:rPr>
                <w:sz w:val="24"/>
                <w:szCs w:val="24"/>
              </w:rPr>
              <w:fldChar w:fldCharType="end"/>
            </w:r>
          </w:p>
        </w:tc>
      </w:tr>
      <w:tr w:rsidR="003D2BBB" w14:paraId="29D66A77" w14:textId="77777777" w:rsidTr="00FB1555">
        <w:tc>
          <w:tcPr>
            <w:tcW w:w="1259" w:type="dxa"/>
            <w:shd w:val="clear" w:color="auto" w:fill="auto"/>
            <w:tcMar>
              <w:left w:w="57" w:type="dxa"/>
              <w:right w:w="57" w:type="dxa"/>
            </w:tcMar>
          </w:tcPr>
          <w:p w14:paraId="2EA59B63" w14:textId="77777777" w:rsidR="003D2BBB" w:rsidRDefault="003D2BBB" w:rsidP="001979E7">
            <w:pPr>
              <w:pStyle w:val="TableTextEntries"/>
            </w:pPr>
          </w:p>
        </w:tc>
        <w:tc>
          <w:tcPr>
            <w:tcW w:w="6054" w:type="dxa"/>
            <w:shd w:val="clear" w:color="auto" w:fill="auto"/>
            <w:tcMar>
              <w:left w:w="57" w:type="dxa"/>
              <w:right w:w="57" w:type="dxa"/>
            </w:tcMar>
          </w:tcPr>
          <w:p w14:paraId="224701A7" w14:textId="77777777" w:rsidR="003D2BBB" w:rsidRDefault="003D2BBB" w:rsidP="001979E7">
            <w:pPr>
              <w:pStyle w:val="TableTextEntries"/>
            </w:pPr>
          </w:p>
        </w:tc>
        <w:tc>
          <w:tcPr>
            <w:tcW w:w="1701" w:type="dxa"/>
            <w:shd w:val="clear" w:color="auto" w:fill="auto"/>
            <w:tcMar>
              <w:left w:w="57" w:type="dxa"/>
              <w:right w:w="57" w:type="dxa"/>
            </w:tcMar>
          </w:tcPr>
          <w:p w14:paraId="19173199" w14:textId="3F9ED9E6" w:rsidR="003D2BBB" w:rsidRPr="00523A57" w:rsidRDefault="00CC2EB7" w:rsidP="001979E7">
            <w:pPr>
              <w:pStyle w:val="TableTextEntries"/>
              <w:jc w:val="center"/>
              <w:rPr>
                <w:sz w:val="24"/>
                <w:szCs w:val="24"/>
              </w:rPr>
            </w:pPr>
            <w:r w:rsidRPr="00523A57">
              <w:rPr>
                <w:sz w:val="24"/>
                <w:szCs w:val="24"/>
              </w:rPr>
              <w:fldChar w:fldCharType="begin">
                <w:ffData>
                  <w:name w:val="Check8"/>
                  <w:enabled/>
                  <w:calcOnExit w:val="0"/>
                  <w:checkBox>
                    <w:sizeAuto/>
                    <w:default w:val="0"/>
                    <w:checked w:val="0"/>
                  </w:checkBox>
                </w:ffData>
              </w:fldChar>
            </w:r>
            <w:r w:rsidRPr="00523A57">
              <w:rPr>
                <w:sz w:val="24"/>
                <w:szCs w:val="24"/>
              </w:rPr>
              <w:instrText xml:space="preserve"> FORMCHECKBOX </w:instrText>
            </w:r>
            <w:r w:rsidR="005E3C69">
              <w:rPr>
                <w:sz w:val="24"/>
                <w:szCs w:val="24"/>
              </w:rPr>
            </w:r>
            <w:r w:rsidR="005E3C69">
              <w:rPr>
                <w:sz w:val="24"/>
                <w:szCs w:val="24"/>
              </w:rPr>
              <w:fldChar w:fldCharType="separate"/>
            </w:r>
            <w:r w:rsidRPr="00523A57">
              <w:rPr>
                <w:sz w:val="24"/>
                <w:szCs w:val="24"/>
              </w:rPr>
              <w:fldChar w:fldCharType="end"/>
            </w:r>
          </w:p>
        </w:tc>
      </w:tr>
      <w:tr w:rsidR="00A63181" w14:paraId="5A40D078" w14:textId="77777777" w:rsidTr="00FB1555">
        <w:tc>
          <w:tcPr>
            <w:tcW w:w="1259" w:type="dxa"/>
            <w:shd w:val="clear" w:color="auto" w:fill="auto"/>
            <w:tcMar>
              <w:left w:w="57" w:type="dxa"/>
              <w:right w:w="57" w:type="dxa"/>
            </w:tcMar>
          </w:tcPr>
          <w:p w14:paraId="62370766" w14:textId="77777777" w:rsidR="00A63181" w:rsidRDefault="00A63181" w:rsidP="001979E7">
            <w:pPr>
              <w:pStyle w:val="TableTextEntries"/>
            </w:pPr>
          </w:p>
        </w:tc>
        <w:tc>
          <w:tcPr>
            <w:tcW w:w="6054" w:type="dxa"/>
            <w:shd w:val="clear" w:color="auto" w:fill="auto"/>
            <w:tcMar>
              <w:left w:w="57" w:type="dxa"/>
              <w:right w:w="57" w:type="dxa"/>
            </w:tcMar>
          </w:tcPr>
          <w:p w14:paraId="7423CAD0" w14:textId="77777777" w:rsidR="00A63181" w:rsidRDefault="00A63181" w:rsidP="001979E7">
            <w:pPr>
              <w:pStyle w:val="TableTextEntries"/>
            </w:pPr>
          </w:p>
        </w:tc>
        <w:tc>
          <w:tcPr>
            <w:tcW w:w="1701" w:type="dxa"/>
            <w:shd w:val="clear" w:color="auto" w:fill="auto"/>
            <w:tcMar>
              <w:left w:w="57" w:type="dxa"/>
              <w:right w:w="57" w:type="dxa"/>
            </w:tcMar>
          </w:tcPr>
          <w:p w14:paraId="1C2889F2" w14:textId="3E77E3FF" w:rsidR="00A63181" w:rsidRDefault="00CB1233" w:rsidP="001979E7">
            <w:pPr>
              <w:pStyle w:val="TableTextEntries"/>
              <w:jc w:val="center"/>
            </w:pPr>
            <w:r w:rsidRPr="00523A57">
              <w:rPr>
                <w:sz w:val="24"/>
                <w:szCs w:val="24"/>
              </w:rPr>
              <w:fldChar w:fldCharType="begin">
                <w:ffData>
                  <w:name w:val="Check8"/>
                  <w:enabled/>
                  <w:calcOnExit w:val="0"/>
                  <w:checkBox>
                    <w:sizeAuto/>
                    <w:default w:val="0"/>
                    <w:checked w:val="0"/>
                  </w:checkBox>
                </w:ffData>
              </w:fldChar>
            </w:r>
            <w:r w:rsidRPr="00523A57">
              <w:rPr>
                <w:sz w:val="24"/>
                <w:szCs w:val="24"/>
              </w:rPr>
              <w:instrText xml:space="preserve"> FORMCHECKBOX </w:instrText>
            </w:r>
            <w:r w:rsidR="005E3C69">
              <w:rPr>
                <w:sz w:val="24"/>
                <w:szCs w:val="24"/>
              </w:rPr>
            </w:r>
            <w:r w:rsidR="005E3C69">
              <w:rPr>
                <w:sz w:val="24"/>
                <w:szCs w:val="24"/>
              </w:rPr>
              <w:fldChar w:fldCharType="separate"/>
            </w:r>
            <w:r w:rsidRPr="00523A57">
              <w:rPr>
                <w:sz w:val="24"/>
                <w:szCs w:val="24"/>
              </w:rPr>
              <w:fldChar w:fldCharType="end"/>
            </w:r>
          </w:p>
        </w:tc>
      </w:tr>
      <w:tr w:rsidR="00A63181" w14:paraId="69DBCF3A" w14:textId="77777777" w:rsidTr="00FB1555">
        <w:tc>
          <w:tcPr>
            <w:tcW w:w="1259" w:type="dxa"/>
            <w:tcBorders>
              <w:bottom w:val="single" w:sz="4" w:space="0" w:color="CBD4D9"/>
            </w:tcBorders>
            <w:shd w:val="clear" w:color="auto" w:fill="auto"/>
            <w:tcMar>
              <w:left w:w="57" w:type="dxa"/>
              <w:right w:w="57" w:type="dxa"/>
            </w:tcMar>
          </w:tcPr>
          <w:p w14:paraId="038A7758" w14:textId="77777777" w:rsidR="00A63181" w:rsidRDefault="00A63181" w:rsidP="001979E7">
            <w:pPr>
              <w:pStyle w:val="TableTextEntries"/>
            </w:pPr>
          </w:p>
        </w:tc>
        <w:tc>
          <w:tcPr>
            <w:tcW w:w="6054" w:type="dxa"/>
            <w:tcBorders>
              <w:bottom w:val="single" w:sz="4" w:space="0" w:color="CBD4D9"/>
            </w:tcBorders>
            <w:shd w:val="clear" w:color="auto" w:fill="auto"/>
            <w:tcMar>
              <w:left w:w="57" w:type="dxa"/>
              <w:right w:w="57" w:type="dxa"/>
            </w:tcMar>
          </w:tcPr>
          <w:p w14:paraId="72112616" w14:textId="77777777" w:rsidR="00A63181" w:rsidRDefault="00A63181" w:rsidP="001979E7">
            <w:pPr>
              <w:pStyle w:val="TableTextEntries"/>
            </w:pPr>
          </w:p>
        </w:tc>
        <w:tc>
          <w:tcPr>
            <w:tcW w:w="1701" w:type="dxa"/>
            <w:tcBorders>
              <w:bottom w:val="single" w:sz="4" w:space="0" w:color="CBD4D9"/>
            </w:tcBorders>
            <w:shd w:val="clear" w:color="auto" w:fill="auto"/>
            <w:tcMar>
              <w:left w:w="57" w:type="dxa"/>
              <w:right w:w="57" w:type="dxa"/>
            </w:tcMar>
          </w:tcPr>
          <w:p w14:paraId="16EEFFE6" w14:textId="187290FF" w:rsidR="00A63181" w:rsidRDefault="00CB1233" w:rsidP="001979E7">
            <w:pPr>
              <w:pStyle w:val="TableTextEntries"/>
              <w:jc w:val="center"/>
            </w:pPr>
            <w:r w:rsidRPr="00523A57">
              <w:rPr>
                <w:sz w:val="24"/>
                <w:szCs w:val="24"/>
              </w:rPr>
              <w:fldChar w:fldCharType="begin">
                <w:ffData>
                  <w:name w:val="Check8"/>
                  <w:enabled/>
                  <w:calcOnExit w:val="0"/>
                  <w:checkBox>
                    <w:sizeAuto/>
                    <w:default w:val="0"/>
                    <w:checked w:val="0"/>
                  </w:checkBox>
                </w:ffData>
              </w:fldChar>
            </w:r>
            <w:r w:rsidRPr="00523A57">
              <w:rPr>
                <w:sz w:val="24"/>
                <w:szCs w:val="24"/>
              </w:rPr>
              <w:instrText xml:space="preserve"> FORMCHECKBOX </w:instrText>
            </w:r>
            <w:r w:rsidR="005E3C69">
              <w:rPr>
                <w:sz w:val="24"/>
                <w:szCs w:val="24"/>
              </w:rPr>
            </w:r>
            <w:r w:rsidR="005E3C69">
              <w:rPr>
                <w:sz w:val="24"/>
                <w:szCs w:val="24"/>
              </w:rPr>
              <w:fldChar w:fldCharType="separate"/>
            </w:r>
            <w:r w:rsidRPr="00523A57">
              <w:rPr>
                <w:sz w:val="24"/>
                <w:szCs w:val="24"/>
              </w:rPr>
              <w:fldChar w:fldCharType="end"/>
            </w:r>
          </w:p>
        </w:tc>
      </w:tr>
      <w:tr w:rsidR="00A3499D" w14:paraId="6BBA3121" w14:textId="77777777" w:rsidTr="00FB1555">
        <w:tc>
          <w:tcPr>
            <w:tcW w:w="1259" w:type="dxa"/>
            <w:tcBorders>
              <w:top w:val="single" w:sz="4" w:space="0" w:color="CBD4D9"/>
              <w:bottom w:val="single" w:sz="4" w:space="0" w:color="CBD4D9"/>
            </w:tcBorders>
            <w:shd w:val="clear" w:color="auto" w:fill="EAEAE8" w:themeFill="accent6" w:themeFillTint="33"/>
            <w:tcMar>
              <w:left w:w="57" w:type="dxa"/>
              <w:right w:w="57" w:type="dxa"/>
            </w:tcMar>
          </w:tcPr>
          <w:p w14:paraId="30A9D883" w14:textId="77777777" w:rsidR="00A3499D" w:rsidRDefault="00A3499D" w:rsidP="001979E7">
            <w:pPr>
              <w:pStyle w:val="TableTextEntries"/>
            </w:pPr>
          </w:p>
        </w:tc>
        <w:tc>
          <w:tcPr>
            <w:tcW w:w="7755" w:type="dxa"/>
            <w:gridSpan w:val="2"/>
            <w:tcBorders>
              <w:top w:val="single" w:sz="4" w:space="0" w:color="CBD4D9"/>
              <w:bottom w:val="single" w:sz="4" w:space="0" w:color="CBD4D9"/>
            </w:tcBorders>
            <w:shd w:val="clear" w:color="auto" w:fill="EAEAE8" w:themeFill="accent6" w:themeFillTint="33"/>
            <w:tcMar>
              <w:left w:w="57" w:type="dxa"/>
              <w:right w:w="57" w:type="dxa"/>
            </w:tcMar>
          </w:tcPr>
          <w:p w14:paraId="05CB8501" w14:textId="5834F649" w:rsidR="00A3499D" w:rsidRDefault="00A3499D" w:rsidP="00FB1555">
            <w:pPr>
              <w:pStyle w:val="TableTextEntries"/>
            </w:pPr>
            <w:r>
              <w:rPr>
                <w:b/>
              </w:rPr>
              <w:t>Confidential supporting material (</w:t>
            </w:r>
            <w:proofErr w:type="spellStart"/>
            <w:r>
              <w:rPr>
                <w:b/>
              </w:rPr>
              <w:t>ie</w:t>
            </w:r>
            <w:proofErr w:type="spellEnd"/>
            <w:r>
              <w:rPr>
                <w:b/>
              </w:rPr>
              <w:t>, not to be published on IPART's website)</w:t>
            </w:r>
          </w:p>
        </w:tc>
      </w:tr>
      <w:tr w:rsidR="00A63181" w14:paraId="72414800" w14:textId="77777777" w:rsidTr="00FB1555">
        <w:tc>
          <w:tcPr>
            <w:tcW w:w="1259" w:type="dxa"/>
            <w:tcBorders>
              <w:top w:val="single" w:sz="4" w:space="0" w:color="CBD4D9"/>
            </w:tcBorders>
            <w:shd w:val="clear" w:color="auto" w:fill="auto"/>
            <w:tcMar>
              <w:left w:w="57" w:type="dxa"/>
              <w:right w:w="57" w:type="dxa"/>
            </w:tcMar>
          </w:tcPr>
          <w:p w14:paraId="60FBC0EA" w14:textId="77777777" w:rsidR="00A63181" w:rsidRDefault="00A63181" w:rsidP="001979E7">
            <w:pPr>
              <w:pStyle w:val="TableTextEntries"/>
            </w:pPr>
          </w:p>
        </w:tc>
        <w:tc>
          <w:tcPr>
            <w:tcW w:w="6054" w:type="dxa"/>
            <w:tcBorders>
              <w:top w:val="single" w:sz="4" w:space="0" w:color="CBD4D9"/>
            </w:tcBorders>
            <w:shd w:val="clear" w:color="auto" w:fill="auto"/>
            <w:tcMar>
              <w:left w:w="57" w:type="dxa"/>
              <w:right w:w="57" w:type="dxa"/>
            </w:tcMar>
          </w:tcPr>
          <w:p w14:paraId="3524A9A6" w14:textId="77777777" w:rsidR="00A63181" w:rsidRDefault="00A63181" w:rsidP="001979E7">
            <w:pPr>
              <w:pStyle w:val="TableTextEntries"/>
            </w:pPr>
          </w:p>
        </w:tc>
        <w:tc>
          <w:tcPr>
            <w:tcW w:w="1701" w:type="dxa"/>
            <w:tcBorders>
              <w:top w:val="single" w:sz="4" w:space="0" w:color="CBD4D9"/>
            </w:tcBorders>
            <w:shd w:val="clear" w:color="auto" w:fill="auto"/>
            <w:tcMar>
              <w:left w:w="57" w:type="dxa"/>
              <w:right w:w="57" w:type="dxa"/>
            </w:tcMar>
          </w:tcPr>
          <w:p w14:paraId="5A8D1A92" w14:textId="40BA85C7" w:rsidR="00A63181" w:rsidRDefault="00CB1233" w:rsidP="001979E7">
            <w:pPr>
              <w:pStyle w:val="TableTextEntries"/>
              <w:jc w:val="center"/>
            </w:pPr>
            <w:r w:rsidRPr="00523A57">
              <w:rPr>
                <w:sz w:val="24"/>
                <w:szCs w:val="24"/>
              </w:rPr>
              <w:fldChar w:fldCharType="begin">
                <w:ffData>
                  <w:name w:val="Check8"/>
                  <w:enabled/>
                  <w:calcOnExit w:val="0"/>
                  <w:checkBox>
                    <w:sizeAuto/>
                    <w:default w:val="0"/>
                    <w:checked w:val="0"/>
                  </w:checkBox>
                </w:ffData>
              </w:fldChar>
            </w:r>
            <w:r w:rsidRPr="00523A57">
              <w:rPr>
                <w:sz w:val="24"/>
                <w:szCs w:val="24"/>
              </w:rPr>
              <w:instrText xml:space="preserve"> FORMCHECKBOX </w:instrText>
            </w:r>
            <w:r w:rsidR="005E3C69">
              <w:rPr>
                <w:sz w:val="24"/>
                <w:szCs w:val="24"/>
              </w:rPr>
            </w:r>
            <w:r w:rsidR="005E3C69">
              <w:rPr>
                <w:sz w:val="24"/>
                <w:szCs w:val="24"/>
              </w:rPr>
              <w:fldChar w:fldCharType="separate"/>
            </w:r>
            <w:r w:rsidRPr="00523A57">
              <w:rPr>
                <w:sz w:val="24"/>
                <w:szCs w:val="24"/>
              </w:rPr>
              <w:fldChar w:fldCharType="end"/>
            </w:r>
          </w:p>
        </w:tc>
      </w:tr>
      <w:tr w:rsidR="00A63181" w14:paraId="24A9051E" w14:textId="77777777" w:rsidTr="00FB1555">
        <w:tc>
          <w:tcPr>
            <w:tcW w:w="1259" w:type="dxa"/>
            <w:shd w:val="clear" w:color="auto" w:fill="auto"/>
            <w:tcMar>
              <w:left w:w="57" w:type="dxa"/>
              <w:right w:w="57" w:type="dxa"/>
            </w:tcMar>
          </w:tcPr>
          <w:p w14:paraId="4D741698" w14:textId="77777777" w:rsidR="00A63181" w:rsidRDefault="00A63181" w:rsidP="001979E7">
            <w:pPr>
              <w:pStyle w:val="TableTextEntries"/>
            </w:pPr>
          </w:p>
        </w:tc>
        <w:tc>
          <w:tcPr>
            <w:tcW w:w="6054" w:type="dxa"/>
            <w:shd w:val="clear" w:color="auto" w:fill="auto"/>
            <w:tcMar>
              <w:left w:w="57" w:type="dxa"/>
              <w:right w:w="57" w:type="dxa"/>
            </w:tcMar>
          </w:tcPr>
          <w:p w14:paraId="7993A2F3" w14:textId="77777777" w:rsidR="00A63181" w:rsidRDefault="00A63181" w:rsidP="001979E7">
            <w:pPr>
              <w:pStyle w:val="TableTextEntries"/>
            </w:pPr>
          </w:p>
        </w:tc>
        <w:tc>
          <w:tcPr>
            <w:tcW w:w="1701" w:type="dxa"/>
            <w:shd w:val="clear" w:color="auto" w:fill="auto"/>
            <w:tcMar>
              <w:left w:w="57" w:type="dxa"/>
              <w:right w:w="57" w:type="dxa"/>
            </w:tcMar>
          </w:tcPr>
          <w:p w14:paraId="2FDF4D66" w14:textId="4EAAFABC" w:rsidR="00A63181" w:rsidRDefault="00CB1233" w:rsidP="001979E7">
            <w:pPr>
              <w:pStyle w:val="TableTextEntries"/>
              <w:jc w:val="center"/>
            </w:pPr>
            <w:r w:rsidRPr="00523A57">
              <w:rPr>
                <w:sz w:val="24"/>
                <w:szCs w:val="24"/>
              </w:rPr>
              <w:fldChar w:fldCharType="begin">
                <w:ffData>
                  <w:name w:val="Check8"/>
                  <w:enabled/>
                  <w:calcOnExit w:val="0"/>
                  <w:checkBox>
                    <w:sizeAuto/>
                    <w:default w:val="0"/>
                    <w:checked w:val="0"/>
                  </w:checkBox>
                </w:ffData>
              </w:fldChar>
            </w:r>
            <w:r w:rsidRPr="00523A57">
              <w:rPr>
                <w:sz w:val="24"/>
                <w:szCs w:val="24"/>
              </w:rPr>
              <w:instrText xml:space="preserve"> FORMCHECKBOX </w:instrText>
            </w:r>
            <w:r w:rsidR="005E3C69">
              <w:rPr>
                <w:sz w:val="24"/>
                <w:szCs w:val="24"/>
              </w:rPr>
            </w:r>
            <w:r w:rsidR="005E3C69">
              <w:rPr>
                <w:sz w:val="24"/>
                <w:szCs w:val="24"/>
              </w:rPr>
              <w:fldChar w:fldCharType="separate"/>
            </w:r>
            <w:r w:rsidRPr="00523A57">
              <w:rPr>
                <w:sz w:val="24"/>
                <w:szCs w:val="24"/>
              </w:rPr>
              <w:fldChar w:fldCharType="end"/>
            </w:r>
          </w:p>
        </w:tc>
      </w:tr>
      <w:tr w:rsidR="00A63181" w14:paraId="20BD8E7C" w14:textId="77777777" w:rsidTr="00FB1555">
        <w:tc>
          <w:tcPr>
            <w:tcW w:w="1259" w:type="dxa"/>
            <w:tcBorders>
              <w:bottom w:val="single" w:sz="4" w:space="0" w:color="CBD4D9"/>
            </w:tcBorders>
            <w:shd w:val="clear" w:color="auto" w:fill="auto"/>
            <w:tcMar>
              <w:left w:w="57" w:type="dxa"/>
              <w:right w:w="57" w:type="dxa"/>
            </w:tcMar>
          </w:tcPr>
          <w:p w14:paraId="0336192F" w14:textId="77777777" w:rsidR="00A63181" w:rsidRDefault="00A63181" w:rsidP="001979E7">
            <w:pPr>
              <w:pStyle w:val="TableTextEntries"/>
            </w:pPr>
          </w:p>
        </w:tc>
        <w:tc>
          <w:tcPr>
            <w:tcW w:w="6054" w:type="dxa"/>
            <w:tcBorders>
              <w:bottom w:val="single" w:sz="4" w:space="0" w:color="CBD4D9"/>
            </w:tcBorders>
            <w:shd w:val="clear" w:color="auto" w:fill="auto"/>
            <w:tcMar>
              <w:left w:w="57" w:type="dxa"/>
              <w:right w:w="57" w:type="dxa"/>
            </w:tcMar>
          </w:tcPr>
          <w:p w14:paraId="4D70C5EA" w14:textId="77777777" w:rsidR="00A63181" w:rsidRDefault="00A63181" w:rsidP="001979E7">
            <w:pPr>
              <w:pStyle w:val="TableTextEntries"/>
            </w:pPr>
          </w:p>
        </w:tc>
        <w:tc>
          <w:tcPr>
            <w:tcW w:w="1701" w:type="dxa"/>
            <w:tcBorders>
              <w:bottom w:val="single" w:sz="4" w:space="0" w:color="CBD4D9"/>
            </w:tcBorders>
            <w:shd w:val="clear" w:color="auto" w:fill="auto"/>
            <w:tcMar>
              <w:left w:w="57" w:type="dxa"/>
              <w:right w:w="57" w:type="dxa"/>
            </w:tcMar>
          </w:tcPr>
          <w:p w14:paraId="7A65716E" w14:textId="1061D72A" w:rsidR="00A63181" w:rsidRDefault="00CB1233" w:rsidP="001979E7">
            <w:pPr>
              <w:pStyle w:val="TableTextEntries"/>
              <w:jc w:val="center"/>
            </w:pPr>
            <w:r w:rsidRPr="00523A57">
              <w:rPr>
                <w:sz w:val="24"/>
                <w:szCs w:val="24"/>
              </w:rPr>
              <w:fldChar w:fldCharType="begin">
                <w:ffData>
                  <w:name w:val="Check8"/>
                  <w:enabled/>
                  <w:calcOnExit w:val="0"/>
                  <w:checkBox>
                    <w:sizeAuto/>
                    <w:default w:val="0"/>
                    <w:checked w:val="0"/>
                  </w:checkBox>
                </w:ffData>
              </w:fldChar>
            </w:r>
            <w:r w:rsidRPr="00523A57">
              <w:rPr>
                <w:sz w:val="24"/>
                <w:szCs w:val="24"/>
              </w:rPr>
              <w:instrText xml:space="preserve"> FORMCHECKBOX </w:instrText>
            </w:r>
            <w:r w:rsidR="005E3C69">
              <w:rPr>
                <w:sz w:val="24"/>
                <w:szCs w:val="24"/>
              </w:rPr>
            </w:r>
            <w:r w:rsidR="005E3C69">
              <w:rPr>
                <w:sz w:val="24"/>
                <w:szCs w:val="24"/>
              </w:rPr>
              <w:fldChar w:fldCharType="separate"/>
            </w:r>
            <w:r w:rsidRPr="00523A57">
              <w:rPr>
                <w:sz w:val="24"/>
                <w:szCs w:val="24"/>
              </w:rPr>
              <w:fldChar w:fldCharType="end"/>
            </w:r>
          </w:p>
        </w:tc>
      </w:tr>
      <w:tr w:rsidR="00A63181" w14:paraId="24B58B98" w14:textId="77777777" w:rsidTr="00FB1555">
        <w:tc>
          <w:tcPr>
            <w:tcW w:w="1259" w:type="dxa"/>
            <w:tcBorders>
              <w:top w:val="single" w:sz="4" w:space="0" w:color="CBD4D9"/>
              <w:bottom w:val="single" w:sz="8" w:space="0" w:color="007BC4"/>
            </w:tcBorders>
            <w:shd w:val="clear" w:color="auto" w:fill="auto"/>
            <w:tcMar>
              <w:left w:w="57" w:type="dxa"/>
              <w:right w:w="57" w:type="dxa"/>
            </w:tcMar>
          </w:tcPr>
          <w:p w14:paraId="230FF8E6" w14:textId="77777777" w:rsidR="00A63181" w:rsidRDefault="00A63181" w:rsidP="001979E7">
            <w:pPr>
              <w:pStyle w:val="TableTextEntries"/>
            </w:pPr>
          </w:p>
        </w:tc>
        <w:tc>
          <w:tcPr>
            <w:tcW w:w="6054" w:type="dxa"/>
            <w:tcBorders>
              <w:top w:val="single" w:sz="4" w:space="0" w:color="CBD4D9"/>
              <w:bottom w:val="single" w:sz="8" w:space="0" w:color="007BC4"/>
            </w:tcBorders>
            <w:shd w:val="clear" w:color="auto" w:fill="auto"/>
            <w:tcMar>
              <w:left w:w="57" w:type="dxa"/>
              <w:right w:w="57" w:type="dxa"/>
            </w:tcMar>
          </w:tcPr>
          <w:p w14:paraId="36CC5ED4" w14:textId="77777777" w:rsidR="00A63181" w:rsidRDefault="00A63181" w:rsidP="001979E7">
            <w:pPr>
              <w:pStyle w:val="TableTextEntries"/>
            </w:pPr>
          </w:p>
        </w:tc>
        <w:tc>
          <w:tcPr>
            <w:tcW w:w="1701" w:type="dxa"/>
            <w:tcBorders>
              <w:top w:val="single" w:sz="4" w:space="0" w:color="CBD4D9"/>
              <w:bottom w:val="single" w:sz="8" w:space="0" w:color="007BC4"/>
            </w:tcBorders>
            <w:shd w:val="clear" w:color="auto" w:fill="auto"/>
            <w:tcMar>
              <w:left w:w="57" w:type="dxa"/>
              <w:right w:w="57" w:type="dxa"/>
            </w:tcMar>
          </w:tcPr>
          <w:p w14:paraId="595ECB99" w14:textId="14882A12" w:rsidR="00A63181" w:rsidRDefault="00CB1233" w:rsidP="00CB1233">
            <w:pPr>
              <w:pStyle w:val="TableTextEntries"/>
              <w:jc w:val="center"/>
            </w:pPr>
            <w:r w:rsidRPr="00523A57">
              <w:rPr>
                <w:sz w:val="24"/>
                <w:szCs w:val="24"/>
              </w:rPr>
              <w:fldChar w:fldCharType="begin">
                <w:ffData>
                  <w:name w:val="Check8"/>
                  <w:enabled/>
                  <w:calcOnExit w:val="0"/>
                  <w:checkBox>
                    <w:sizeAuto/>
                    <w:default w:val="0"/>
                    <w:checked w:val="0"/>
                  </w:checkBox>
                </w:ffData>
              </w:fldChar>
            </w:r>
            <w:r w:rsidRPr="00523A57">
              <w:rPr>
                <w:sz w:val="24"/>
                <w:szCs w:val="24"/>
              </w:rPr>
              <w:instrText xml:space="preserve"> FORMCHECKBOX </w:instrText>
            </w:r>
            <w:r w:rsidR="005E3C69">
              <w:rPr>
                <w:sz w:val="24"/>
                <w:szCs w:val="24"/>
              </w:rPr>
            </w:r>
            <w:r w:rsidR="005E3C69">
              <w:rPr>
                <w:sz w:val="24"/>
                <w:szCs w:val="24"/>
              </w:rPr>
              <w:fldChar w:fldCharType="separate"/>
            </w:r>
            <w:r w:rsidRPr="00523A57">
              <w:rPr>
                <w:sz w:val="24"/>
                <w:szCs w:val="24"/>
              </w:rPr>
              <w:fldChar w:fldCharType="end"/>
            </w:r>
          </w:p>
        </w:tc>
      </w:tr>
    </w:tbl>
    <w:p w14:paraId="6C2D4D03" w14:textId="77777777" w:rsidR="007D6F4D" w:rsidRDefault="007D6F4D" w:rsidP="0081713F">
      <w:pPr>
        <w:pStyle w:val="BodyText"/>
      </w:pPr>
    </w:p>
    <w:p w14:paraId="2360B696" w14:textId="63A32343" w:rsidR="00A63181" w:rsidRDefault="00A63181" w:rsidP="0081713F">
      <w:pPr>
        <w:pStyle w:val="BodyText"/>
      </w:pPr>
    </w:p>
    <w:p w14:paraId="50496751" w14:textId="77777777" w:rsidR="00A63181" w:rsidRDefault="00A63181" w:rsidP="0081713F">
      <w:pPr>
        <w:pStyle w:val="BodyText"/>
      </w:pPr>
    </w:p>
    <w:p w14:paraId="2B0D6B90" w14:textId="77777777" w:rsidR="00A63181" w:rsidRDefault="00A63181" w:rsidP="0081713F">
      <w:pPr>
        <w:pStyle w:val="BodyText"/>
      </w:pPr>
    </w:p>
    <w:tbl>
      <w:tblPr>
        <w:tblW w:w="9072" w:type="dxa"/>
        <w:tblInd w:w="142" w:type="dxa"/>
        <w:shd w:val="clear" w:color="auto" w:fill="DDDDDD"/>
        <w:tblLayout w:type="fixed"/>
        <w:tblCellMar>
          <w:left w:w="28" w:type="dxa"/>
          <w:right w:w="28" w:type="dxa"/>
        </w:tblCellMar>
        <w:tblLook w:val="0000" w:firstRow="0" w:lastRow="0" w:firstColumn="0" w:lastColumn="0" w:noHBand="0" w:noVBand="0"/>
      </w:tblPr>
      <w:tblGrid>
        <w:gridCol w:w="9072"/>
      </w:tblGrid>
      <w:tr w:rsidR="00A63181" w:rsidRPr="00122C88" w14:paraId="7C83FA00" w14:textId="77777777" w:rsidTr="001979E7">
        <w:trPr>
          <w:cantSplit/>
        </w:trPr>
        <w:tc>
          <w:tcPr>
            <w:tcW w:w="9072" w:type="dxa"/>
            <w:shd w:val="clear" w:color="auto" w:fill="DDDDDD"/>
            <w:tcMar>
              <w:left w:w="142" w:type="dxa"/>
              <w:right w:w="142" w:type="dxa"/>
            </w:tcMar>
          </w:tcPr>
          <w:p w14:paraId="6E28F2BA" w14:textId="77777777" w:rsidR="00A63181" w:rsidRDefault="00A63181" w:rsidP="001979E7">
            <w:pPr>
              <w:pStyle w:val="BoxTitle"/>
            </w:pPr>
            <w:r>
              <w:t>Important information for completing and submitting Special Variation Application Form Part B f</w:t>
            </w:r>
            <w:r w:rsidRPr="00CB5DB0">
              <w:t>or 20</w:t>
            </w:r>
            <w:r>
              <w:t>20</w:t>
            </w:r>
            <w:r w:rsidRPr="00CB5DB0">
              <w:t>-2</w:t>
            </w:r>
            <w:r>
              <w:t>1</w:t>
            </w:r>
          </w:p>
          <w:p w14:paraId="33F4CE6B" w14:textId="77777777" w:rsidR="00A63181" w:rsidRPr="00EB3B8F" w:rsidRDefault="00A63181" w:rsidP="001979E7">
            <w:pPr>
              <w:pStyle w:val="BoxHeading1"/>
            </w:pPr>
            <w:r w:rsidRPr="00EB3B8F">
              <w:t>Submitting the application online</w:t>
            </w:r>
          </w:p>
          <w:p w14:paraId="519FBAA8" w14:textId="77777777" w:rsidR="00A63181" w:rsidRDefault="00A63181" w:rsidP="001979E7">
            <w:pPr>
              <w:pStyle w:val="BoxText"/>
            </w:pPr>
            <w:r w:rsidRPr="00EB3B8F">
              <w:t>Applications must be submitted through the Council portal by Monday, 10 February 2020.</w:t>
            </w:r>
            <w:r>
              <w:t xml:space="preserve">  </w:t>
            </w:r>
          </w:p>
          <w:p w14:paraId="77C8AC6C" w14:textId="77777777" w:rsidR="00A63181" w:rsidRDefault="00A63181" w:rsidP="001979E7">
            <w:pPr>
              <w:pStyle w:val="BoxListBullet"/>
            </w:pPr>
            <w:r>
              <w:t>A file size limit of 10MB applies to the Part B Application Form.</w:t>
            </w:r>
          </w:p>
          <w:p w14:paraId="688BB2ED" w14:textId="6667428A" w:rsidR="00A63181" w:rsidRDefault="00A63181" w:rsidP="001979E7">
            <w:pPr>
              <w:pStyle w:val="BoxListBullet"/>
            </w:pPr>
            <w:r>
              <w:t>For supporting documents (Att</w:t>
            </w:r>
            <w:r w:rsidR="00197924">
              <w:t>achments) a file size limit of 7</w:t>
            </w:r>
            <w:r>
              <w:t xml:space="preserve">0MB applies to public documents, and another 50MB to confidential documents. </w:t>
            </w:r>
          </w:p>
          <w:p w14:paraId="525C2C80" w14:textId="77777777" w:rsidR="00A63181" w:rsidRDefault="00A63181" w:rsidP="001979E7">
            <w:pPr>
              <w:pStyle w:val="BoxHeading1"/>
            </w:pPr>
            <w:r>
              <w:t>Confidential content in applications</w:t>
            </w:r>
          </w:p>
          <w:p w14:paraId="352414C0" w14:textId="77777777" w:rsidR="00A63181" w:rsidRDefault="00A63181" w:rsidP="001979E7">
            <w:pPr>
              <w:pStyle w:val="BoxText"/>
            </w:pPr>
            <w:r>
              <w:t xml:space="preserve">IPART will </w:t>
            </w:r>
            <w:r w:rsidRPr="00C50858">
              <w:t>post all applications (excluding confidential content) on the IPART website</w:t>
            </w:r>
            <w:r>
              <w:t>.  Examples of c</w:t>
            </w:r>
            <w:r w:rsidRPr="00C50858">
              <w:t xml:space="preserve">onfidential content </w:t>
            </w:r>
            <w:r>
              <w:t xml:space="preserve">are those parts of a document which </w:t>
            </w:r>
            <w:r w:rsidRPr="00C50858">
              <w:t xml:space="preserve">disclose the personal identity or other personal information </w:t>
            </w:r>
            <w:r>
              <w:t>pertaining</w:t>
            </w:r>
            <w:r w:rsidRPr="00C50858">
              <w:t xml:space="preserve"> to a member of the public</w:t>
            </w:r>
            <w:r>
              <w:t>,</w:t>
            </w:r>
            <w:r w:rsidRPr="00C50858">
              <w:t xml:space="preserve"> </w:t>
            </w:r>
            <w:r>
              <w:t xml:space="preserve">a </w:t>
            </w:r>
            <w:r w:rsidRPr="00C50858">
              <w:t>document</w:t>
            </w:r>
            <w:r>
              <w:t xml:space="preserve"> such as a</w:t>
            </w:r>
            <w:r w:rsidRPr="00C50858">
              <w:t xml:space="preserve"> council working document</w:t>
            </w:r>
            <w:r>
              <w:t xml:space="preserve"> that does not have formal status, </w:t>
            </w:r>
            <w:r w:rsidRPr="00C50858">
              <w:t>or document</w:t>
            </w:r>
            <w:r>
              <w:t xml:space="preserve"> which </w:t>
            </w:r>
            <w:r w:rsidRPr="00C50858">
              <w:t>includ</w:t>
            </w:r>
            <w:r>
              <w:t xml:space="preserve">es </w:t>
            </w:r>
            <w:r w:rsidRPr="00C50858">
              <w:t xml:space="preserve">commercial-in-confidence content. </w:t>
            </w:r>
          </w:p>
          <w:p w14:paraId="443CD2F4" w14:textId="77777777" w:rsidR="00A63181" w:rsidRDefault="00A63181" w:rsidP="001979E7">
            <w:pPr>
              <w:pStyle w:val="BoxText"/>
            </w:pPr>
            <w:r w:rsidRPr="00C50858">
              <w:t xml:space="preserve">Councils should ensure </w:t>
            </w:r>
            <w:r>
              <w:t>supporting do</w:t>
            </w:r>
            <w:r w:rsidRPr="00C50858">
              <w:t xml:space="preserve">cuments are redacted </w:t>
            </w:r>
            <w:r>
              <w:t xml:space="preserve">to remove </w:t>
            </w:r>
            <w:r w:rsidRPr="00C50858">
              <w:t>confidential content</w:t>
            </w:r>
            <w:r>
              <w:t xml:space="preserve"> where possible, or clearly marked as CONFIDENTAL. </w:t>
            </w:r>
          </w:p>
          <w:p w14:paraId="6C75C63C" w14:textId="77777777" w:rsidR="00A63181" w:rsidRDefault="00A63181" w:rsidP="001979E7">
            <w:pPr>
              <w:pStyle w:val="BoxHeading1"/>
            </w:pPr>
            <w:r>
              <w:t xml:space="preserve">Publishing the council’s application </w:t>
            </w:r>
          </w:p>
          <w:p w14:paraId="7D42E5B4" w14:textId="77777777" w:rsidR="00A63181" w:rsidRDefault="00A63181" w:rsidP="001979E7">
            <w:pPr>
              <w:pStyle w:val="BoxText"/>
            </w:pPr>
            <w:r w:rsidRPr="00905726">
              <w:t>Councils should also post their application on their own website for the community to access.</w:t>
            </w:r>
          </w:p>
          <w:p w14:paraId="0A73189D" w14:textId="77777777" w:rsidR="00A63181" w:rsidRPr="002209C4" w:rsidRDefault="00A63181" w:rsidP="001979E7">
            <w:pPr>
              <w:pStyle w:val="BoxText"/>
            </w:pPr>
          </w:p>
        </w:tc>
      </w:tr>
      <w:tr w:rsidR="00A63181" w:rsidRPr="007D4A3A" w14:paraId="15B709F3" w14:textId="77777777" w:rsidTr="001979E7">
        <w:trPr>
          <w:cantSplit/>
        </w:trPr>
        <w:tc>
          <w:tcPr>
            <w:tcW w:w="9072" w:type="dxa"/>
            <w:shd w:val="clear" w:color="auto" w:fill="DDDDDD"/>
            <w:tcMar>
              <w:left w:w="142" w:type="dxa"/>
              <w:right w:w="142" w:type="dxa"/>
            </w:tcMar>
          </w:tcPr>
          <w:p w14:paraId="6E1AD054" w14:textId="77777777" w:rsidR="00A63181" w:rsidRPr="00CB7B30" w:rsidRDefault="00A63181" w:rsidP="001979E7">
            <w:pPr>
              <w:pStyle w:val="BoxNoteSource"/>
            </w:pPr>
          </w:p>
        </w:tc>
      </w:tr>
    </w:tbl>
    <w:p w14:paraId="3CE444AF" w14:textId="77777777" w:rsidR="00A63181" w:rsidRDefault="00A63181" w:rsidP="0081713F">
      <w:pPr>
        <w:pStyle w:val="BodyText"/>
      </w:pPr>
    </w:p>
    <w:sectPr w:rsidR="00A63181" w:rsidSect="00A3499D">
      <w:headerReference w:type="even" r:id="rId23"/>
      <w:headerReference w:type="default" r:id="rId24"/>
      <w:footerReference w:type="even" r:id="rId25"/>
      <w:footerReference w:type="default" r:id="rId26"/>
      <w:pgSz w:w="11907" w:h="16840" w:code="9"/>
      <w:pgMar w:top="1440" w:right="1440" w:bottom="1286" w:left="1440" w:header="964" w:footer="64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76957" w14:textId="77777777" w:rsidR="00A87BE8" w:rsidRDefault="00A87BE8" w:rsidP="00856DDC">
      <w:r>
        <w:separator/>
      </w:r>
    </w:p>
    <w:p w14:paraId="00B0EEAC" w14:textId="77777777" w:rsidR="00A87BE8" w:rsidRDefault="00A87BE8"/>
  </w:endnote>
  <w:endnote w:type="continuationSeparator" w:id="0">
    <w:p w14:paraId="6C800DFE" w14:textId="77777777" w:rsidR="00A87BE8" w:rsidRDefault="00A87BE8" w:rsidP="00856DDC">
      <w:r>
        <w:continuationSeparator/>
      </w:r>
    </w:p>
    <w:p w14:paraId="07A5BB95" w14:textId="77777777" w:rsidR="00A87BE8" w:rsidRDefault="00A87B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altName w:val="Arial"/>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F573C" w14:textId="77777777" w:rsidR="00A87BE8" w:rsidRDefault="00A87BE8" w:rsidP="00F70E90">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3" w:type="dxa"/>
      <w:tblInd w:w="-284" w:type="dxa"/>
      <w:tblLayout w:type="fixed"/>
      <w:tblCellMar>
        <w:left w:w="0" w:type="dxa"/>
        <w:right w:w="0" w:type="dxa"/>
      </w:tblCellMar>
      <w:tblLook w:val="01E0" w:firstRow="1" w:lastRow="1" w:firstColumn="1" w:lastColumn="1" w:noHBand="0" w:noVBand="0"/>
    </w:tblPr>
    <w:tblGrid>
      <w:gridCol w:w="8222"/>
      <w:gridCol w:w="142"/>
      <w:gridCol w:w="425"/>
      <w:gridCol w:w="284"/>
    </w:tblGrid>
    <w:tr w:rsidR="00A87BE8" w14:paraId="48E99738" w14:textId="77777777" w:rsidTr="00F70E90">
      <w:trPr>
        <w:cantSplit/>
      </w:trPr>
      <w:tc>
        <w:tcPr>
          <w:tcW w:w="8222" w:type="dxa"/>
          <w:shd w:val="clear" w:color="auto" w:fill="auto"/>
          <w:vAlign w:val="bottom"/>
        </w:tcPr>
        <w:p w14:paraId="22D1062C" w14:textId="77777777" w:rsidR="00A87BE8" w:rsidRDefault="00A87BE8" w:rsidP="00F70E90">
          <w:pPr>
            <w:pStyle w:val="Footer"/>
            <w:jc w:val="right"/>
          </w:pPr>
          <w:r>
            <w:rPr>
              <w:noProof/>
            </w:rPr>
            <w:fldChar w:fldCharType="begin"/>
          </w:r>
          <w:r>
            <w:rPr>
              <w:noProof/>
            </w:rPr>
            <w:instrText xml:space="preserve"> STYLEREF  Title </w:instrText>
          </w:r>
          <w:r>
            <w:rPr>
              <w:noProof/>
            </w:rPr>
            <w:fldChar w:fldCharType="separate"/>
          </w:r>
          <w:r w:rsidR="005E3C69">
            <w:rPr>
              <w:noProof/>
            </w:rPr>
            <w:t>Special Variation Application Form – Part B</w:t>
          </w:r>
          <w:r>
            <w:rPr>
              <w:noProof/>
            </w:rPr>
            <w:fldChar w:fldCharType="end"/>
          </w:r>
          <w:r w:rsidRPr="00B96C4B">
            <w:rPr>
              <w:rFonts w:ascii="Arial Unicode MS" w:eastAsia="Arial Unicode MS" w:hAnsi="Arial Unicode MS" w:cs="Arial Unicode MS" w:hint="eastAsia"/>
            </w:rPr>
            <w:t> </w:t>
          </w:r>
          <w:r w:rsidRPr="00AA05F1">
            <w:rPr>
              <w:b/>
              <w:color w:val="007BC4" w:themeColor="text2"/>
            </w:rPr>
            <w:t>IPART</w:t>
          </w:r>
        </w:p>
      </w:tc>
      <w:tc>
        <w:tcPr>
          <w:tcW w:w="142" w:type="dxa"/>
          <w:shd w:val="clear" w:color="auto" w:fill="auto"/>
          <w:vAlign w:val="bottom"/>
        </w:tcPr>
        <w:p w14:paraId="47E695A2" w14:textId="77777777" w:rsidR="00A87BE8" w:rsidRDefault="00A87BE8" w:rsidP="00F70E90">
          <w:pPr>
            <w:pStyle w:val="Footer"/>
          </w:pPr>
        </w:p>
      </w:tc>
      <w:tc>
        <w:tcPr>
          <w:tcW w:w="425" w:type="dxa"/>
          <w:shd w:val="clear" w:color="auto" w:fill="auto"/>
          <w:vAlign w:val="bottom"/>
        </w:tcPr>
        <w:p w14:paraId="740744E9" w14:textId="77777777" w:rsidR="00A87BE8" w:rsidRDefault="00A87BE8" w:rsidP="00F70E90">
          <w:pPr>
            <w:pStyle w:val="Footer"/>
          </w:pPr>
        </w:p>
      </w:tc>
      <w:tc>
        <w:tcPr>
          <w:tcW w:w="284" w:type="dxa"/>
          <w:shd w:val="clear" w:color="auto" w:fill="auto"/>
          <w:vAlign w:val="bottom"/>
        </w:tcPr>
        <w:p w14:paraId="55EB8F69" w14:textId="77777777" w:rsidR="00A87BE8" w:rsidRDefault="00A87BE8" w:rsidP="00F70E90">
          <w:pPr>
            <w:pStyle w:val="Footer"/>
          </w:pPr>
          <w:r w:rsidRPr="006E2869">
            <w:rPr>
              <w:rStyle w:val="PageNumber"/>
            </w:rPr>
            <w:fldChar w:fldCharType="begin"/>
          </w:r>
          <w:r w:rsidRPr="006E2869">
            <w:rPr>
              <w:rStyle w:val="PageNumber"/>
            </w:rPr>
            <w:instrText xml:space="preserve"> PAGE </w:instrText>
          </w:r>
          <w:r w:rsidRPr="006E2869">
            <w:rPr>
              <w:rStyle w:val="PageNumber"/>
            </w:rPr>
            <w:fldChar w:fldCharType="separate"/>
          </w:r>
          <w:r w:rsidR="005E3C69">
            <w:rPr>
              <w:rStyle w:val="PageNumber"/>
              <w:noProof/>
            </w:rPr>
            <w:t>iii</w:t>
          </w:r>
          <w:r w:rsidRPr="006E2869">
            <w:rPr>
              <w:rStyle w:val="PageNumber"/>
            </w:rPr>
            <w:fldChar w:fldCharType="end"/>
          </w:r>
        </w:p>
      </w:tc>
    </w:tr>
  </w:tbl>
  <w:p w14:paraId="445B24A6" w14:textId="77777777" w:rsidR="00A87BE8" w:rsidRDefault="00A87BE8" w:rsidP="00F70E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51" w:type="dxa"/>
      <w:tblLayout w:type="fixed"/>
      <w:tblCellMar>
        <w:left w:w="0" w:type="dxa"/>
        <w:right w:w="0" w:type="dxa"/>
      </w:tblCellMar>
      <w:tblLook w:val="01E0" w:firstRow="1" w:lastRow="1" w:firstColumn="1" w:lastColumn="1" w:noHBand="0" w:noVBand="0"/>
    </w:tblPr>
    <w:tblGrid>
      <w:gridCol w:w="567"/>
      <w:gridCol w:w="142"/>
      <w:gridCol w:w="142"/>
      <w:gridCol w:w="8789"/>
    </w:tblGrid>
    <w:tr w:rsidR="00A87BE8" w14:paraId="5DE631CA" w14:textId="77777777" w:rsidTr="00F70E90">
      <w:trPr>
        <w:cantSplit/>
      </w:trPr>
      <w:tc>
        <w:tcPr>
          <w:tcW w:w="567" w:type="dxa"/>
          <w:shd w:val="clear" w:color="auto" w:fill="auto"/>
          <w:vAlign w:val="bottom"/>
        </w:tcPr>
        <w:p w14:paraId="7C9925DF" w14:textId="77777777" w:rsidR="00A87BE8" w:rsidRDefault="00A87BE8" w:rsidP="00F70E90">
          <w:pPr>
            <w:pStyle w:val="Footer"/>
            <w:jc w:val="right"/>
          </w:pPr>
          <w:r w:rsidRPr="006E2869">
            <w:rPr>
              <w:rStyle w:val="PageNumber"/>
            </w:rPr>
            <w:fldChar w:fldCharType="begin"/>
          </w:r>
          <w:r w:rsidRPr="006E2869">
            <w:rPr>
              <w:rStyle w:val="PageNumber"/>
            </w:rPr>
            <w:instrText xml:space="preserve"> PAGE </w:instrText>
          </w:r>
          <w:r w:rsidRPr="006E2869">
            <w:rPr>
              <w:rStyle w:val="PageNumber"/>
            </w:rPr>
            <w:fldChar w:fldCharType="separate"/>
          </w:r>
          <w:r w:rsidR="005E3C69">
            <w:rPr>
              <w:rStyle w:val="PageNumber"/>
              <w:noProof/>
            </w:rPr>
            <w:t>iv</w:t>
          </w:r>
          <w:r w:rsidRPr="006E2869">
            <w:rPr>
              <w:rStyle w:val="PageNumber"/>
            </w:rPr>
            <w:fldChar w:fldCharType="end"/>
          </w:r>
        </w:p>
      </w:tc>
      <w:tc>
        <w:tcPr>
          <w:tcW w:w="142" w:type="dxa"/>
          <w:shd w:val="clear" w:color="auto" w:fill="auto"/>
          <w:vAlign w:val="bottom"/>
        </w:tcPr>
        <w:p w14:paraId="1A4EC73D" w14:textId="77777777" w:rsidR="00A87BE8" w:rsidRDefault="00A87BE8" w:rsidP="00F70E90">
          <w:pPr>
            <w:pStyle w:val="Footer"/>
          </w:pPr>
        </w:p>
      </w:tc>
      <w:tc>
        <w:tcPr>
          <w:tcW w:w="142" w:type="dxa"/>
          <w:shd w:val="clear" w:color="auto" w:fill="auto"/>
          <w:vAlign w:val="bottom"/>
        </w:tcPr>
        <w:p w14:paraId="5B3E1FF0" w14:textId="77777777" w:rsidR="00A87BE8" w:rsidRDefault="00A87BE8" w:rsidP="00F70E90">
          <w:pPr>
            <w:pStyle w:val="Footer"/>
          </w:pPr>
        </w:p>
      </w:tc>
      <w:tc>
        <w:tcPr>
          <w:tcW w:w="8789" w:type="dxa"/>
          <w:shd w:val="clear" w:color="auto" w:fill="auto"/>
          <w:vAlign w:val="bottom"/>
        </w:tcPr>
        <w:p w14:paraId="795C1D8A" w14:textId="77777777" w:rsidR="00A87BE8" w:rsidRDefault="00A87BE8" w:rsidP="00F70E90">
          <w:pPr>
            <w:pStyle w:val="Footer"/>
          </w:pPr>
          <w:r w:rsidRPr="00AA05F1">
            <w:rPr>
              <w:b/>
              <w:color w:val="007BC4" w:themeColor="text2"/>
            </w:rPr>
            <w:t>IPART</w:t>
          </w:r>
          <w:r w:rsidRPr="00B96C4B">
            <w:rPr>
              <w:rFonts w:eastAsia="Arial Unicode MS" w:hAnsi="Arial Unicode MS" w:cs="Arial"/>
            </w:rPr>
            <w:t> </w:t>
          </w:r>
          <w:r>
            <w:rPr>
              <w:noProof/>
            </w:rPr>
            <w:fldChar w:fldCharType="begin"/>
          </w:r>
          <w:r>
            <w:rPr>
              <w:noProof/>
            </w:rPr>
            <w:instrText xml:space="preserve"> STYLEREF  Title </w:instrText>
          </w:r>
          <w:r>
            <w:rPr>
              <w:noProof/>
            </w:rPr>
            <w:fldChar w:fldCharType="separate"/>
          </w:r>
          <w:r w:rsidR="005E3C69">
            <w:rPr>
              <w:noProof/>
            </w:rPr>
            <w:t>Special Variation Application Form – Part B</w:t>
          </w:r>
          <w:r>
            <w:rPr>
              <w:noProof/>
            </w:rPr>
            <w:fldChar w:fldCharType="end"/>
          </w:r>
        </w:p>
      </w:tc>
    </w:tr>
  </w:tbl>
  <w:p w14:paraId="6310F98F" w14:textId="77777777" w:rsidR="00A87BE8" w:rsidRDefault="00A87BE8" w:rsidP="00F70E9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51" w:type="dxa"/>
      <w:tblLayout w:type="fixed"/>
      <w:tblCellMar>
        <w:left w:w="0" w:type="dxa"/>
        <w:right w:w="0" w:type="dxa"/>
      </w:tblCellMar>
      <w:tblLook w:val="01E0" w:firstRow="1" w:lastRow="1" w:firstColumn="1" w:lastColumn="1" w:noHBand="0" w:noVBand="0"/>
    </w:tblPr>
    <w:tblGrid>
      <w:gridCol w:w="567"/>
      <w:gridCol w:w="142"/>
      <w:gridCol w:w="142"/>
      <w:gridCol w:w="8789"/>
    </w:tblGrid>
    <w:tr w:rsidR="00A87BE8" w14:paraId="515A2C4F" w14:textId="77777777" w:rsidTr="003F0946">
      <w:trPr>
        <w:cantSplit/>
      </w:trPr>
      <w:tc>
        <w:tcPr>
          <w:tcW w:w="567" w:type="dxa"/>
          <w:shd w:val="clear" w:color="auto" w:fill="auto"/>
          <w:vAlign w:val="bottom"/>
        </w:tcPr>
        <w:p w14:paraId="5273054E" w14:textId="77777777" w:rsidR="00A87BE8" w:rsidRDefault="00A87BE8" w:rsidP="00360139">
          <w:pPr>
            <w:pStyle w:val="Footer"/>
            <w:jc w:val="right"/>
          </w:pPr>
          <w:r w:rsidRPr="006E2869">
            <w:rPr>
              <w:rStyle w:val="PageNumber"/>
            </w:rPr>
            <w:fldChar w:fldCharType="begin"/>
          </w:r>
          <w:r w:rsidRPr="006E2869">
            <w:rPr>
              <w:rStyle w:val="PageNumber"/>
            </w:rPr>
            <w:instrText xml:space="preserve"> PAGE </w:instrText>
          </w:r>
          <w:r w:rsidRPr="006E2869">
            <w:rPr>
              <w:rStyle w:val="PageNumber"/>
            </w:rPr>
            <w:fldChar w:fldCharType="separate"/>
          </w:r>
          <w:r w:rsidR="005E3C69">
            <w:rPr>
              <w:rStyle w:val="PageNumber"/>
              <w:noProof/>
            </w:rPr>
            <w:t>16</w:t>
          </w:r>
          <w:r w:rsidRPr="006E2869">
            <w:rPr>
              <w:rStyle w:val="PageNumber"/>
            </w:rPr>
            <w:fldChar w:fldCharType="end"/>
          </w:r>
        </w:p>
      </w:tc>
      <w:tc>
        <w:tcPr>
          <w:tcW w:w="142" w:type="dxa"/>
          <w:shd w:val="clear" w:color="auto" w:fill="auto"/>
          <w:vAlign w:val="bottom"/>
        </w:tcPr>
        <w:p w14:paraId="219F6165" w14:textId="77777777" w:rsidR="00A87BE8" w:rsidRDefault="00A87BE8" w:rsidP="00360139">
          <w:pPr>
            <w:pStyle w:val="Footer"/>
          </w:pPr>
        </w:p>
      </w:tc>
      <w:tc>
        <w:tcPr>
          <w:tcW w:w="142" w:type="dxa"/>
          <w:shd w:val="clear" w:color="auto" w:fill="auto"/>
          <w:vAlign w:val="bottom"/>
        </w:tcPr>
        <w:p w14:paraId="7A683448" w14:textId="77777777" w:rsidR="00A87BE8" w:rsidRDefault="00A87BE8" w:rsidP="00360139">
          <w:pPr>
            <w:pStyle w:val="Footer"/>
          </w:pPr>
        </w:p>
      </w:tc>
      <w:tc>
        <w:tcPr>
          <w:tcW w:w="8789" w:type="dxa"/>
          <w:shd w:val="clear" w:color="auto" w:fill="auto"/>
          <w:vAlign w:val="bottom"/>
        </w:tcPr>
        <w:p w14:paraId="0AAAB122" w14:textId="77777777" w:rsidR="00A87BE8" w:rsidRDefault="00A87BE8" w:rsidP="00360139">
          <w:pPr>
            <w:pStyle w:val="Footer"/>
          </w:pPr>
          <w:r w:rsidRPr="00AA05F1">
            <w:rPr>
              <w:b/>
              <w:color w:val="007BC4" w:themeColor="text2"/>
            </w:rPr>
            <w:t>IPART</w:t>
          </w:r>
          <w:r w:rsidRPr="00B96C4B">
            <w:rPr>
              <w:rFonts w:eastAsia="Arial Unicode MS" w:hAnsi="Arial Unicode MS" w:cs="Arial"/>
            </w:rPr>
            <w:t> </w:t>
          </w:r>
          <w:r>
            <w:rPr>
              <w:noProof/>
            </w:rPr>
            <w:fldChar w:fldCharType="begin"/>
          </w:r>
          <w:r>
            <w:rPr>
              <w:noProof/>
            </w:rPr>
            <w:instrText xml:space="preserve"> STYLEREF  Title </w:instrText>
          </w:r>
          <w:r>
            <w:rPr>
              <w:noProof/>
            </w:rPr>
            <w:fldChar w:fldCharType="separate"/>
          </w:r>
          <w:r w:rsidR="005E3C69">
            <w:rPr>
              <w:noProof/>
            </w:rPr>
            <w:t>Special Variation Application Form – Part B</w:t>
          </w:r>
          <w:r>
            <w:rPr>
              <w:noProof/>
            </w:rPr>
            <w:fldChar w:fldCharType="end"/>
          </w:r>
        </w:p>
      </w:tc>
    </w:tr>
  </w:tbl>
  <w:p w14:paraId="0B62AD11" w14:textId="77777777" w:rsidR="00A87BE8" w:rsidRDefault="00A87BE8" w:rsidP="0036013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0" w:type="dxa"/>
        <w:right w:w="0" w:type="dxa"/>
      </w:tblCellMar>
      <w:tblLook w:val="01E0" w:firstRow="1" w:lastRow="1" w:firstColumn="1" w:lastColumn="1" w:noHBand="0" w:noVBand="0"/>
    </w:tblPr>
    <w:tblGrid>
      <w:gridCol w:w="9042"/>
      <w:gridCol w:w="30"/>
      <w:gridCol w:w="23"/>
      <w:gridCol w:w="403"/>
    </w:tblGrid>
    <w:tr w:rsidR="00A87BE8" w14:paraId="6DE942CD" w14:textId="77777777" w:rsidTr="007A22CE">
      <w:trPr>
        <w:cantSplit/>
      </w:trPr>
      <w:tc>
        <w:tcPr>
          <w:tcW w:w="9042" w:type="dxa"/>
          <w:shd w:val="clear" w:color="auto" w:fill="auto"/>
          <w:vAlign w:val="bottom"/>
        </w:tcPr>
        <w:p w14:paraId="1092CC77" w14:textId="77777777" w:rsidR="00A87BE8" w:rsidRDefault="00A87BE8" w:rsidP="00360139">
          <w:pPr>
            <w:pStyle w:val="Footer"/>
            <w:jc w:val="right"/>
          </w:pPr>
          <w:r>
            <w:rPr>
              <w:noProof/>
            </w:rPr>
            <w:fldChar w:fldCharType="begin"/>
          </w:r>
          <w:r>
            <w:rPr>
              <w:noProof/>
            </w:rPr>
            <w:instrText xml:space="preserve"> STYLEREF  Title </w:instrText>
          </w:r>
          <w:r>
            <w:rPr>
              <w:noProof/>
            </w:rPr>
            <w:fldChar w:fldCharType="separate"/>
          </w:r>
          <w:r w:rsidR="005E3C69">
            <w:rPr>
              <w:noProof/>
            </w:rPr>
            <w:t>Special Variation Application Form – Part B</w:t>
          </w:r>
          <w:r>
            <w:rPr>
              <w:noProof/>
            </w:rPr>
            <w:fldChar w:fldCharType="end"/>
          </w:r>
          <w:r w:rsidRPr="00B96C4B">
            <w:rPr>
              <w:rFonts w:ascii="Arial Unicode MS" w:eastAsia="Arial Unicode MS" w:hAnsi="Arial Unicode MS" w:cs="Arial Unicode MS" w:hint="eastAsia"/>
            </w:rPr>
            <w:t> </w:t>
          </w:r>
          <w:r w:rsidRPr="00AA05F1">
            <w:rPr>
              <w:b/>
              <w:color w:val="007BC4" w:themeColor="text2"/>
            </w:rPr>
            <w:t>IPART</w:t>
          </w:r>
        </w:p>
      </w:tc>
      <w:tc>
        <w:tcPr>
          <w:tcW w:w="30" w:type="dxa"/>
          <w:shd w:val="clear" w:color="auto" w:fill="auto"/>
          <w:vAlign w:val="bottom"/>
        </w:tcPr>
        <w:p w14:paraId="6ABA9BB6" w14:textId="77777777" w:rsidR="00A87BE8" w:rsidRDefault="00A87BE8" w:rsidP="00360139">
          <w:pPr>
            <w:pStyle w:val="Footer"/>
          </w:pPr>
        </w:p>
      </w:tc>
      <w:tc>
        <w:tcPr>
          <w:tcW w:w="23" w:type="dxa"/>
          <w:shd w:val="clear" w:color="auto" w:fill="auto"/>
          <w:vAlign w:val="bottom"/>
        </w:tcPr>
        <w:p w14:paraId="13F494F3" w14:textId="77777777" w:rsidR="00A87BE8" w:rsidRDefault="00A87BE8" w:rsidP="00360139">
          <w:pPr>
            <w:pStyle w:val="Footer"/>
          </w:pPr>
        </w:p>
      </w:tc>
      <w:tc>
        <w:tcPr>
          <w:tcW w:w="403" w:type="dxa"/>
          <w:shd w:val="clear" w:color="auto" w:fill="auto"/>
          <w:vAlign w:val="bottom"/>
        </w:tcPr>
        <w:p w14:paraId="2902DD1C" w14:textId="77777777" w:rsidR="00A87BE8" w:rsidRDefault="00A87BE8" w:rsidP="00360139">
          <w:pPr>
            <w:pStyle w:val="Footer"/>
            <w:jc w:val="right"/>
          </w:pPr>
          <w:r w:rsidRPr="006E2869">
            <w:rPr>
              <w:rStyle w:val="PageNumber"/>
            </w:rPr>
            <w:fldChar w:fldCharType="begin"/>
          </w:r>
          <w:r w:rsidRPr="006E2869">
            <w:rPr>
              <w:rStyle w:val="PageNumber"/>
            </w:rPr>
            <w:instrText xml:space="preserve"> PAGE </w:instrText>
          </w:r>
          <w:r w:rsidRPr="006E2869">
            <w:rPr>
              <w:rStyle w:val="PageNumber"/>
            </w:rPr>
            <w:fldChar w:fldCharType="separate"/>
          </w:r>
          <w:r w:rsidR="005E3C69">
            <w:rPr>
              <w:rStyle w:val="PageNumber"/>
              <w:noProof/>
            </w:rPr>
            <w:t>17</w:t>
          </w:r>
          <w:r w:rsidRPr="006E2869">
            <w:rPr>
              <w:rStyle w:val="PageNumber"/>
            </w:rPr>
            <w:fldChar w:fldCharType="end"/>
          </w:r>
        </w:p>
      </w:tc>
    </w:tr>
  </w:tbl>
  <w:p w14:paraId="28B4A531" w14:textId="77777777" w:rsidR="00A87BE8" w:rsidRDefault="00A87BE8" w:rsidP="003601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1D572" w14:textId="77777777" w:rsidR="00A87BE8" w:rsidRDefault="00A87BE8" w:rsidP="00856DDC">
      <w:r>
        <w:separator/>
      </w:r>
    </w:p>
  </w:footnote>
  <w:footnote w:type="continuationSeparator" w:id="0">
    <w:p w14:paraId="7E2D60FB" w14:textId="77777777" w:rsidR="00A87BE8" w:rsidRDefault="00A87BE8" w:rsidP="00856DDC">
      <w:r>
        <w:continuationSeparator/>
      </w:r>
    </w:p>
    <w:p w14:paraId="2DEE77F4" w14:textId="77777777" w:rsidR="00A87BE8" w:rsidRDefault="00A87BE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350E3" w14:textId="77777777" w:rsidR="00A87BE8" w:rsidRDefault="00A87BE8">
    <w:pPr>
      <w:pStyle w:val="Header"/>
    </w:pPr>
    <w:r>
      <w:rPr>
        <w:noProof/>
      </w:rPr>
      <w:drawing>
        <wp:anchor distT="0" distB="0" distL="114300" distR="114300" simplePos="0" relativeHeight="251663360" behindDoc="0" locked="0" layoutInCell="1" allowOverlap="1" wp14:anchorId="4A80E65F" wp14:editId="4E12AAB8">
          <wp:simplePos x="0" y="0"/>
          <wp:positionH relativeFrom="page">
            <wp:posOffset>914400</wp:posOffset>
          </wp:positionH>
          <wp:positionV relativeFrom="page">
            <wp:posOffset>657225</wp:posOffset>
          </wp:positionV>
          <wp:extent cx="5691600" cy="86400"/>
          <wp:effectExtent l="0" t="0" r="4445" b="889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9364" b="-4348"/>
                  <a:stretch/>
                </pic:blipFill>
                <pic:spPr bwMode="auto">
                  <a:xfrm>
                    <a:off x="0" y="0"/>
                    <a:ext cx="5691600" cy="8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FB6C5" w14:textId="77777777" w:rsidR="00A87BE8" w:rsidRDefault="00A87BE8">
    <w:pPr>
      <w:pStyle w:val="Header"/>
    </w:pPr>
    <w:r>
      <w:rPr>
        <w:noProof/>
      </w:rPr>
      <w:drawing>
        <wp:anchor distT="0" distB="0" distL="114300" distR="114300" simplePos="0" relativeHeight="251662336" behindDoc="0" locked="0" layoutInCell="1" allowOverlap="1" wp14:anchorId="3D2C3760" wp14:editId="6455323E">
          <wp:simplePos x="0" y="0"/>
          <wp:positionH relativeFrom="page">
            <wp:posOffset>914400</wp:posOffset>
          </wp:positionH>
          <wp:positionV relativeFrom="page">
            <wp:posOffset>720090</wp:posOffset>
          </wp:positionV>
          <wp:extent cx="5691600" cy="86400"/>
          <wp:effectExtent l="0" t="0" r="4445" b="889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9364" b="-4348"/>
                  <a:stretch/>
                </pic:blipFill>
                <pic:spPr bwMode="auto">
                  <a:xfrm>
                    <a:off x="0" y="0"/>
                    <a:ext cx="5691600" cy="8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94F0C" w14:textId="77777777" w:rsidR="00A87BE8" w:rsidRPr="00083981" w:rsidRDefault="00A87BE8" w:rsidP="00F70E90">
    <w:pPr>
      <w:pStyle w:val="Header"/>
      <w:spacing w:after="200"/>
    </w:pPr>
    <w:r>
      <w:rPr>
        <w:noProof/>
      </w:rPr>
      <w:drawing>
        <wp:anchor distT="0" distB="0" distL="114300" distR="114300" simplePos="0" relativeHeight="251660288" behindDoc="0" locked="0" layoutInCell="1" allowOverlap="1" wp14:anchorId="33756298" wp14:editId="3954348A">
          <wp:simplePos x="0" y="0"/>
          <wp:positionH relativeFrom="margin">
            <wp:posOffset>-200025</wp:posOffset>
          </wp:positionH>
          <wp:positionV relativeFrom="page">
            <wp:posOffset>819150</wp:posOffset>
          </wp:positionV>
          <wp:extent cx="5676900" cy="8255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13341" b="-4317"/>
                  <a:stretch/>
                </pic:blipFill>
                <pic:spPr bwMode="auto">
                  <a:xfrm>
                    <a:off x="0" y="0"/>
                    <a:ext cx="5676900" cy="82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C3E45" w14:textId="77777777" w:rsidR="00A87BE8" w:rsidRPr="00083981" w:rsidRDefault="00A87BE8" w:rsidP="00F70E90">
    <w:pPr>
      <w:pStyle w:val="Header"/>
      <w:spacing w:after="200"/>
      <w:jc w:val="right"/>
    </w:pPr>
    <w:r>
      <w:rPr>
        <w:noProof/>
      </w:rPr>
      <w:drawing>
        <wp:anchor distT="0" distB="0" distL="114300" distR="114300" simplePos="0" relativeHeight="251661312" behindDoc="0" locked="0" layoutInCell="1" allowOverlap="1" wp14:anchorId="6E706B5F" wp14:editId="69D40229">
          <wp:simplePos x="0" y="0"/>
          <wp:positionH relativeFrom="page">
            <wp:posOffset>1087120</wp:posOffset>
          </wp:positionH>
          <wp:positionV relativeFrom="page">
            <wp:posOffset>815340</wp:posOffset>
          </wp:positionV>
          <wp:extent cx="5691600" cy="86400"/>
          <wp:effectExtent l="0" t="0" r="4445" b="889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9364" b="-4348"/>
                  <a:stretch/>
                </pic:blipFill>
                <pic:spPr bwMode="auto">
                  <a:xfrm>
                    <a:off x="0" y="0"/>
                    <a:ext cx="5691600" cy="8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0BB2B" w14:textId="77777777" w:rsidR="00A87BE8" w:rsidRPr="00083981" w:rsidRDefault="00A87BE8" w:rsidP="00847C9F">
    <w:pPr>
      <w:pStyle w:val="Header"/>
      <w:spacing w:after="200"/>
    </w:pPr>
    <w:r>
      <w:rPr>
        <w:noProof/>
      </w:rPr>
      <w:drawing>
        <wp:anchor distT="0" distB="0" distL="114300" distR="114300" simplePos="0" relativeHeight="251657216" behindDoc="0" locked="0" layoutInCell="1" allowOverlap="1" wp14:anchorId="0563D968" wp14:editId="62981D95">
          <wp:simplePos x="0" y="0"/>
          <wp:positionH relativeFrom="margin">
            <wp:posOffset>3175</wp:posOffset>
          </wp:positionH>
          <wp:positionV relativeFrom="page">
            <wp:posOffset>720090</wp:posOffset>
          </wp:positionV>
          <wp:extent cx="5731200" cy="8280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13341" b="-4317"/>
                  <a:stretch/>
                </pic:blipFill>
                <pic:spPr bwMode="auto">
                  <a:xfrm>
                    <a:off x="0" y="0"/>
                    <a:ext cx="5731200" cy="82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5D7E9" w14:textId="77777777" w:rsidR="00A87BE8" w:rsidRPr="00083981" w:rsidRDefault="00A87BE8" w:rsidP="00847C9F">
    <w:pPr>
      <w:pStyle w:val="Header"/>
      <w:spacing w:after="200"/>
      <w:jc w:val="right"/>
    </w:pPr>
    <w:r>
      <w:rPr>
        <w:noProof/>
      </w:rPr>
      <w:drawing>
        <wp:anchor distT="0" distB="0" distL="114300" distR="114300" simplePos="0" relativeHeight="251658240" behindDoc="0" locked="0" layoutInCell="1" allowOverlap="1" wp14:anchorId="00B3BCD1" wp14:editId="0A5F4FAF">
          <wp:simplePos x="0" y="0"/>
          <wp:positionH relativeFrom="page">
            <wp:posOffset>925195</wp:posOffset>
          </wp:positionH>
          <wp:positionV relativeFrom="page">
            <wp:posOffset>720090</wp:posOffset>
          </wp:positionV>
          <wp:extent cx="5763600" cy="86400"/>
          <wp:effectExtent l="0" t="0" r="0" b="889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9364" b="-4348"/>
                  <a:stretch/>
                </pic:blipFill>
                <pic:spPr bwMode="auto">
                  <a:xfrm>
                    <a:off x="0" y="0"/>
                    <a:ext cx="5763600" cy="8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3E1E7B3A"/>
    <w:lvl w:ilvl="0">
      <w:start w:val="1"/>
      <w:numFmt w:val="lowerRoman"/>
      <w:pStyle w:val="ListNumber3"/>
      <w:lvlText w:val="%1)"/>
      <w:lvlJc w:val="left"/>
      <w:pPr>
        <w:ind w:left="1701" w:hanging="567"/>
      </w:pPr>
      <w:rPr>
        <w:rFonts w:hint="default"/>
        <w:color w:val="007BC4"/>
      </w:rPr>
    </w:lvl>
  </w:abstractNum>
  <w:abstractNum w:abstractNumId="1" w15:restartNumberingAfterBreak="0">
    <w:nsid w:val="FFFFFF7F"/>
    <w:multiLevelType w:val="singleLevel"/>
    <w:tmpl w:val="0BB44B10"/>
    <w:lvl w:ilvl="0">
      <w:start w:val="1"/>
      <w:numFmt w:val="lowerLetter"/>
      <w:pStyle w:val="ListNumber2"/>
      <w:lvlText w:val="%1)"/>
      <w:lvlJc w:val="left"/>
      <w:pPr>
        <w:ind w:left="1134" w:hanging="567"/>
      </w:pPr>
      <w:rPr>
        <w:rFonts w:hint="default"/>
        <w:color w:val="007BC4" w:themeColor="text2"/>
      </w:rPr>
    </w:lvl>
  </w:abstractNum>
  <w:abstractNum w:abstractNumId="2" w15:restartNumberingAfterBreak="0">
    <w:nsid w:val="00E91312"/>
    <w:multiLevelType w:val="hybridMultilevel"/>
    <w:tmpl w:val="8BDE5B86"/>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2E6796"/>
    <w:multiLevelType w:val="hybridMultilevel"/>
    <w:tmpl w:val="BA609586"/>
    <w:lvl w:ilvl="0" w:tplc="3586C0C4">
      <w:start w:val="1"/>
      <w:numFmt w:val="bullet"/>
      <w:pStyle w:val="ChartListBullet2"/>
      <w:lvlText w:val="–"/>
      <w:lvlJc w:val="left"/>
      <w:pPr>
        <w:tabs>
          <w:tab w:val="num" w:pos="454"/>
        </w:tabs>
        <w:ind w:left="454" w:hanging="227"/>
      </w:pPr>
      <w:rPr>
        <w:rFonts w:ascii="Arial" w:hAnsi="Arial" w:hint="default"/>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EB526C"/>
    <w:multiLevelType w:val="multilevel"/>
    <w:tmpl w:val="CB701202"/>
    <w:lvl w:ilvl="0">
      <w:start w:val="1"/>
      <w:numFmt w:val="decimal"/>
      <w:pStyle w:val="Heading1"/>
      <w:lvlText w:val="%1"/>
      <w:lvlJc w:val="left"/>
      <w:pPr>
        <w:tabs>
          <w:tab w:val="num" w:pos="851"/>
        </w:tabs>
        <w:ind w:left="851" w:hanging="851"/>
      </w:pPr>
      <w:rPr>
        <w:rFonts w:hint="default"/>
        <w:b w:val="0"/>
        <w:i w:val="0"/>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851"/>
        </w:tabs>
        <w:ind w:left="851" w:hanging="851"/>
      </w:pPr>
      <w:rPr>
        <w:rFonts w:hint="default"/>
      </w:rPr>
    </w:lvl>
    <w:lvl w:ilvl="6">
      <w:start w:val="1"/>
      <w:numFmt w:val="decimal"/>
      <w:pStyle w:val="Heading7"/>
      <w:lvlText w:val="%6.%7"/>
      <w:lvlJc w:val="left"/>
      <w:pPr>
        <w:tabs>
          <w:tab w:val="num" w:pos="851"/>
        </w:tabs>
        <w:ind w:left="851" w:hanging="851"/>
      </w:pPr>
      <w:rPr>
        <w:rFonts w:hint="default"/>
      </w:rPr>
    </w:lvl>
    <w:lvl w:ilvl="7">
      <w:start w:val="1"/>
      <w:numFmt w:val="decimal"/>
      <w:pStyle w:val="Heading8"/>
      <w:lvlText w:val="%6.%7.%8"/>
      <w:lvlJc w:val="left"/>
      <w:pPr>
        <w:tabs>
          <w:tab w:val="num" w:pos="851"/>
        </w:tabs>
        <w:ind w:left="851" w:hanging="851"/>
      </w:pPr>
      <w:rPr>
        <w:rFonts w:hint="default"/>
      </w:rPr>
    </w:lvl>
    <w:lvl w:ilvl="8">
      <w:numFmt w:val="none"/>
      <w:lvlRestart w:val="0"/>
      <w:pStyle w:val="Heading9"/>
      <w:suff w:val="nothing"/>
      <w:lvlText w:val=""/>
      <w:lvlJc w:val="left"/>
      <w:pPr>
        <w:ind w:left="0" w:firstLine="0"/>
      </w:pPr>
      <w:rPr>
        <w:rFonts w:hint="default"/>
      </w:rPr>
    </w:lvl>
  </w:abstractNum>
  <w:abstractNum w:abstractNumId="5" w15:restartNumberingAfterBreak="0">
    <w:nsid w:val="074D558D"/>
    <w:multiLevelType w:val="hybridMultilevel"/>
    <w:tmpl w:val="7DCCA170"/>
    <w:lvl w:ilvl="0" w:tplc="B08EB36E">
      <w:start w:val="1"/>
      <w:numFmt w:val="decimal"/>
      <w:pStyle w:val="DecisionNumb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865873"/>
    <w:multiLevelType w:val="hybridMultilevel"/>
    <w:tmpl w:val="EC78541A"/>
    <w:lvl w:ilvl="0" w:tplc="E0941DDE">
      <w:start w:val="1"/>
      <w:numFmt w:val="lowerLetter"/>
      <w:pStyle w:val="FindingAlpha"/>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0BBF452E"/>
    <w:multiLevelType w:val="multilevel"/>
    <w:tmpl w:val="5DA61A1A"/>
    <w:lvl w:ilvl="0">
      <w:start w:val="1"/>
      <w:numFmt w:val="lowerLetter"/>
      <w:lvlRestart w:val="0"/>
      <w:pStyle w:val="NoteNumber"/>
      <w:lvlText w:val="%1"/>
      <w:lvlJc w:val="left"/>
      <w:pPr>
        <w:tabs>
          <w:tab w:val="num" w:pos="170"/>
        </w:tabs>
        <w:ind w:left="0" w:firstLine="0"/>
      </w:pPr>
      <w:rPr>
        <w:b/>
        <w:i w:val="0"/>
        <w:color w:val="auto"/>
      </w:rPr>
    </w:lvl>
    <w:lvl w:ilvl="1">
      <w:start w:val="1"/>
      <w:numFmt w:val="lowerLetter"/>
      <w:lvlText w:val="%2."/>
      <w:lvlJc w:val="left"/>
      <w:pPr>
        <w:tabs>
          <w:tab w:val="num" w:pos="1440"/>
        </w:tabs>
        <w:ind w:left="1440" w:hanging="363"/>
      </w:pPr>
    </w:lvl>
    <w:lvl w:ilvl="2">
      <w:start w:val="1"/>
      <w:numFmt w:val="lowerRoman"/>
      <w:lvlText w:val="%3."/>
      <w:lvlJc w:val="right"/>
      <w:pPr>
        <w:tabs>
          <w:tab w:val="num" w:pos="2160"/>
        </w:tabs>
        <w:ind w:left="2160" w:hanging="181"/>
      </w:pPr>
    </w:lvl>
    <w:lvl w:ilvl="3">
      <w:start w:val="1"/>
      <w:numFmt w:val="decimal"/>
      <w:lvlText w:val="%4."/>
      <w:lvlJc w:val="left"/>
      <w:pPr>
        <w:tabs>
          <w:tab w:val="num" w:pos="2880"/>
        </w:tabs>
        <w:ind w:left="2880" w:hanging="363"/>
      </w:pPr>
    </w:lvl>
    <w:lvl w:ilvl="4">
      <w:start w:val="1"/>
      <w:numFmt w:val="lowerLetter"/>
      <w:lvlText w:val="%5."/>
      <w:lvlJc w:val="left"/>
      <w:pPr>
        <w:tabs>
          <w:tab w:val="num" w:pos="3600"/>
        </w:tabs>
        <w:ind w:left="3600" w:hanging="363"/>
      </w:pPr>
    </w:lvl>
    <w:lvl w:ilvl="5">
      <w:start w:val="1"/>
      <w:numFmt w:val="lowerRoman"/>
      <w:lvlText w:val="%6."/>
      <w:lvlJc w:val="right"/>
      <w:pPr>
        <w:tabs>
          <w:tab w:val="num" w:pos="4320"/>
        </w:tabs>
        <w:ind w:left="4320" w:hanging="181"/>
      </w:pPr>
    </w:lvl>
    <w:lvl w:ilvl="6">
      <w:start w:val="1"/>
      <w:numFmt w:val="decimal"/>
      <w:lvlText w:val="%7."/>
      <w:lvlJc w:val="left"/>
      <w:pPr>
        <w:tabs>
          <w:tab w:val="num" w:pos="5040"/>
        </w:tabs>
        <w:ind w:left="5040" w:hanging="363"/>
      </w:pPr>
    </w:lvl>
    <w:lvl w:ilvl="7">
      <w:start w:val="1"/>
      <w:numFmt w:val="lowerLetter"/>
      <w:lvlText w:val="%8."/>
      <w:lvlJc w:val="left"/>
      <w:pPr>
        <w:tabs>
          <w:tab w:val="num" w:pos="5760"/>
        </w:tabs>
        <w:ind w:left="5760" w:hanging="363"/>
      </w:pPr>
    </w:lvl>
    <w:lvl w:ilvl="8">
      <w:start w:val="1"/>
      <w:numFmt w:val="lowerRoman"/>
      <w:lvlText w:val="%9."/>
      <w:lvlJc w:val="right"/>
      <w:pPr>
        <w:tabs>
          <w:tab w:val="num" w:pos="6480"/>
        </w:tabs>
        <w:ind w:left="6480" w:hanging="181"/>
      </w:pPr>
    </w:lvl>
  </w:abstractNum>
  <w:abstractNum w:abstractNumId="8" w15:restartNumberingAfterBreak="0">
    <w:nsid w:val="0CAC64C2"/>
    <w:multiLevelType w:val="hybridMultilevel"/>
    <w:tmpl w:val="68FE489A"/>
    <w:lvl w:ilvl="0" w:tplc="77B6148E">
      <w:start w:val="1"/>
      <w:numFmt w:val="lowerLetter"/>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FCD5BE7"/>
    <w:multiLevelType w:val="singleLevel"/>
    <w:tmpl w:val="BB765234"/>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10" w15:restartNumberingAfterBreak="0">
    <w:nsid w:val="11A23622"/>
    <w:multiLevelType w:val="hybridMultilevel"/>
    <w:tmpl w:val="1054D76A"/>
    <w:lvl w:ilvl="0" w:tplc="9DE61704">
      <w:start w:val="1"/>
      <w:numFmt w:val="bullet"/>
      <w:pStyle w:val="DecisionBullet"/>
      <w:lvlText w:val="–"/>
      <w:lvlJc w:val="left"/>
      <w:pPr>
        <w:ind w:left="1287" w:hanging="360"/>
      </w:pPr>
      <w:rPr>
        <w:rFonts w:ascii="Arial" w:hAnsi="Arial" w:hint="default"/>
        <w:color w:val="212122"/>
        <w:position w:val="0"/>
        <w:sz w:val="21"/>
        <w:szCs w:val="21"/>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13E72AE2"/>
    <w:multiLevelType w:val="hybridMultilevel"/>
    <w:tmpl w:val="4CBC5BA6"/>
    <w:lvl w:ilvl="0" w:tplc="A2423C36">
      <w:start w:val="1"/>
      <w:numFmt w:val="bullet"/>
      <w:pStyle w:val="QuoteBullet"/>
      <w:lvlText w:val="•"/>
      <w:lvlJc w:val="left"/>
      <w:pPr>
        <w:tabs>
          <w:tab w:val="num" w:pos="567"/>
        </w:tabs>
        <w:ind w:left="567" w:hanging="283"/>
      </w:pPr>
      <w:rPr>
        <w:rFonts w:ascii="Arial" w:hAnsi="Arial" w:hint="default"/>
        <w:sz w:val="22"/>
        <w:szCs w:val="22"/>
      </w:rPr>
    </w:lvl>
    <w:lvl w:ilvl="1" w:tplc="45D6760A" w:tentative="1">
      <w:start w:val="1"/>
      <w:numFmt w:val="bullet"/>
      <w:lvlText w:val="o"/>
      <w:lvlJc w:val="left"/>
      <w:pPr>
        <w:tabs>
          <w:tab w:val="num" w:pos="1440"/>
        </w:tabs>
        <w:ind w:left="1440" w:hanging="360"/>
      </w:pPr>
      <w:rPr>
        <w:rFonts w:ascii="Courier New" w:hAnsi="Courier New" w:cs="Courier New" w:hint="default"/>
      </w:rPr>
    </w:lvl>
    <w:lvl w:ilvl="2" w:tplc="F46EA42A" w:tentative="1">
      <w:start w:val="1"/>
      <w:numFmt w:val="bullet"/>
      <w:lvlText w:val=""/>
      <w:lvlJc w:val="left"/>
      <w:pPr>
        <w:tabs>
          <w:tab w:val="num" w:pos="2160"/>
        </w:tabs>
        <w:ind w:left="2160" w:hanging="360"/>
      </w:pPr>
      <w:rPr>
        <w:rFonts w:ascii="Wingdings" w:hAnsi="Wingdings" w:hint="default"/>
      </w:rPr>
    </w:lvl>
    <w:lvl w:ilvl="3" w:tplc="5F26954E" w:tentative="1">
      <w:start w:val="1"/>
      <w:numFmt w:val="bullet"/>
      <w:lvlText w:val=""/>
      <w:lvlJc w:val="left"/>
      <w:pPr>
        <w:tabs>
          <w:tab w:val="num" w:pos="2880"/>
        </w:tabs>
        <w:ind w:left="2880" w:hanging="360"/>
      </w:pPr>
      <w:rPr>
        <w:rFonts w:ascii="Symbol" w:hAnsi="Symbol" w:hint="default"/>
      </w:rPr>
    </w:lvl>
    <w:lvl w:ilvl="4" w:tplc="5E60FCC4" w:tentative="1">
      <w:start w:val="1"/>
      <w:numFmt w:val="bullet"/>
      <w:lvlText w:val="o"/>
      <w:lvlJc w:val="left"/>
      <w:pPr>
        <w:tabs>
          <w:tab w:val="num" w:pos="3600"/>
        </w:tabs>
        <w:ind w:left="3600" w:hanging="360"/>
      </w:pPr>
      <w:rPr>
        <w:rFonts w:ascii="Courier New" w:hAnsi="Courier New" w:cs="Courier New" w:hint="default"/>
      </w:rPr>
    </w:lvl>
    <w:lvl w:ilvl="5" w:tplc="9BD0F0B6" w:tentative="1">
      <w:start w:val="1"/>
      <w:numFmt w:val="bullet"/>
      <w:lvlText w:val=""/>
      <w:lvlJc w:val="left"/>
      <w:pPr>
        <w:tabs>
          <w:tab w:val="num" w:pos="4320"/>
        </w:tabs>
        <w:ind w:left="4320" w:hanging="360"/>
      </w:pPr>
      <w:rPr>
        <w:rFonts w:ascii="Wingdings" w:hAnsi="Wingdings" w:hint="default"/>
      </w:rPr>
    </w:lvl>
    <w:lvl w:ilvl="6" w:tplc="395CC606" w:tentative="1">
      <w:start w:val="1"/>
      <w:numFmt w:val="bullet"/>
      <w:lvlText w:val=""/>
      <w:lvlJc w:val="left"/>
      <w:pPr>
        <w:tabs>
          <w:tab w:val="num" w:pos="5040"/>
        </w:tabs>
        <w:ind w:left="5040" w:hanging="360"/>
      </w:pPr>
      <w:rPr>
        <w:rFonts w:ascii="Symbol" w:hAnsi="Symbol" w:hint="default"/>
      </w:rPr>
    </w:lvl>
    <w:lvl w:ilvl="7" w:tplc="7E609A2E" w:tentative="1">
      <w:start w:val="1"/>
      <w:numFmt w:val="bullet"/>
      <w:lvlText w:val="o"/>
      <w:lvlJc w:val="left"/>
      <w:pPr>
        <w:tabs>
          <w:tab w:val="num" w:pos="5760"/>
        </w:tabs>
        <w:ind w:left="5760" w:hanging="360"/>
      </w:pPr>
      <w:rPr>
        <w:rFonts w:ascii="Courier New" w:hAnsi="Courier New" w:cs="Courier New" w:hint="default"/>
      </w:rPr>
    </w:lvl>
    <w:lvl w:ilvl="8" w:tplc="3C0AB80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1B01A7"/>
    <w:multiLevelType w:val="singleLevel"/>
    <w:tmpl w:val="922660B0"/>
    <w:lvl w:ilvl="0">
      <w:start w:val="1"/>
      <w:numFmt w:val="decimal"/>
      <w:pStyle w:val="ChartListNumber"/>
      <w:lvlText w:val="%1."/>
      <w:lvlJc w:val="left"/>
      <w:pPr>
        <w:tabs>
          <w:tab w:val="num" w:pos="227"/>
        </w:tabs>
        <w:ind w:left="227" w:hanging="227"/>
      </w:pPr>
      <w:rPr>
        <w:rFonts w:hint="default"/>
      </w:rPr>
    </w:lvl>
  </w:abstractNum>
  <w:abstractNum w:abstractNumId="13" w15:restartNumberingAfterBreak="0">
    <w:nsid w:val="179B3AD4"/>
    <w:multiLevelType w:val="multilevel"/>
    <w:tmpl w:val="BE348BD8"/>
    <w:lvl w:ilvl="0">
      <w:start w:val="1"/>
      <w:numFmt w:val="lowerLetter"/>
      <w:lvlRestart w:val="0"/>
      <w:lvlText w:val="%1"/>
      <w:lvlJc w:val="left"/>
      <w:pPr>
        <w:tabs>
          <w:tab w:val="num" w:pos="170"/>
        </w:tabs>
        <w:ind w:left="0" w:firstLine="0"/>
      </w:pPr>
      <w:rPr>
        <w:rFonts w:hint="default"/>
        <w:b/>
        <w:i w:val="0"/>
        <w:color w:val="auto"/>
        <w:position w:val="4"/>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14" w15:restartNumberingAfterBreak="0">
    <w:nsid w:val="1D33531F"/>
    <w:multiLevelType w:val="hybridMultilevel"/>
    <w:tmpl w:val="0AFE1212"/>
    <w:lvl w:ilvl="0" w:tplc="72FCA7CE">
      <w:start w:val="1"/>
      <w:numFmt w:val="decimal"/>
      <w:pStyle w:val="FindingNumb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E01C1B"/>
    <w:multiLevelType w:val="multilevel"/>
    <w:tmpl w:val="9894E250"/>
    <w:lvl w:ilvl="0">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212122" w:themeColor="text1"/>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RecommendationNumber"/>
      <w:lvlText w:val="%2"/>
      <w:lvlJc w:val="left"/>
      <w:pPr>
        <w:tabs>
          <w:tab w:val="num" w:pos="567"/>
        </w:tabs>
        <w:ind w:left="567" w:hanging="567"/>
      </w:pPr>
      <w:rPr>
        <w:rFonts w:ascii="Arial" w:hAnsi="Arial" w:hint="default"/>
        <w:b w:val="0"/>
        <w:i w:val="0"/>
        <w:color w:val="212122" w:themeColor="text1"/>
        <w:sz w:val="21"/>
      </w:rPr>
    </w:lvl>
    <w:lvl w:ilvl="2">
      <w:start w:val="1"/>
      <w:numFmt w:val="decimal"/>
      <w:lvlRestart w:val="0"/>
      <w:lvlText w:val="%3"/>
      <w:lvlJc w:val="left"/>
      <w:pPr>
        <w:tabs>
          <w:tab w:val="num" w:pos="567"/>
        </w:tabs>
        <w:ind w:left="567" w:hanging="567"/>
      </w:pPr>
      <w:rPr>
        <w:rFonts w:ascii="Times New Roman" w:hAnsi="Times New Roman" w:cs="Times New Roman" w:hint="default"/>
        <w:b w:val="0"/>
        <w:bCs w:val="0"/>
        <w:i w:val="0"/>
        <w:iCs w:val="0"/>
        <w:caps w:val="0"/>
        <w:smallCaps w:val="0"/>
        <w:strike w:val="0"/>
        <w:dstrike w:val="0"/>
        <w:noProof w:val="0"/>
        <w:snapToGrid w:val="0"/>
        <w:vanish w:val="0"/>
        <w:color w:val="212122" w:themeColor="text1"/>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lvlText w:val="%4"/>
      <w:lvlJc w:val="left"/>
      <w:pPr>
        <w:tabs>
          <w:tab w:val="num" w:pos="567"/>
        </w:tabs>
        <w:ind w:left="567" w:hanging="567"/>
      </w:pPr>
      <w:rPr>
        <w:rFonts w:ascii="Times New Roman" w:hAnsi="Times New Roman" w:cs="Times New Roman" w:hint="default"/>
        <w:b w:val="0"/>
        <w:bCs w:val="0"/>
        <w:i w:val="0"/>
        <w:iCs w:val="0"/>
        <w:caps w:val="0"/>
        <w:smallCaps w:val="0"/>
        <w:strike w:val="0"/>
        <w:dstrike w:val="0"/>
        <w:noProof w:val="0"/>
        <w:snapToGrid w:val="0"/>
        <w:vanish w:val="0"/>
        <w:color w:val="212122" w:themeColor="text1"/>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6" w15:restartNumberingAfterBreak="0">
    <w:nsid w:val="209B02A7"/>
    <w:multiLevelType w:val="singleLevel"/>
    <w:tmpl w:val="EA9040A6"/>
    <w:lvl w:ilvl="0">
      <w:start w:val="1"/>
      <w:numFmt w:val="bullet"/>
      <w:pStyle w:val="ListBullet2"/>
      <w:lvlText w:val="–"/>
      <w:lvlJc w:val="left"/>
      <w:pPr>
        <w:ind w:left="644" w:hanging="360"/>
      </w:pPr>
      <w:rPr>
        <w:rFonts w:ascii="Book Antiqua" w:hAnsi="Book Antiqua" w:cs="Times New Roman" w:hint="default"/>
        <w:color w:val="007BC4" w:themeColor="text2"/>
        <w:sz w:val="21"/>
        <w:szCs w:val="21"/>
      </w:rPr>
    </w:lvl>
  </w:abstractNum>
  <w:abstractNum w:abstractNumId="17" w15:restartNumberingAfterBreak="0">
    <w:nsid w:val="22461F8F"/>
    <w:multiLevelType w:val="hybridMultilevel"/>
    <w:tmpl w:val="B5F06760"/>
    <w:lvl w:ilvl="0" w:tplc="4F480B2E">
      <w:start w:val="1"/>
      <w:numFmt w:val="bullet"/>
      <w:pStyle w:val="BoxListBullet2"/>
      <w:lvlText w:val="–"/>
      <w:lvlJc w:val="left"/>
      <w:pPr>
        <w:ind w:left="1287" w:hanging="360"/>
      </w:pPr>
      <w:rPr>
        <w:rFonts w:ascii="Book Antiqua" w:hAnsi="Book Antiqua" w:cs="Times New Roman" w:hint="default"/>
        <w:color w:val="212122"/>
        <w:sz w:val="21"/>
        <w:szCs w:val="21"/>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27C8652B"/>
    <w:multiLevelType w:val="hybridMultilevel"/>
    <w:tmpl w:val="0E0410DC"/>
    <w:lvl w:ilvl="0" w:tplc="23B4F5B0">
      <w:start w:val="1"/>
      <w:numFmt w:val="lowerLetter"/>
      <w:pStyle w:val="Boxlistalpha"/>
      <w:lvlText w:val="%1"/>
      <w:lvlJc w:val="left"/>
      <w:pPr>
        <w:ind w:left="720" w:hanging="360"/>
      </w:pPr>
      <w:rPr>
        <w:rFonts w:ascii="Book Antiqua" w:hAnsi="Book Antiqua"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8DC3E60"/>
    <w:multiLevelType w:val="multilevel"/>
    <w:tmpl w:val="A6AA65AA"/>
    <w:lvl w:ilvl="0">
      <w:start w:val="1"/>
      <w:numFmt w:val="bullet"/>
      <w:pStyle w:val="RecommendationBullet"/>
      <w:lvlText w:val="–"/>
      <w:lvlJc w:val="left"/>
      <w:pPr>
        <w:ind w:left="927" w:hanging="360"/>
      </w:pPr>
      <w:rPr>
        <w:rFonts w:ascii="Arial" w:hAnsi="Arial" w:hint="default"/>
        <w:color w:val="212122"/>
        <w:spacing w:val="0"/>
        <w:w w:val="100"/>
        <w:position w:val="0"/>
        <w:sz w:val="21"/>
        <w:szCs w:val="21"/>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036118"/>
    <w:multiLevelType w:val="hybridMultilevel"/>
    <w:tmpl w:val="3056D7A2"/>
    <w:lvl w:ilvl="0" w:tplc="3CD4EC22">
      <w:start w:val="1"/>
      <w:numFmt w:val="bullet"/>
      <w:pStyle w:val="BoxListBullet"/>
      <w:lvlText w:val=""/>
      <w:lvlJc w:val="left"/>
      <w:pPr>
        <w:ind w:left="720" w:hanging="360"/>
      </w:pPr>
      <w:rPr>
        <w:rFonts w:ascii="Wingdings 3" w:hAnsi="Wingdings 3" w:hint="default"/>
        <w:color w:val="212122"/>
        <w:position w:val="3"/>
        <w:sz w:val="14"/>
        <w:szCs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FE376C"/>
    <w:multiLevelType w:val="hybridMultilevel"/>
    <w:tmpl w:val="C854B8D4"/>
    <w:lvl w:ilvl="0" w:tplc="C9EE2A76">
      <w:start w:val="1"/>
      <w:numFmt w:val="lowerLetter"/>
      <w:pStyle w:val="SeekCommentAlpha"/>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2" w15:restartNumberingAfterBreak="0">
    <w:nsid w:val="38667170"/>
    <w:multiLevelType w:val="singleLevel"/>
    <w:tmpl w:val="6AF0E84E"/>
    <w:lvl w:ilvl="0">
      <w:start w:val="1"/>
      <w:numFmt w:val="bullet"/>
      <w:pStyle w:val="ListBullet"/>
      <w:lvlText w:val=""/>
      <w:lvlJc w:val="left"/>
      <w:pPr>
        <w:ind w:left="1352" w:hanging="360"/>
      </w:pPr>
      <w:rPr>
        <w:rFonts w:ascii="Wingdings 3" w:hAnsi="Wingdings 3" w:hint="default"/>
        <w:color w:val="007BC4" w:themeColor="text2"/>
        <w:position w:val="3"/>
        <w:sz w:val="14"/>
        <w:szCs w:val="12"/>
      </w:rPr>
    </w:lvl>
  </w:abstractNum>
  <w:abstractNum w:abstractNumId="23" w15:restartNumberingAfterBreak="0">
    <w:nsid w:val="39233F6B"/>
    <w:multiLevelType w:val="hybridMultilevel"/>
    <w:tmpl w:val="44C00CDE"/>
    <w:lvl w:ilvl="0" w:tplc="143E0E0C">
      <w:start w:val="1"/>
      <w:numFmt w:val="lowerLetter"/>
      <w:pStyle w:val="BoxListNumber2"/>
      <w:lvlText w:val="%1)"/>
      <w:lvlJc w:val="left"/>
      <w:pPr>
        <w:ind w:left="927" w:hanging="360"/>
      </w:pPr>
      <w:rPr>
        <w:rFonts w:hint="default"/>
        <w:color w:val="2121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EAE5BAF"/>
    <w:multiLevelType w:val="hybridMultilevel"/>
    <w:tmpl w:val="2E7A821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27B23DD"/>
    <w:multiLevelType w:val="hybridMultilevel"/>
    <w:tmpl w:val="220EF27C"/>
    <w:lvl w:ilvl="0" w:tplc="DD0CB5B6">
      <w:start w:val="1"/>
      <w:numFmt w:val="lowerRoman"/>
      <w:pStyle w:val="Boxlistalpha2"/>
      <w:lvlText w:val="%1"/>
      <w:lvlJc w:val="left"/>
      <w:pPr>
        <w:ind w:left="720" w:hanging="360"/>
      </w:pPr>
      <w:rPr>
        <w:rFonts w:ascii="Book Antiqua" w:hAnsi="Book Antiqua"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3240A6C"/>
    <w:multiLevelType w:val="hybridMultilevel"/>
    <w:tmpl w:val="FB941B7A"/>
    <w:lvl w:ilvl="0" w:tplc="7E3AE1A2">
      <w:start w:val="1"/>
      <w:numFmt w:val="decimal"/>
      <w:pStyle w:val="SeekCommentNumb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3514327"/>
    <w:multiLevelType w:val="hybridMultilevel"/>
    <w:tmpl w:val="F3CC7AF2"/>
    <w:lvl w:ilvl="0" w:tplc="0C090017">
      <w:start w:val="1"/>
      <w:numFmt w:val="lowerLetter"/>
      <w:lvlText w:val="%1)"/>
      <w:lvlJc w:val="left"/>
      <w:pPr>
        <w:ind w:left="1142" w:hanging="360"/>
      </w:pPr>
    </w:lvl>
    <w:lvl w:ilvl="1" w:tplc="0C090019" w:tentative="1">
      <w:start w:val="1"/>
      <w:numFmt w:val="lowerLetter"/>
      <w:lvlText w:val="%2."/>
      <w:lvlJc w:val="left"/>
      <w:pPr>
        <w:ind w:left="1862" w:hanging="360"/>
      </w:pPr>
    </w:lvl>
    <w:lvl w:ilvl="2" w:tplc="0C09001B" w:tentative="1">
      <w:start w:val="1"/>
      <w:numFmt w:val="lowerRoman"/>
      <w:lvlText w:val="%3."/>
      <w:lvlJc w:val="right"/>
      <w:pPr>
        <w:ind w:left="2582" w:hanging="180"/>
      </w:pPr>
    </w:lvl>
    <w:lvl w:ilvl="3" w:tplc="0C09000F" w:tentative="1">
      <w:start w:val="1"/>
      <w:numFmt w:val="decimal"/>
      <w:lvlText w:val="%4."/>
      <w:lvlJc w:val="left"/>
      <w:pPr>
        <w:ind w:left="3302" w:hanging="360"/>
      </w:pPr>
    </w:lvl>
    <w:lvl w:ilvl="4" w:tplc="0C090019" w:tentative="1">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28" w15:restartNumberingAfterBreak="0">
    <w:nsid w:val="482A2AB9"/>
    <w:multiLevelType w:val="hybridMultilevel"/>
    <w:tmpl w:val="68FE489A"/>
    <w:lvl w:ilvl="0" w:tplc="77B6148E">
      <w:start w:val="1"/>
      <w:numFmt w:val="lowerLetter"/>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D686013"/>
    <w:multiLevelType w:val="hybridMultilevel"/>
    <w:tmpl w:val="544AF2D2"/>
    <w:lvl w:ilvl="0" w:tplc="697C2330">
      <w:start w:val="1"/>
      <w:numFmt w:val="lowerLetter"/>
      <w:pStyle w:val="DecisionAlpha"/>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0" w15:restartNumberingAfterBreak="0">
    <w:nsid w:val="51BA0D64"/>
    <w:multiLevelType w:val="hybridMultilevel"/>
    <w:tmpl w:val="2E7A821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3215C7E"/>
    <w:multiLevelType w:val="multilevel"/>
    <w:tmpl w:val="A38815A4"/>
    <w:lvl w:ilvl="0">
      <w:start w:val="1"/>
      <w:numFmt w:val="lowerLetter"/>
      <w:pStyle w:val="ListNumber2-NoIndent"/>
      <w:lvlText w:val="%1)"/>
      <w:lvlJc w:val="left"/>
      <w:pPr>
        <w:ind w:left="360" w:hanging="360"/>
      </w:pPr>
      <w:rPr>
        <w:rFonts w:ascii="Book Antiqua" w:hAnsi="Book Antiqua" w:hint="default"/>
        <w:b w:val="0"/>
        <w:i w:val="0"/>
        <w:color w:val="007BC4" w:themeColor="text2"/>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34C4F08"/>
    <w:multiLevelType w:val="hybridMultilevel"/>
    <w:tmpl w:val="79FE89A4"/>
    <w:lvl w:ilvl="0" w:tplc="FFFFFFFF">
      <w:start w:val="1"/>
      <w:numFmt w:val="decimal"/>
      <w:pStyle w:val="Equation"/>
      <w:lvlText w:val="(%1)"/>
      <w:lvlJc w:val="left"/>
      <w:pPr>
        <w:tabs>
          <w:tab w:val="num" w:pos="851"/>
        </w:tabs>
        <w:ind w:left="851" w:hanging="851"/>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6262620"/>
    <w:multiLevelType w:val="hybridMultilevel"/>
    <w:tmpl w:val="94A28B0C"/>
    <w:lvl w:ilvl="0" w:tplc="7B3C3138">
      <w:start w:val="1"/>
      <w:numFmt w:val="lowerLetter"/>
      <w:pStyle w:val="RecommendationAlpha"/>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4" w15:restartNumberingAfterBreak="0">
    <w:nsid w:val="598A5214"/>
    <w:multiLevelType w:val="hybridMultilevel"/>
    <w:tmpl w:val="C7A6B116"/>
    <w:lvl w:ilvl="0" w:tplc="6720B658">
      <w:start w:val="1"/>
      <w:numFmt w:val="decimal"/>
      <w:pStyle w:val="TableListNumber"/>
      <w:lvlText w:val="%1."/>
      <w:lvlJc w:val="left"/>
      <w:pPr>
        <w:ind w:left="360" w:hanging="360"/>
      </w:pPr>
      <w:rPr>
        <w:rFonts w:hint="default"/>
        <w:color w:val="007BC4" w:themeColor="text2"/>
      </w:rPr>
    </w:lvl>
    <w:lvl w:ilvl="1" w:tplc="4E347B8C" w:tentative="1">
      <w:start w:val="1"/>
      <w:numFmt w:val="lowerLetter"/>
      <w:lvlText w:val="%2."/>
      <w:lvlJc w:val="left"/>
      <w:pPr>
        <w:tabs>
          <w:tab w:val="num" w:pos="1440"/>
        </w:tabs>
        <w:ind w:left="1440" w:hanging="360"/>
      </w:pPr>
    </w:lvl>
    <w:lvl w:ilvl="2" w:tplc="3B208DE0" w:tentative="1">
      <w:start w:val="1"/>
      <w:numFmt w:val="lowerRoman"/>
      <w:lvlText w:val="%3."/>
      <w:lvlJc w:val="right"/>
      <w:pPr>
        <w:tabs>
          <w:tab w:val="num" w:pos="2160"/>
        </w:tabs>
        <w:ind w:left="2160" w:hanging="180"/>
      </w:pPr>
    </w:lvl>
    <w:lvl w:ilvl="3" w:tplc="35A082C4" w:tentative="1">
      <w:start w:val="1"/>
      <w:numFmt w:val="decimal"/>
      <w:lvlText w:val="%4."/>
      <w:lvlJc w:val="left"/>
      <w:pPr>
        <w:tabs>
          <w:tab w:val="num" w:pos="2880"/>
        </w:tabs>
        <w:ind w:left="2880" w:hanging="360"/>
      </w:pPr>
    </w:lvl>
    <w:lvl w:ilvl="4" w:tplc="3A7C0A96" w:tentative="1">
      <w:start w:val="1"/>
      <w:numFmt w:val="lowerLetter"/>
      <w:lvlText w:val="%5."/>
      <w:lvlJc w:val="left"/>
      <w:pPr>
        <w:tabs>
          <w:tab w:val="num" w:pos="3600"/>
        </w:tabs>
        <w:ind w:left="3600" w:hanging="360"/>
      </w:pPr>
    </w:lvl>
    <w:lvl w:ilvl="5" w:tplc="7BB4422A" w:tentative="1">
      <w:start w:val="1"/>
      <w:numFmt w:val="lowerRoman"/>
      <w:lvlText w:val="%6."/>
      <w:lvlJc w:val="right"/>
      <w:pPr>
        <w:tabs>
          <w:tab w:val="num" w:pos="4320"/>
        </w:tabs>
        <w:ind w:left="4320" w:hanging="180"/>
      </w:pPr>
    </w:lvl>
    <w:lvl w:ilvl="6" w:tplc="B95CB874" w:tentative="1">
      <w:start w:val="1"/>
      <w:numFmt w:val="decimal"/>
      <w:lvlText w:val="%7."/>
      <w:lvlJc w:val="left"/>
      <w:pPr>
        <w:tabs>
          <w:tab w:val="num" w:pos="5040"/>
        </w:tabs>
        <w:ind w:left="5040" w:hanging="360"/>
      </w:pPr>
    </w:lvl>
    <w:lvl w:ilvl="7" w:tplc="E4EE2FB0" w:tentative="1">
      <w:start w:val="1"/>
      <w:numFmt w:val="lowerLetter"/>
      <w:lvlText w:val="%8."/>
      <w:lvlJc w:val="left"/>
      <w:pPr>
        <w:tabs>
          <w:tab w:val="num" w:pos="5760"/>
        </w:tabs>
        <w:ind w:left="5760" w:hanging="360"/>
      </w:pPr>
    </w:lvl>
    <w:lvl w:ilvl="8" w:tplc="CF8CC880" w:tentative="1">
      <w:start w:val="1"/>
      <w:numFmt w:val="lowerRoman"/>
      <w:lvlText w:val="%9."/>
      <w:lvlJc w:val="right"/>
      <w:pPr>
        <w:tabs>
          <w:tab w:val="num" w:pos="6480"/>
        </w:tabs>
        <w:ind w:left="6480" w:hanging="180"/>
      </w:pPr>
    </w:lvl>
  </w:abstractNum>
  <w:abstractNum w:abstractNumId="35" w15:restartNumberingAfterBreak="0">
    <w:nsid w:val="59FD03AB"/>
    <w:multiLevelType w:val="singleLevel"/>
    <w:tmpl w:val="4BC6758E"/>
    <w:lvl w:ilvl="0">
      <w:start w:val="1"/>
      <w:numFmt w:val="bullet"/>
      <w:pStyle w:val="TableListBullet"/>
      <w:lvlText w:val=""/>
      <w:lvlJc w:val="left"/>
      <w:pPr>
        <w:ind w:left="360" w:hanging="360"/>
      </w:pPr>
      <w:rPr>
        <w:rFonts w:ascii="Wingdings 3" w:hAnsi="Wingdings 3" w:hint="default"/>
        <w:color w:val="007BC4" w:themeColor="text2"/>
        <w:position w:val="3"/>
        <w:sz w:val="14"/>
        <w:szCs w:val="12"/>
      </w:rPr>
    </w:lvl>
  </w:abstractNum>
  <w:abstractNum w:abstractNumId="36" w15:restartNumberingAfterBreak="0">
    <w:nsid w:val="5ADB5D3C"/>
    <w:multiLevelType w:val="singleLevel"/>
    <w:tmpl w:val="AFC82734"/>
    <w:lvl w:ilvl="0">
      <w:start w:val="1"/>
      <w:numFmt w:val="bullet"/>
      <w:pStyle w:val="TableListBullet2"/>
      <w:lvlText w:val="–"/>
      <w:lvlJc w:val="left"/>
      <w:pPr>
        <w:ind w:left="587" w:hanging="360"/>
      </w:pPr>
      <w:rPr>
        <w:rFonts w:ascii="Book Antiqua" w:hAnsi="Book Antiqua" w:cs="Times New Roman" w:hint="default"/>
        <w:color w:val="007BC4" w:themeColor="text2"/>
        <w:sz w:val="21"/>
        <w:szCs w:val="21"/>
      </w:rPr>
    </w:lvl>
  </w:abstractNum>
  <w:abstractNum w:abstractNumId="37" w15:restartNumberingAfterBreak="0">
    <w:nsid w:val="5DEF625B"/>
    <w:multiLevelType w:val="multilevel"/>
    <w:tmpl w:val="F5E88DA6"/>
    <w:lvl w:ilvl="0">
      <w:start w:val="1"/>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rPr>
    </w:lvl>
    <w:lvl w:ilvl="2">
      <w:start w:val="1"/>
      <w:numFmt w:val="upperRoman"/>
      <w:lvlText w:val="%3."/>
      <w:lvlJc w:val="righ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upperLetter"/>
      <w:lvlRestart w:val="0"/>
      <w:lvlText w:val="%6"/>
      <w:lvlJc w:val="left"/>
      <w:pPr>
        <w:tabs>
          <w:tab w:val="num" w:pos="851"/>
        </w:tabs>
        <w:ind w:left="851" w:hanging="851"/>
      </w:pPr>
      <w:rPr>
        <w:rFonts w:hint="default"/>
      </w:rPr>
    </w:lvl>
    <w:lvl w:ilvl="6">
      <w:start w:val="1"/>
      <w:numFmt w:val="decimal"/>
      <w:lvlText w:val="%6.%7"/>
      <w:lvlJc w:val="left"/>
      <w:pPr>
        <w:tabs>
          <w:tab w:val="num" w:pos="851"/>
        </w:tabs>
        <w:ind w:left="851" w:hanging="851"/>
      </w:pPr>
      <w:rPr>
        <w:rFonts w:hint="default"/>
      </w:rPr>
    </w:lvl>
    <w:lvl w:ilvl="7">
      <w:start w:val="1"/>
      <w:numFmt w:val="decimal"/>
      <w:lvlText w:val="%6.%7.%8"/>
      <w:lvlJc w:val="left"/>
      <w:pPr>
        <w:tabs>
          <w:tab w:val="num" w:pos="851"/>
        </w:tabs>
        <w:ind w:left="851" w:hanging="851"/>
      </w:pPr>
      <w:rPr>
        <w:rFonts w:hint="default"/>
      </w:rPr>
    </w:lvl>
    <w:lvl w:ilvl="8">
      <w:numFmt w:val="none"/>
      <w:lvlRestart w:val="0"/>
      <w:suff w:val="nothing"/>
      <w:lvlText w:val=""/>
      <w:lvlJc w:val="left"/>
      <w:pPr>
        <w:ind w:left="0" w:firstLine="0"/>
      </w:pPr>
      <w:rPr>
        <w:rFonts w:hint="default"/>
      </w:rPr>
    </w:lvl>
  </w:abstractNum>
  <w:abstractNum w:abstractNumId="38" w15:restartNumberingAfterBreak="0">
    <w:nsid w:val="65C21822"/>
    <w:multiLevelType w:val="hybridMultilevel"/>
    <w:tmpl w:val="2E7A821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6F20C65"/>
    <w:multiLevelType w:val="hybridMultilevel"/>
    <w:tmpl w:val="D368B2A8"/>
    <w:lvl w:ilvl="0" w:tplc="759A1D06">
      <w:start w:val="1"/>
      <w:numFmt w:val="decimal"/>
      <w:pStyle w:val="BoxListNumber"/>
      <w:lvlText w:val="%1."/>
      <w:lvlJc w:val="left"/>
      <w:pPr>
        <w:ind w:left="360" w:hanging="360"/>
      </w:pPr>
      <w:rPr>
        <w:rFonts w:hint="default"/>
        <w:color w:val="212122"/>
      </w:rPr>
    </w:lvl>
    <w:lvl w:ilvl="1" w:tplc="C0589BCE" w:tentative="1">
      <w:start w:val="1"/>
      <w:numFmt w:val="lowerLetter"/>
      <w:lvlText w:val="%2."/>
      <w:lvlJc w:val="left"/>
      <w:pPr>
        <w:tabs>
          <w:tab w:val="num" w:pos="1440"/>
        </w:tabs>
        <w:ind w:left="1440" w:hanging="360"/>
      </w:pPr>
    </w:lvl>
    <w:lvl w:ilvl="2" w:tplc="DBECA282" w:tentative="1">
      <w:start w:val="1"/>
      <w:numFmt w:val="lowerRoman"/>
      <w:lvlText w:val="%3."/>
      <w:lvlJc w:val="right"/>
      <w:pPr>
        <w:tabs>
          <w:tab w:val="num" w:pos="2160"/>
        </w:tabs>
        <w:ind w:left="2160" w:hanging="180"/>
      </w:pPr>
    </w:lvl>
    <w:lvl w:ilvl="3" w:tplc="DA52F4AE" w:tentative="1">
      <w:start w:val="1"/>
      <w:numFmt w:val="decimal"/>
      <w:lvlText w:val="%4."/>
      <w:lvlJc w:val="left"/>
      <w:pPr>
        <w:tabs>
          <w:tab w:val="num" w:pos="2880"/>
        </w:tabs>
        <w:ind w:left="2880" w:hanging="360"/>
      </w:pPr>
    </w:lvl>
    <w:lvl w:ilvl="4" w:tplc="52B4537A" w:tentative="1">
      <w:start w:val="1"/>
      <w:numFmt w:val="lowerLetter"/>
      <w:lvlText w:val="%5."/>
      <w:lvlJc w:val="left"/>
      <w:pPr>
        <w:tabs>
          <w:tab w:val="num" w:pos="3600"/>
        </w:tabs>
        <w:ind w:left="3600" w:hanging="360"/>
      </w:pPr>
    </w:lvl>
    <w:lvl w:ilvl="5" w:tplc="FB769390" w:tentative="1">
      <w:start w:val="1"/>
      <w:numFmt w:val="lowerRoman"/>
      <w:lvlText w:val="%6."/>
      <w:lvlJc w:val="right"/>
      <w:pPr>
        <w:tabs>
          <w:tab w:val="num" w:pos="4320"/>
        </w:tabs>
        <w:ind w:left="4320" w:hanging="180"/>
      </w:pPr>
    </w:lvl>
    <w:lvl w:ilvl="6" w:tplc="7CAE8C1E" w:tentative="1">
      <w:start w:val="1"/>
      <w:numFmt w:val="decimal"/>
      <w:lvlText w:val="%7."/>
      <w:lvlJc w:val="left"/>
      <w:pPr>
        <w:tabs>
          <w:tab w:val="num" w:pos="5040"/>
        </w:tabs>
        <w:ind w:left="5040" w:hanging="360"/>
      </w:pPr>
    </w:lvl>
    <w:lvl w:ilvl="7" w:tplc="FBB60998" w:tentative="1">
      <w:start w:val="1"/>
      <w:numFmt w:val="lowerLetter"/>
      <w:lvlText w:val="%8."/>
      <w:lvlJc w:val="left"/>
      <w:pPr>
        <w:tabs>
          <w:tab w:val="num" w:pos="5760"/>
        </w:tabs>
        <w:ind w:left="5760" w:hanging="360"/>
      </w:pPr>
    </w:lvl>
    <w:lvl w:ilvl="8" w:tplc="4B823DAE" w:tentative="1">
      <w:start w:val="1"/>
      <w:numFmt w:val="lowerRoman"/>
      <w:lvlText w:val="%9."/>
      <w:lvlJc w:val="right"/>
      <w:pPr>
        <w:tabs>
          <w:tab w:val="num" w:pos="6480"/>
        </w:tabs>
        <w:ind w:left="6480" w:hanging="180"/>
      </w:pPr>
    </w:lvl>
  </w:abstractNum>
  <w:abstractNum w:abstractNumId="40" w15:restartNumberingAfterBreak="0">
    <w:nsid w:val="68FE29AA"/>
    <w:multiLevelType w:val="hybridMultilevel"/>
    <w:tmpl w:val="DFCE7FF4"/>
    <w:lvl w:ilvl="0" w:tplc="212C1EB2">
      <w:start w:val="1"/>
      <w:numFmt w:val="bullet"/>
      <w:pStyle w:val="FindingBullet"/>
      <w:lvlText w:val="–"/>
      <w:lvlJc w:val="left"/>
      <w:pPr>
        <w:ind w:left="927" w:hanging="360"/>
      </w:pPr>
      <w:rPr>
        <w:rFonts w:ascii="Arial" w:hAnsi="Arial" w:hint="default"/>
        <w:color w:val="212122"/>
        <w:spacing w:val="0"/>
        <w:w w:val="100"/>
        <w:position w:val="0"/>
        <w:sz w:val="21"/>
        <w:szCs w:val="21"/>
      </w:rPr>
    </w:lvl>
    <w:lvl w:ilvl="1" w:tplc="8FC601D6" w:tentative="1">
      <w:start w:val="1"/>
      <w:numFmt w:val="lowerLetter"/>
      <w:pStyle w:val="FindingBullet"/>
      <w:lvlText w:val="%2."/>
      <w:lvlJc w:val="left"/>
      <w:pPr>
        <w:tabs>
          <w:tab w:val="num" w:pos="1440"/>
        </w:tabs>
        <w:ind w:left="1440" w:hanging="360"/>
      </w:pPr>
    </w:lvl>
    <w:lvl w:ilvl="2" w:tplc="DAD6D522" w:tentative="1">
      <w:start w:val="1"/>
      <w:numFmt w:val="lowerRoman"/>
      <w:lvlText w:val="%3."/>
      <w:lvlJc w:val="right"/>
      <w:pPr>
        <w:tabs>
          <w:tab w:val="num" w:pos="2160"/>
        </w:tabs>
        <w:ind w:left="2160" w:hanging="180"/>
      </w:pPr>
    </w:lvl>
    <w:lvl w:ilvl="3" w:tplc="324CF086" w:tentative="1">
      <w:start w:val="1"/>
      <w:numFmt w:val="decimal"/>
      <w:lvlText w:val="%4."/>
      <w:lvlJc w:val="left"/>
      <w:pPr>
        <w:tabs>
          <w:tab w:val="num" w:pos="2880"/>
        </w:tabs>
        <w:ind w:left="2880" w:hanging="360"/>
      </w:pPr>
    </w:lvl>
    <w:lvl w:ilvl="4" w:tplc="F838075C" w:tentative="1">
      <w:start w:val="1"/>
      <w:numFmt w:val="lowerLetter"/>
      <w:lvlText w:val="%5."/>
      <w:lvlJc w:val="left"/>
      <w:pPr>
        <w:tabs>
          <w:tab w:val="num" w:pos="3600"/>
        </w:tabs>
        <w:ind w:left="3600" w:hanging="360"/>
      </w:pPr>
    </w:lvl>
    <w:lvl w:ilvl="5" w:tplc="CD6C5290" w:tentative="1">
      <w:start w:val="1"/>
      <w:numFmt w:val="lowerRoman"/>
      <w:lvlText w:val="%6."/>
      <w:lvlJc w:val="right"/>
      <w:pPr>
        <w:tabs>
          <w:tab w:val="num" w:pos="4320"/>
        </w:tabs>
        <w:ind w:left="4320" w:hanging="180"/>
      </w:pPr>
    </w:lvl>
    <w:lvl w:ilvl="6" w:tplc="E4FC4404" w:tentative="1">
      <w:start w:val="1"/>
      <w:numFmt w:val="decimal"/>
      <w:lvlText w:val="%7."/>
      <w:lvlJc w:val="left"/>
      <w:pPr>
        <w:tabs>
          <w:tab w:val="num" w:pos="5040"/>
        </w:tabs>
        <w:ind w:left="5040" w:hanging="360"/>
      </w:pPr>
    </w:lvl>
    <w:lvl w:ilvl="7" w:tplc="E43EA1FA" w:tentative="1">
      <w:start w:val="1"/>
      <w:numFmt w:val="lowerLetter"/>
      <w:lvlText w:val="%8."/>
      <w:lvlJc w:val="left"/>
      <w:pPr>
        <w:tabs>
          <w:tab w:val="num" w:pos="5760"/>
        </w:tabs>
        <w:ind w:left="5760" w:hanging="360"/>
      </w:pPr>
    </w:lvl>
    <w:lvl w:ilvl="8" w:tplc="732A6F92" w:tentative="1">
      <w:start w:val="1"/>
      <w:numFmt w:val="lowerRoman"/>
      <w:lvlText w:val="%9."/>
      <w:lvlJc w:val="right"/>
      <w:pPr>
        <w:tabs>
          <w:tab w:val="num" w:pos="6480"/>
        </w:tabs>
        <w:ind w:left="6480" w:hanging="180"/>
      </w:pPr>
    </w:lvl>
  </w:abstractNum>
  <w:abstractNum w:abstractNumId="41" w15:restartNumberingAfterBreak="0">
    <w:nsid w:val="69437BD8"/>
    <w:multiLevelType w:val="hybridMultilevel"/>
    <w:tmpl w:val="2E7A821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6C9426BC"/>
    <w:multiLevelType w:val="hybridMultilevel"/>
    <w:tmpl w:val="F7E0D49C"/>
    <w:lvl w:ilvl="0" w:tplc="3F52B6CA">
      <w:start w:val="1"/>
      <w:numFmt w:val="bullet"/>
      <w:pStyle w:val="ChartListBullet"/>
      <w:lvlText w:val=""/>
      <w:lvlJc w:val="left"/>
      <w:pPr>
        <w:tabs>
          <w:tab w:val="num" w:pos="227"/>
        </w:tabs>
        <w:ind w:left="227" w:hanging="227"/>
      </w:pPr>
      <w:rPr>
        <w:rFonts w:ascii="Wingdings 3" w:hAnsi="Wingdings 3" w:hint="default"/>
        <w:color w:val="auto"/>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D61B90"/>
    <w:multiLevelType w:val="hybridMultilevel"/>
    <w:tmpl w:val="EB76B2E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0E97B64"/>
    <w:multiLevelType w:val="hybridMultilevel"/>
    <w:tmpl w:val="A0E640EE"/>
    <w:lvl w:ilvl="0" w:tplc="395C00CA">
      <w:start w:val="1"/>
      <w:numFmt w:val="bullet"/>
      <w:pStyle w:val="SeekCommentBullet"/>
      <w:lvlText w:val="–"/>
      <w:lvlJc w:val="left"/>
      <w:pPr>
        <w:ind w:left="927" w:hanging="360"/>
      </w:pPr>
      <w:rPr>
        <w:rFonts w:ascii="Arial" w:hAnsi="Arial" w:hint="default"/>
        <w:color w:val="212122"/>
        <w:spacing w:val="0"/>
        <w:w w:val="100"/>
        <w:position w:val="0"/>
        <w:sz w:val="21"/>
        <w:szCs w:val="21"/>
      </w:rPr>
    </w:lvl>
    <w:lvl w:ilvl="1" w:tplc="C2B2A97E" w:tentative="1">
      <w:start w:val="1"/>
      <w:numFmt w:val="bullet"/>
      <w:pStyle w:val="SeekCommentBullet"/>
      <w:lvlText w:val="o"/>
      <w:lvlJc w:val="left"/>
      <w:pPr>
        <w:tabs>
          <w:tab w:val="num" w:pos="1440"/>
        </w:tabs>
        <w:ind w:left="1440" w:hanging="360"/>
      </w:pPr>
      <w:rPr>
        <w:rFonts w:ascii="Courier New" w:hAnsi="Courier New" w:cs="Courier New" w:hint="default"/>
      </w:rPr>
    </w:lvl>
    <w:lvl w:ilvl="2" w:tplc="F66AF38C" w:tentative="1">
      <w:start w:val="1"/>
      <w:numFmt w:val="bullet"/>
      <w:lvlText w:val=""/>
      <w:lvlJc w:val="left"/>
      <w:pPr>
        <w:tabs>
          <w:tab w:val="num" w:pos="2160"/>
        </w:tabs>
        <w:ind w:left="2160" w:hanging="360"/>
      </w:pPr>
      <w:rPr>
        <w:rFonts w:ascii="Wingdings" w:hAnsi="Wingdings" w:hint="default"/>
      </w:rPr>
    </w:lvl>
    <w:lvl w:ilvl="3" w:tplc="074679C4" w:tentative="1">
      <w:start w:val="1"/>
      <w:numFmt w:val="bullet"/>
      <w:lvlText w:val=""/>
      <w:lvlJc w:val="left"/>
      <w:pPr>
        <w:tabs>
          <w:tab w:val="num" w:pos="2880"/>
        </w:tabs>
        <w:ind w:left="2880" w:hanging="360"/>
      </w:pPr>
      <w:rPr>
        <w:rFonts w:ascii="Symbol" w:hAnsi="Symbol" w:hint="default"/>
      </w:rPr>
    </w:lvl>
    <w:lvl w:ilvl="4" w:tplc="BA0E577E" w:tentative="1">
      <w:start w:val="1"/>
      <w:numFmt w:val="bullet"/>
      <w:lvlText w:val="o"/>
      <w:lvlJc w:val="left"/>
      <w:pPr>
        <w:tabs>
          <w:tab w:val="num" w:pos="3600"/>
        </w:tabs>
        <w:ind w:left="3600" w:hanging="360"/>
      </w:pPr>
      <w:rPr>
        <w:rFonts w:ascii="Courier New" w:hAnsi="Courier New" w:cs="Courier New" w:hint="default"/>
      </w:rPr>
    </w:lvl>
    <w:lvl w:ilvl="5" w:tplc="EFB6D540" w:tentative="1">
      <w:start w:val="1"/>
      <w:numFmt w:val="bullet"/>
      <w:lvlText w:val=""/>
      <w:lvlJc w:val="left"/>
      <w:pPr>
        <w:tabs>
          <w:tab w:val="num" w:pos="4320"/>
        </w:tabs>
        <w:ind w:left="4320" w:hanging="360"/>
      </w:pPr>
      <w:rPr>
        <w:rFonts w:ascii="Wingdings" w:hAnsi="Wingdings" w:hint="default"/>
      </w:rPr>
    </w:lvl>
    <w:lvl w:ilvl="6" w:tplc="865AD0A2" w:tentative="1">
      <w:start w:val="1"/>
      <w:numFmt w:val="bullet"/>
      <w:lvlText w:val=""/>
      <w:lvlJc w:val="left"/>
      <w:pPr>
        <w:tabs>
          <w:tab w:val="num" w:pos="5040"/>
        </w:tabs>
        <w:ind w:left="5040" w:hanging="360"/>
      </w:pPr>
      <w:rPr>
        <w:rFonts w:ascii="Symbol" w:hAnsi="Symbol" w:hint="default"/>
      </w:rPr>
    </w:lvl>
    <w:lvl w:ilvl="7" w:tplc="58947B9A" w:tentative="1">
      <w:start w:val="1"/>
      <w:numFmt w:val="bullet"/>
      <w:lvlText w:val="o"/>
      <w:lvlJc w:val="left"/>
      <w:pPr>
        <w:tabs>
          <w:tab w:val="num" w:pos="5760"/>
        </w:tabs>
        <w:ind w:left="5760" w:hanging="360"/>
      </w:pPr>
      <w:rPr>
        <w:rFonts w:ascii="Courier New" w:hAnsi="Courier New" w:cs="Courier New" w:hint="default"/>
      </w:rPr>
    </w:lvl>
    <w:lvl w:ilvl="8" w:tplc="20803332"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A10E69"/>
    <w:multiLevelType w:val="singleLevel"/>
    <w:tmpl w:val="4B6E14EC"/>
    <w:lvl w:ilvl="0">
      <w:start w:val="1"/>
      <w:numFmt w:val="lowerLetter"/>
      <w:pStyle w:val="TableListNumber2"/>
      <w:lvlText w:val="%1)"/>
      <w:lvlJc w:val="left"/>
      <w:pPr>
        <w:ind w:left="587" w:hanging="360"/>
      </w:pPr>
      <w:rPr>
        <w:rFonts w:hint="default"/>
        <w:color w:val="007BC4" w:themeColor="text2"/>
      </w:rPr>
    </w:lvl>
  </w:abstractNum>
  <w:abstractNum w:abstractNumId="46" w15:restartNumberingAfterBreak="0">
    <w:nsid w:val="74D01F91"/>
    <w:multiLevelType w:val="singleLevel"/>
    <w:tmpl w:val="7B98FE70"/>
    <w:lvl w:ilvl="0">
      <w:start w:val="1"/>
      <w:numFmt w:val="decimal"/>
      <w:pStyle w:val="ListNumber"/>
      <w:lvlText w:val="%1."/>
      <w:lvlJc w:val="left"/>
      <w:pPr>
        <w:ind w:left="567" w:hanging="567"/>
      </w:pPr>
      <w:rPr>
        <w:rFonts w:hint="default"/>
        <w:color w:val="007BC4" w:themeColor="text2"/>
      </w:rPr>
    </w:lvl>
  </w:abstractNum>
  <w:abstractNum w:abstractNumId="47" w15:restartNumberingAfterBreak="0">
    <w:nsid w:val="78BD30A1"/>
    <w:multiLevelType w:val="multilevel"/>
    <w:tmpl w:val="9CE69050"/>
    <w:lvl w:ilvl="0">
      <w:start w:val="1"/>
      <w:numFmt w:val="lowerLetter"/>
      <w:lvlRestart w:val="0"/>
      <w:lvlText w:val="%1"/>
      <w:lvlJc w:val="left"/>
      <w:pPr>
        <w:tabs>
          <w:tab w:val="num" w:pos="170"/>
        </w:tabs>
        <w:ind w:left="0" w:firstLine="0"/>
      </w:pPr>
      <w:rPr>
        <w:rFonts w:hint="default"/>
        <w:b/>
        <w:i w:val="0"/>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15:restartNumberingAfterBreak="0">
    <w:nsid w:val="7A9861CC"/>
    <w:multiLevelType w:val="hybridMultilevel"/>
    <w:tmpl w:val="2E7A821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6"/>
  </w:num>
  <w:num w:numId="2">
    <w:abstractNumId w:val="46"/>
  </w:num>
  <w:num w:numId="3">
    <w:abstractNumId w:val="22"/>
  </w:num>
  <w:num w:numId="4">
    <w:abstractNumId w:val="1"/>
  </w:num>
  <w:num w:numId="5">
    <w:abstractNumId w:val="35"/>
  </w:num>
  <w:num w:numId="6">
    <w:abstractNumId w:val="36"/>
  </w:num>
  <w:num w:numId="7">
    <w:abstractNumId w:val="32"/>
  </w:num>
  <w:num w:numId="8">
    <w:abstractNumId w:val="9"/>
  </w:num>
  <w:num w:numId="9">
    <w:abstractNumId w:val="0"/>
  </w:num>
  <w:num w:numId="10">
    <w:abstractNumId w:val="11"/>
  </w:num>
  <w:num w:numId="11">
    <w:abstractNumId w:val="23"/>
  </w:num>
  <w:num w:numId="12">
    <w:abstractNumId w:val="39"/>
  </w:num>
  <w:num w:numId="13">
    <w:abstractNumId w:val="45"/>
  </w:num>
  <w:num w:numId="14">
    <w:abstractNumId w:val="34"/>
  </w:num>
  <w:num w:numId="15">
    <w:abstractNumId w:val="19"/>
  </w:num>
  <w:num w:numId="16">
    <w:abstractNumId w:val="40"/>
  </w:num>
  <w:num w:numId="17">
    <w:abstractNumId w:val="44"/>
  </w:num>
  <w:num w:numId="18">
    <w:abstractNumId w:val="42"/>
  </w:num>
  <w:num w:numId="19">
    <w:abstractNumId w:val="3"/>
  </w:num>
  <w:num w:numId="20">
    <w:abstractNumId w:val="12"/>
  </w:num>
  <w:num w:numId="21">
    <w:abstractNumId w:val="4"/>
  </w:num>
  <w:num w:numId="22">
    <w:abstractNumId w:val="13"/>
  </w:num>
  <w:num w:numId="23">
    <w:abstractNumId w:val="15"/>
  </w:num>
  <w:num w:numId="24">
    <w:abstractNumId w:val="5"/>
  </w:num>
  <w:num w:numId="25">
    <w:abstractNumId w:val="14"/>
  </w:num>
  <w:num w:numId="26">
    <w:abstractNumId w:val="26"/>
  </w:num>
  <w:num w:numId="27">
    <w:abstractNumId w:val="20"/>
  </w:num>
  <w:num w:numId="28">
    <w:abstractNumId w:val="17"/>
  </w:num>
  <w:num w:numId="29">
    <w:abstractNumId w:val="18"/>
  </w:num>
  <w:num w:numId="30">
    <w:abstractNumId w:val="25"/>
  </w:num>
  <w:num w:numId="31">
    <w:abstractNumId w:val="10"/>
  </w:num>
  <w:num w:numId="32">
    <w:abstractNumId w:val="29"/>
  </w:num>
  <w:num w:numId="33">
    <w:abstractNumId w:val="33"/>
  </w:num>
  <w:num w:numId="34">
    <w:abstractNumId w:val="21"/>
  </w:num>
  <w:num w:numId="35">
    <w:abstractNumId w:val="6"/>
  </w:num>
  <w:num w:numId="36">
    <w:abstractNumId w:val="28"/>
  </w:num>
  <w:num w:numId="37">
    <w:abstractNumId w:val="27"/>
  </w:num>
  <w:num w:numId="38">
    <w:abstractNumId w:val="2"/>
  </w:num>
  <w:num w:numId="39">
    <w:abstractNumId w:val="38"/>
  </w:num>
  <w:num w:numId="40">
    <w:abstractNumId w:val="48"/>
  </w:num>
  <w:num w:numId="41">
    <w:abstractNumId w:val="24"/>
  </w:num>
  <w:num w:numId="42">
    <w:abstractNumId w:val="30"/>
  </w:num>
  <w:num w:numId="43">
    <w:abstractNumId w:val="41"/>
  </w:num>
  <w:num w:numId="44">
    <w:abstractNumId w:val="37"/>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47"/>
    <w:lvlOverride w:ilvl="0">
      <w:startOverride w:val="1"/>
    </w:lvlOverride>
  </w:num>
  <w:num w:numId="52">
    <w:abstractNumId w:val="1"/>
    <w:lvlOverride w:ilvl="0">
      <w:startOverride w:val="1"/>
    </w:lvlOverride>
  </w:num>
  <w:num w:numId="53">
    <w:abstractNumId w:val="1"/>
    <w:lvlOverride w:ilvl="0">
      <w:startOverride w:val="1"/>
    </w:lvlOverride>
  </w:num>
  <w:num w:numId="54">
    <w:abstractNumId w:val="31"/>
  </w:num>
  <w:num w:numId="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num>
  <w:num w:numId="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
    <w:lvlOverride w:ilvl="0">
      <w:startOverride w:val="1"/>
    </w:lvlOverride>
  </w:num>
  <w:num w:numId="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284"/>
  <w:hyphenationZone w:val="425"/>
  <w:evenAndOddHeaders/>
  <w:drawingGridHorizontalSpacing w:val="120"/>
  <w:displayHorizontalDrawingGridEvery w:val="2"/>
  <w:displayVerticalDrawingGridEvery w:val="2"/>
  <w:noPunctuationKerning/>
  <w:characterSpacingControl w:val="doNotCompress"/>
  <w:hdrShapeDefaults>
    <o:shapedefaults v:ext="edit" spidmax="64513">
      <o:colormru v:ext="edit" colors="#001c52,#b6c400,#dc0000,maroon,#6cb07e,#2c90ce,#eed084,#c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Reference" w:val=" "/>
    <w:docVar w:name="OfficeIni" w:val="Melbourne.ini"/>
  </w:docVars>
  <w:rsids>
    <w:rsidRoot w:val="00011467"/>
    <w:rsid w:val="00000125"/>
    <w:rsid w:val="00001273"/>
    <w:rsid w:val="00002AA9"/>
    <w:rsid w:val="00002BF5"/>
    <w:rsid w:val="0000307A"/>
    <w:rsid w:val="000039BE"/>
    <w:rsid w:val="00003B27"/>
    <w:rsid w:val="00003F4B"/>
    <w:rsid w:val="00005407"/>
    <w:rsid w:val="00006FE5"/>
    <w:rsid w:val="00007929"/>
    <w:rsid w:val="000103EA"/>
    <w:rsid w:val="00010DFB"/>
    <w:rsid w:val="00011467"/>
    <w:rsid w:val="00012AF9"/>
    <w:rsid w:val="00012DAC"/>
    <w:rsid w:val="000137B0"/>
    <w:rsid w:val="000137B6"/>
    <w:rsid w:val="0001482D"/>
    <w:rsid w:val="000149EB"/>
    <w:rsid w:val="00015C1D"/>
    <w:rsid w:val="0001691C"/>
    <w:rsid w:val="00016952"/>
    <w:rsid w:val="0001695D"/>
    <w:rsid w:val="000176A3"/>
    <w:rsid w:val="00020065"/>
    <w:rsid w:val="000217C3"/>
    <w:rsid w:val="000217CF"/>
    <w:rsid w:val="0002202A"/>
    <w:rsid w:val="00022210"/>
    <w:rsid w:val="00022BD0"/>
    <w:rsid w:val="00023A7F"/>
    <w:rsid w:val="000243C4"/>
    <w:rsid w:val="00025974"/>
    <w:rsid w:val="00025B09"/>
    <w:rsid w:val="00025BD5"/>
    <w:rsid w:val="000267A5"/>
    <w:rsid w:val="000277A0"/>
    <w:rsid w:val="00027A68"/>
    <w:rsid w:val="00027E0A"/>
    <w:rsid w:val="00027F8A"/>
    <w:rsid w:val="00030162"/>
    <w:rsid w:val="0003034C"/>
    <w:rsid w:val="0003040E"/>
    <w:rsid w:val="00030D91"/>
    <w:rsid w:val="00031876"/>
    <w:rsid w:val="00031FC4"/>
    <w:rsid w:val="00032B89"/>
    <w:rsid w:val="000337DC"/>
    <w:rsid w:val="000339B1"/>
    <w:rsid w:val="00033CF5"/>
    <w:rsid w:val="00034430"/>
    <w:rsid w:val="00034510"/>
    <w:rsid w:val="00034813"/>
    <w:rsid w:val="000359E7"/>
    <w:rsid w:val="000360F6"/>
    <w:rsid w:val="0003638F"/>
    <w:rsid w:val="00036646"/>
    <w:rsid w:val="00036F74"/>
    <w:rsid w:val="00040067"/>
    <w:rsid w:val="0004182E"/>
    <w:rsid w:val="0004319E"/>
    <w:rsid w:val="00043470"/>
    <w:rsid w:val="00043BC4"/>
    <w:rsid w:val="00043C44"/>
    <w:rsid w:val="00044531"/>
    <w:rsid w:val="0004466D"/>
    <w:rsid w:val="00044A5D"/>
    <w:rsid w:val="00044AF7"/>
    <w:rsid w:val="00044D9D"/>
    <w:rsid w:val="00045034"/>
    <w:rsid w:val="000457E9"/>
    <w:rsid w:val="00045940"/>
    <w:rsid w:val="0004651B"/>
    <w:rsid w:val="000466A0"/>
    <w:rsid w:val="00047CDB"/>
    <w:rsid w:val="0005061F"/>
    <w:rsid w:val="00050A96"/>
    <w:rsid w:val="0005255C"/>
    <w:rsid w:val="00052573"/>
    <w:rsid w:val="00052E3D"/>
    <w:rsid w:val="00052E8C"/>
    <w:rsid w:val="000545B7"/>
    <w:rsid w:val="00054E84"/>
    <w:rsid w:val="00056877"/>
    <w:rsid w:val="00056B51"/>
    <w:rsid w:val="00056E9F"/>
    <w:rsid w:val="0005753A"/>
    <w:rsid w:val="00060489"/>
    <w:rsid w:val="0006085C"/>
    <w:rsid w:val="00061640"/>
    <w:rsid w:val="00061FDE"/>
    <w:rsid w:val="00062F94"/>
    <w:rsid w:val="00063081"/>
    <w:rsid w:val="00063095"/>
    <w:rsid w:val="00063788"/>
    <w:rsid w:val="0006392E"/>
    <w:rsid w:val="00063962"/>
    <w:rsid w:val="000647F7"/>
    <w:rsid w:val="00065F6E"/>
    <w:rsid w:val="000663B9"/>
    <w:rsid w:val="00066802"/>
    <w:rsid w:val="00066CB0"/>
    <w:rsid w:val="000701B8"/>
    <w:rsid w:val="00070F98"/>
    <w:rsid w:val="00071DC3"/>
    <w:rsid w:val="00072225"/>
    <w:rsid w:val="000724CE"/>
    <w:rsid w:val="000726AD"/>
    <w:rsid w:val="00072E6D"/>
    <w:rsid w:val="000740F6"/>
    <w:rsid w:val="0007412B"/>
    <w:rsid w:val="00074732"/>
    <w:rsid w:val="000753EB"/>
    <w:rsid w:val="00075FAE"/>
    <w:rsid w:val="00077931"/>
    <w:rsid w:val="00080C0C"/>
    <w:rsid w:val="00080FAA"/>
    <w:rsid w:val="00082B7D"/>
    <w:rsid w:val="000837B1"/>
    <w:rsid w:val="00083981"/>
    <w:rsid w:val="00083DFB"/>
    <w:rsid w:val="00084C27"/>
    <w:rsid w:val="0008607A"/>
    <w:rsid w:val="0008694D"/>
    <w:rsid w:val="00087085"/>
    <w:rsid w:val="00087B22"/>
    <w:rsid w:val="000900DD"/>
    <w:rsid w:val="00091B6D"/>
    <w:rsid w:val="00091E17"/>
    <w:rsid w:val="000921F5"/>
    <w:rsid w:val="00092202"/>
    <w:rsid w:val="000923B0"/>
    <w:rsid w:val="000927E8"/>
    <w:rsid w:val="00093C09"/>
    <w:rsid w:val="0009467F"/>
    <w:rsid w:val="00095136"/>
    <w:rsid w:val="000959F9"/>
    <w:rsid w:val="00095AEE"/>
    <w:rsid w:val="00096059"/>
    <w:rsid w:val="00096446"/>
    <w:rsid w:val="00096641"/>
    <w:rsid w:val="00097BA8"/>
    <w:rsid w:val="000A098A"/>
    <w:rsid w:val="000A0C7F"/>
    <w:rsid w:val="000A36BB"/>
    <w:rsid w:val="000A3B25"/>
    <w:rsid w:val="000A3CF8"/>
    <w:rsid w:val="000A6066"/>
    <w:rsid w:val="000A61BC"/>
    <w:rsid w:val="000A7044"/>
    <w:rsid w:val="000A75CF"/>
    <w:rsid w:val="000A7617"/>
    <w:rsid w:val="000B02FC"/>
    <w:rsid w:val="000B0371"/>
    <w:rsid w:val="000B09AD"/>
    <w:rsid w:val="000B2645"/>
    <w:rsid w:val="000B2891"/>
    <w:rsid w:val="000B3137"/>
    <w:rsid w:val="000B3B42"/>
    <w:rsid w:val="000B42C6"/>
    <w:rsid w:val="000B4B07"/>
    <w:rsid w:val="000B7275"/>
    <w:rsid w:val="000C0040"/>
    <w:rsid w:val="000C007F"/>
    <w:rsid w:val="000C00F0"/>
    <w:rsid w:val="000C0D83"/>
    <w:rsid w:val="000C149B"/>
    <w:rsid w:val="000C160F"/>
    <w:rsid w:val="000C173E"/>
    <w:rsid w:val="000C177E"/>
    <w:rsid w:val="000C1D20"/>
    <w:rsid w:val="000C26B4"/>
    <w:rsid w:val="000C2CFB"/>
    <w:rsid w:val="000C49A5"/>
    <w:rsid w:val="000C5003"/>
    <w:rsid w:val="000C54D0"/>
    <w:rsid w:val="000C553F"/>
    <w:rsid w:val="000C56D8"/>
    <w:rsid w:val="000C5A0A"/>
    <w:rsid w:val="000C5C5D"/>
    <w:rsid w:val="000C5C98"/>
    <w:rsid w:val="000C679C"/>
    <w:rsid w:val="000C6947"/>
    <w:rsid w:val="000C6A43"/>
    <w:rsid w:val="000C6A86"/>
    <w:rsid w:val="000C6B85"/>
    <w:rsid w:val="000C6E1E"/>
    <w:rsid w:val="000C764F"/>
    <w:rsid w:val="000C7759"/>
    <w:rsid w:val="000D0F58"/>
    <w:rsid w:val="000D1CDA"/>
    <w:rsid w:val="000D2F4D"/>
    <w:rsid w:val="000D3037"/>
    <w:rsid w:val="000D3119"/>
    <w:rsid w:val="000D358B"/>
    <w:rsid w:val="000D3D60"/>
    <w:rsid w:val="000D4393"/>
    <w:rsid w:val="000D43A0"/>
    <w:rsid w:val="000D7631"/>
    <w:rsid w:val="000D7EAF"/>
    <w:rsid w:val="000E0537"/>
    <w:rsid w:val="000E0C71"/>
    <w:rsid w:val="000E20ED"/>
    <w:rsid w:val="000E235A"/>
    <w:rsid w:val="000E239A"/>
    <w:rsid w:val="000E2B50"/>
    <w:rsid w:val="000E2D53"/>
    <w:rsid w:val="000E3170"/>
    <w:rsid w:val="000E3415"/>
    <w:rsid w:val="000E403D"/>
    <w:rsid w:val="000E4C2D"/>
    <w:rsid w:val="000E4F4A"/>
    <w:rsid w:val="000E505A"/>
    <w:rsid w:val="000E5193"/>
    <w:rsid w:val="000E54FD"/>
    <w:rsid w:val="000E574E"/>
    <w:rsid w:val="000E581A"/>
    <w:rsid w:val="000E58D5"/>
    <w:rsid w:val="000E691E"/>
    <w:rsid w:val="000E734F"/>
    <w:rsid w:val="000F0557"/>
    <w:rsid w:val="000F0620"/>
    <w:rsid w:val="000F1C3C"/>
    <w:rsid w:val="000F1CB2"/>
    <w:rsid w:val="000F1E7C"/>
    <w:rsid w:val="000F31CF"/>
    <w:rsid w:val="000F3C99"/>
    <w:rsid w:val="000F3FA6"/>
    <w:rsid w:val="000F59A5"/>
    <w:rsid w:val="000F5C85"/>
    <w:rsid w:val="000F6371"/>
    <w:rsid w:val="000F6734"/>
    <w:rsid w:val="000F72C2"/>
    <w:rsid w:val="00101027"/>
    <w:rsid w:val="001010E6"/>
    <w:rsid w:val="00101DD6"/>
    <w:rsid w:val="001022D7"/>
    <w:rsid w:val="00102ED1"/>
    <w:rsid w:val="0010395A"/>
    <w:rsid w:val="00103BDC"/>
    <w:rsid w:val="001040E8"/>
    <w:rsid w:val="001047EB"/>
    <w:rsid w:val="0010499B"/>
    <w:rsid w:val="00104AC0"/>
    <w:rsid w:val="00105263"/>
    <w:rsid w:val="001076F1"/>
    <w:rsid w:val="001106C5"/>
    <w:rsid w:val="001112A9"/>
    <w:rsid w:val="0011160E"/>
    <w:rsid w:val="00111CE6"/>
    <w:rsid w:val="0011235F"/>
    <w:rsid w:val="00112435"/>
    <w:rsid w:val="00112849"/>
    <w:rsid w:val="00112D55"/>
    <w:rsid w:val="00112F1D"/>
    <w:rsid w:val="001136B7"/>
    <w:rsid w:val="00113C3F"/>
    <w:rsid w:val="001175ED"/>
    <w:rsid w:val="0012034E"/>
    <w:rsid w:val="00120768"/>
    <w:rsid w:val="00120B80"/>
    <w:rsid w:val="001217D5"/>
    <w:rsid w:val="00121870"/>
    <w:rsid w:val="001227FE"/>
    <w:rsid w:val="00123634"/>
    <w:rsid w:val="001237BF"/>
    <w:rsid w:val="001244D7"/>
    <w:rsid w:val="001254DC"/>
    <w:rsid w:val="0012560C"/>
    <w:rsid w:val="0012750E"/>
    <w:rsid w:val="00127D53"/>
    <w:rsid w:val="00130E2A"/>
    <w:rsid w:val="00131AD8"/>
    <w:rsid w:val="0013223A"/>
    <w:rsid w:val="001331CE"/>
    <w:rsid w:val="001338B4"/>
    <w:rsid w:val="00134738"/>
    <w:rsid w:val="0013580F"/>
    <w:rsid w:val="0013634A"/>
    <w:rsid w:val="001369C8"/>
    <w:rsid w:val="0013770D"/>
    <w:rsid w:val="0014176A"/>
    <w:rsid w:val="001420D5"/>
    <w:rsid w:val="00142611"/>
    <w:rsid w:val="001428F5"/>
    <w:rsid w:val="0014383C"/>
    <w:rsid w:val="001442C2"/>
    <w:rsid w:val="00146479"/>
    <w:rsid w:val="00147A36"/>
    <w:rsid w:val="00147C04"/>
    <w:rsid w:val="00147FA9"/>
    <w:rsid w:val="001502B5"/>
    <w:rsid w:val="00150A67"/>
    <w:rsid w:val="00150D48"/>
    <w:rsid w:val="00151BAE"/>
    <w:rsid w:val="00151C8D"/>
    <w:rsid w:val="001521FD"/>
    <w:rsid w:val="00152590"/>
    <w:rsid w:val="00152622"/>
    <w:rsid w:val="00152810"/>
    <w:rsid w:val="0015287E"/>
    <w:rsid w:val="00153B18"/>
    <w:rsid w:val="001543B9"/>
    <w:rsid w:val="00154881"/>
    <w:rsid w:val="00154B51"/>
    <w:rsid w:val="001550E8"/>
    <w:rsid w:val="001550F6"/>
    <w:rsid w:val="00155656"/>
    <w:rsid w:val="00155777"/>
    <w:rsid w:val="00155AA2"/>
    <w:rsid w:val="00155EF8"/>
    <w:rsid w:val="00155F7D"/>
    <w:rsid w:val="00156A3C"/>
    <w:rsid w:val="00160262"/>
    <w:rsid w:val="0016108D"/>
    <w:rsid w:val="001610FE"/>
    <w:rsid w:val="0016173D"/>
    <w:rsid w:val="0016175D"/>
    <w:rsid w:val="00161C30"/>
    <w:rsid w:val="001623F2"/>
    <w:rsid w:val="00162C78"/>
    <w:rsid w:val="00162D76"/>
    <w:rsid w:val="00163ED4"/>
    <w:rsid w:val="001649C2"/>
    <w:rsid w:val="00164B84"/>
    <w:rsid w:val="00164F96"/>
    <w:rsid w:val="00165264"/>
    <w:rsid w:val="00165820"/>
    <w:rsid w:val="0016657E"/>
    <w:rsid w:val="00167E12"/>
    <w:rsid w:val="00170669"/>
    <w:rsid w:val="00170824"/>
    <w:rsid w:val="00171A1B"/>
    <w:rsid w:val="001721AE"/>
    <w:rsid w:val="00172920"/>
    <w:rsid w:val="0017293D"/>
    <w:rsid w:val="00173ABD"/>
    <w:rsid w:val="00173DF6"/>
    <w:rsid w:val="00173FE7"/>
    <w:rsid w:val="001746C8"/>
    <w:rsid w:val="00175BDF"/>
    <w:rsid w:val="0017654B"/>
    <w:rsid w:val="00176C25"/>
    <w:rsid w:val="00176F6D"/>
    <w:rsid w:val="0017738A"/>
    <w:rsid w:val="001774EA"/>
    <w:rsid w:val="0017796D"/>
    <w:rsid w:val="00177A2D"/>
    <w:rsid w:val="001800BB"/>
    <w:rsid w:val="001802CA"/>
    <w:rsid w:val="00180ACE"/>
    <w:rsid w:val="00181E1B"/>
    <w:rsid w:val="00182C9D"/>
    <w:rsid w:val="0018351C"/>
    <w:rsid w:val="001835C7"/>
    <w:rsid w:val="00184062"/>
    <w:rsid w:val="00184129"/>
    <w:rsid w:val="00185737"/>
    <w:rsid w:val="001857A5"/>
    <w:rsid w:val="00185B52"/>
    <w:rsid w:val="00185FA7"/>
    <w:rsid w:val="001864B6"/>
    <w:rsid w:val="00187D1D"/>
    <w:rsid w:val="00187D9F"/>
    <w:rsid w:val="0019002E"/>
    <w:rsid w:val="001912B7"/>
    <w:rsid w:val="001913FD"/>
    <w:rsid w:val="00191F92"/>
    <w:rsid w:val="001924A7"/>
    <w:rsid w:val="00192FA4"/>
    <w:rsid w:val="001932E1"/>
    <w:rsid w:val="001936E7"/>
    <w:rsid w:val="00193756"/>
    <w:rsid w:val="00193C5E"/>
    <w:rsid w:val="00193F23"/>
    <w:rsid w:val="001941E1"/>
    <w:rsid w:val="00194797"/>
    <w:rsid w:val="00195EFE"/>
    <w:rsid w:val="001963C2"/>
    <w:rsid w:val="00196F0F"/>
    <w:rsid w:val="001976C9"/>
    <w:rsid w:val="0019791E"/>
    <w:rsid w:val="00197924"/>
    <w:rsid w:val="001979E7"/>
    <w:rsid w:val="001A0887"/>
    <w:rsid w:val="001A0CF0"/>
    <w:rsid w:val="001A1EA9"/>
    <w:rsid w:val="001A2B46"/>
    <w:rsid w:val="001A3673"/>
    <w:rsid w:val="001A3914"/>
    <w:rsid w:val="001A3A18"/>
    <w:rsid w:val="001A3A26"/>
    <w:rsid w:val="001A453B"/>
    <w:rsid w:val="001A4C26"/>
    <w:rsid w:val="001A4F56"/>
    <w:rsid w:val="001A5158"/>
    <w:rsid w:val="001A587E"/>
    <w:rsid w:val="001A5A28"/>
    <w:rsid w:val="001A5CF5"/>
    <w:rsid w:val="001A68AA"/>
    <w:rsid w:val="001A6A31"/>
    <w:rsid w:val="001A6C01"/>
    <w:rsid w:val="001A722F"/>
    <w:rsid w:val="001B031F"/>
    <w:rsid w:val="001B0B8E"/>
    <w:rsid w:val="001B106B"/>
    <w:rsid w:val="001B16A6"/>
    <w:rsid w:val="001B172F"/>
    <w:rsid w:val="001B1B18"/>
    <w:rsid w:val="001B47EF"/>
    <w:rsid w:val="001B4B35"/>
    <w:rsid w:val="001B4D96"/>
    <w:rsid w:val="001B5050"/>
    <w:rsid w:val="001B5D7B"/>
    <w:rsid w:val="001B5EE9"/>
    <w:rsid w:val="001B67FE"/>
    <w:rsid w:val="001B68ED"/>
    <w:rsid w:val="001B6961"/>
    <w:rsid w:val="001B74AF"/>
    <w:rsid w:val="001B7576"/>
    <w:rsid w:val="001B7EF2"/>
    <w:rsid w:val="001C09ED"/>
    <w:rsid w:val="001C0F16"/>
    <w:rsid w:val="001C1A38"/>
    <w:rsid w:val="001C228E"/>
    <w:rsid w:val="001C2502"/>
    <w:rsid w:val="001C2864"/>
    <w:rsid w:val="001C6231"/>
    <w:rsid w:val="001C643A"/>
    <w:rsid w:val="001C7153"/>
    <w:rsid w:val="001C7906"/>
    <w:rsid w:val="001C7929"/>
    <w:rsid w:val="001D30AC"/>
    <w:rsid w:val="001D3966"/>
    <w:rsid w:val="001D39A1"/>
    <w:rsid w:val="001D4F67"/>
    <w:rsid w:val="001D61EA"/>
    <w:rsid w:val="001E01CC"/>
    <w:rsid w:val="001E0BBF"/>
    <w:rsid w:val="001E0CD2"/>
    <w:rsid w:val="001E15A4"/>
    <w:rsid w:val="001E2071"/>
    <w:rsid w:val="001E2F71"/>
    <w:rsid w:val="001E3591"/>
    <w:rsid w:val="001E4875"/>
    <w:rsid w:val="001E4F17"/>
    <w:rsid w:val="001E69DA"/>
    <w:rsid w:val="001E6BD1"/>
    <w:rsid w:val="001E6E99"/>
    <w:rsid w:val="001E7162"/>
    <w:rsid w:val="001E71A6"/>
    <w:rsid w:val="001E7970"/>
    <w:rsid w:val="001E7AF5"/>
    <w:rsid w:val="001E7B44"/>
    <w:rsid w:val="001F1B2A"/>
    <w:rsid w:val="001F2184"/>
    <w:rsid w:val="001F23CC"/>
    <w:rsid w:val="001F26A7"/>
    <w:rsid w:val="001F276A"/>
    <w:rsid w:val="001F300B"/>
    <w:rsid w:val="001F304A"/>
    <w:rsid w:val="001F42BB"/>
    <w:rsid w:val="001F45B4"/>
    <w:rsid w:val="001F45C1"/>
    <w:rsid w:val="001F49B3"/>
    <w:rsid w:val="001F58EA"/>
    <w:rsid w:val="001F7163"/>
    <w:rsid w:val="001F7A4E"/>
    <w:rsid w:val="002007AB"/>
    <w:rsid w:val="00200DBF"/>
    <w:rsid w:val="00201B70"/>
    <w:rsid w:val="00201F83"/>
    <w:rsid w:val="00202FFD"/>
    <w:rsid w:val="00203747"/>
    <w:rsid w:val="002041C0"/>
    <w:rsid w:val="0020434D"/>
    <w:rsid w:val="00204B7E"/>
    <w:rsid w:val="00204C41"/>
    <w:rsid w:val="00204E39"/>
    <w:rsid w:val="00205149"/>
    <w:rsid w:val="0020561B"/>
    <w:rsid w:val="00205A67"/>
    <w:rsid w:val="00205AA6"/>
    <w:rsid w:val="00206367"/>
    <w:rsid w:val="002067CC"/>
    <w:rsid w:val="002073A5"/>
    <w:rsid w:val="00210024"/>
    <w:rsid w:val="00210F2B"/>
    <w:rsid w:val="002111A6"/>
    <w:rsid w:val="00211568"/>
    <w:rsid w:val="00212233"/>
    <w:rsid w:val="002127CE"/>
    <w:rsid w:val="00213BAC"/>
    <w:rsid w:val="00213FEA"/>
    <w:rsid w:val="00215940"/>
    <w:rsid w:val="00217023"/>
    <w:rsid w:val="00217822"/>
    <w:rsid w:val="002179F2"/>
    <w:rsid w:val="002209C4"/>
    <w:rsid w:val="00220A51"/>
    <w:rsid w:val="002210AE"/>
    <w:rsid w:val="002219E9"/>
    <w:rsid w:val="002225E8"/>
    <w:rsid w:val="002229F1"/>
    <w:rsid w:val="002231EC"/>
    <w:rsid w:val="002238CC"/>
    <w:rsid w:val="00223B63"/>
    <w:rsid w:val="00224F41"/>
    <w:rsid w:val="002255E4"/>
    <w:rsid w:val="00225E9B"/>
    <w:rsid w:val="002262C3"/>
    <w:rsid w:val="00226B51"/>
    <w:rsid w:val="00230407"/>
    <w:rsid w:val="00230EBE"/>
    <w:rsid w:val="00230F45"/>
    <w:rsid w:val="002314EC"/>
    <w:rsid w:val="00231BC8"/>
    <w:rsid w:val="002323F0"/>
    <w:rsid w:val="00232CF8"/>
    <w:rsid w:val="00232D08"/>
    <w:rsid w:val="00233A8E"/>
    <w:rsid w:val="002354D1"/>
    <w:rsid w:val="002361BC"/>
    <w:rsid w:val="0023624C"/>
    <w:rsid w:val="00236CF1"/>
    <w:rsid w:val="0024067D"/>
    <w:rsid w:val="0024098C"/>
    <w:rsid w:val="0024122D"/>
    <w:rsid w:val="00241502"/>
    <w:rsid w:val="00241F8D"/>
    <w:rsid w:val="00242171"/>
    <w:rsid w:val="0024433A"/>
    <w:rsid w:val="00244942"/>
    <w:rsid w:val="00244B7F"/>
    <w:rsid w:val="00244E36"/>
    <w:rsid w:val="00245E21"/>
    <w:rsid w:val="00245FA8"/>
    <w:rsid w:val="00246F27"/>
    <w:rsid w:val="00247575"/>
    <w:rsid w:val="00247746"/>
    <w:rsid w:val="00247E84"/>
    <w:rsid w:val="002513F9"/>
    <w:rsid w:val="00251F10"/>
    <w:rsid w:val="00252406"/>
    <w:rsid w:val="00252B8E"/>
    <w:rsid w:val="002534C8"/>
    <w:rsid w:val="0025393E"/>
    <w:rsid w:val="00254C6D"/>
    <w:rsid w:val="00254E9D"/>
    <w:rsid w:val="00254F47"/>
    <w:rsid w:val="00254F53"/>
    <w:rsid w:val="0025575F"/>
    <w:rsid w:val="0025750F"/>
    <w:rsid w:val="00257A27"/>
    <w:rsid w:val="00257CAB"/>
    <w:rsid w:val="00260285"/>
    <w:rsid w:val="00261612"/>
    <w:rsid w:val="00261909"/>
    <w:rsid w:val="00262CF5"/>
    <w:rsid w:val="00263288"/>
    <w:rsid w:val="00263328"/>
    <w:rsid w:val="0026349D"/>
    <w:rsid w:val="002640CF"/>
    <w:rsid w:val="002649B0"/>
    <w:rsid w:val="00264FDD"/>
    <w:rsid w:val="00265600"/>
    <w:rsid w:val="002659B1"/>
    <w:rsid w:val="0026621F"/>
    <w:rsid w:val="002663F7"/>
    <w:rsid w:val="002665E4"/>
    <w:rsid w:val="002666DC"/>
    <w:rsid w:val="00266D6F"/>
    <w:rsid w:val="00267123"/>
    <w:rsid w:val="00267491"/>
    <w:rsid w:val="00270C79"/>
    <w:rsid w:val="002727B6"/>
    <w:rsid w:val="002729A6"/>
    <w:rsid w:val="00272EA4"/>
    <w:rsid w:val="00273A77"/>
    <w:rsid w:val="00273A86"/>
    <w:rsid w:val="002743F3"/>
    <w:rsid w:val="002751BF"/>
    <w:rsid w:val="0027534F"/>
    <w:rsid w:val="002763FF"/>
    <w:rsid w:val="00276859"/>
    <w:rsid w:val="00280232"/>
    <w:rsid w:val="0028038A"/>
    <w:rsid w:val="00280F97"/>
    <w:rsid w:val="00281DE5"/>
    <w:rsid w:val="0028219B"/>
    <w:rsid w:val="002823FB"/>
    <w:rsid w:val="00282A45"/>
    <w:rsid w:val="00283C37"/>
    <w:rsid w:val="00283D57"/>
    <w:rsid w:val="002840F6"/>
    <w:rsid w:val="00284597"/>
    <w:rsid w:val="002853C6"/>
    <w:rsid w:val="0028546C"/>
    <w:rsid w:val="00286031"/>
    <w:rsid w:val="002861FA"/>
    <w:rsid w:val="00286518"/>
    <w:rsid w:val="0028670F"/>
    <w:rsid w:val="00286FF2"/>
    <w:rsid w:val="002871ED"/>
    <w:rsid w:val="00287C99"/>
    <w:rsid w:val="002901B3"/>
    <w:rsid w:val="00290417"/>
    <w:rsid w:val="0029041A"/>
    <w:rsid w:val="00290665"/>
    <w:rsid w:val="002906EC"/>
    <w:rsid w:val="00290FFD"/>
    <w:rsid w:val="002912F9"/>
    <w:rsid w:val="0029134A"/>
    <w:rsid w:val="00291BA2"/>
    <w:rsid w:val="00291BE1"/>
    <w:rsid w:val="00291D6C"/>
    <w:rsid w:val="002925A6"/>
    <w:rsid w:val="00292732"/>
    <w:rsid w:val="00292CA9"/>
    <w:rsid w:val="002931C0"/>
    <w:rsid w:val="0029333B"/>
    <w:rsid w:val="00293362"/>
    <w:rsid w:val="00293432"/>
    <w:rsid w:val="00293955"/>
    <w:rsid w:val="00294371"/>
    <w:rsid w:val="00294530"/>
    <w:rsid w:val="00294951"/>
    <w:rsid w:val="00294C01"/>
    <w:rsid w:val="00294F3F"/>
    <w:rsid w:val="00295B2C"/>
    <w:rsid w:val="002964F2"/>
    <w:rsid w:val="00296D65"/>
    <w:rsid w:val="002973BF"/>
    <w:rsid w:val="002974A9"/>
    <w:rsid w:val="00297B3F"/>
    <w:rsid w:val="00297BE5"/>
    <w:rsid w:val="002A018E"/>
    <w:rsid w:val="002A0CD1"/>
    <w:rsid w:val="002A197D"/>
    <w:rsid w:val="002A198A"/>
    <w:rsid w:val="002A1B18"/>
    <w:rsid w:val="002A2897"/>
    <w:rsid w:val="002A338F"/>
    <w:rsid w:val="002A3459"/>
    <w:rsid w:val="002A36E1"/>
    <w:rsid w:val="002A38B3"/>
    <w:rsid w:val="002A3FA2"/>
    <w:rsid w:val="002A4721"/>
    <w:rsid w:val="002A4AEB"/>
    <w:rsid w:val="002A4B4F"/>
    <w:rsid w:val="002A5025"/>
    <w:rsid w:val="002A53B6"/>
    <w:rsid w:val="002A56F2"/>
    <w:rsid w:val="002A626C"/>
    <w:rsid w:val="002A6563"/>
    <w:rsid w:val="002B02E5"/>
    <w:rsid w:val="002B0463"/>
    <w:rsid w:val="002B083A"/>
    <w:rsid w:val="002B0DD9"/>
    <w:rsid w:val="002B1B0F"/>
    <w:rsid w:val="002B2390"/>
    <w:rsid w:val="002B2781"/>
    <w:rsid w:val="002B2A66"/>
    <w:rsid w:val="002B3158"/>
    <w:rsid w:val="002B4670"/>
    <w:rsid w:val="002B4A76"/>
    <w:rsid w:val="002B5E3A"/>
    <w:rsid w:val="002B6903"/>
    <w:rsid w:val="002B715A"/>
    <w:rsid w:val="002B7AF5"/>
    <w:rsid w:val="002B7DEE"/>
    <w:rsid w:val="002B7FB5"/>
    <w:rsid w:val="002C125D"/>
    <w:rsid w:val="002C16F0"/>
    <w:rsid w:val="002C1B60"/>
    <w:rsid w:val="002C3130"/>
    <w:rsid w:val="002C380F"/>
    <w:rsid w:val="002C3F78"/>
    <w:rsid w:val="002C5093"/>
    <w:rsid w:val="002C5F8F"/>
    <w:rsid w:val="002C6409"/>
    <w:rsid w:val="002C7A9B"/>
    <w:rsid w:val="002C7DF3"/>
    <w:rsid w:val="002D10E0"/>
    <w:rsid w:val="002D1B1F"/>
    <w:rsid w:val="002D30AB"/>
    <w:rsid w:val="002D4C12"/>
    <w:rsid w:val="002D57D2"/>
    <w:rsid w:val="002D5AA1"/>
    <w:rsid w:val="002D6259"/>
    <w:rsid w:val="002D6263"/>
    <w:rsid w:val="002D6774"/>
    <w:rsid w:val="002D7899"/>
    <w:rsid w:val="002E09D9"/>
    <w:rsid w:val="002E1B54"/>
    <w:rsid w:val="002E289D"/>
    <w:rsid w:val="002E2C4C"/>
    <w:rsid w:val="002E33AE"/>
    <w:rsid w:val="002E44B1"/>
    <w:rsid w:val="002E521F"/>
    <w:rsid w:val="002E5D29"/>
    <w:rsid w:val="002E5F61"/>
    <w:rsid w:val="002E6155"/>
    <w:rsid w:val="002E6BD0"/>
    <w:rsid w:val="002E700C"/>
    <w:rsid w:val="002F0CA8"/>
    <w:rsid w:val="002F172D"/>
    <w:rsid w:val="002F1BA5"/>
    <w:rsid w:val="002F1DB8"/>
    <w:rsid w:val="002F213C"/>
    <w:rsid w:val="002F2791"/>
    <w:rsid w:val="002F48DB"/>
    <w:rsid w:val="002F4997"/>
    <w:rsid w:val="002F4D9C"/>
    <w:rsid w:val="002F58FC"/>
    <w:rsid w:val="002F6D9B"/>
    <w:rsid w:val="002F7488"/>
    <w:rsid w:val="002F7633"/>
    <w:rsid w:val="002F7E32"/>
    <w:rsid w:val="00301EFD"/>
    <w:rsid w:val="00301F9E"/>
    <w:rsid w:val="00301FB6"/>
    <w:rsid w:val="003027F5"/>
    <w:rsid w:val="00302C9C"/>
    <w:rsid w:val="00302FAB"/>
    <w:rsid w:val="003032A5"/>
    <w:rsid w:val="003034D6"/>
    <w:rsid w:val="003039F2"/>
    <w:rsid w:val="0030466C"/>
    <w:rsid w:val="00304A7F"/>
    <w:rsid w:val="00304BB8"/>
    <w:rsid w:val="0030514B"/>
    <w:rsid w:val="00305817"/>
    <w:rsid w:val="003058D3"/>
    <w:rsid w:val="00306538"/>
    <w:rsid w:val="0031129C"/>
    <w:rsid w:val="003114FF"/>
    <w:rsid w:val="003139BB"/>
    <w:rsid w:val="0031409B"/>
    <w:rsid w:val="00314946"/>
    <w:rsid w:val="0031693E"/>
    <w:rsid w:val="00316C39"/>
    <w:rsid w:val="003174ED"/>
    <w:rsid w:val="0032025B"/>
    <w:rsid w:val="003202F0"/>
    <w:rsid w:val="0032039B"/>
    <w:rsid w:val="003206F0"/>
    <w:rsid w:val="0032108F"/>
    <w:rsid w:val="003213D8"/>
    <w:rsid w:val="0032160B"/>
    <w:rsid w:val="003217D2"/>
    <w:rsid w:val="003222F8"/>
    <w:rsid w:val="00322565"/>
    <w:rsid w:val="00324C3B"/>
    <w:rsid w:val="00324D55"/>
    <w:rsid w:val="00324DAB"/>
    <w:rsid w:val="003256CB"/>
    <w:rsid w:val="00325931"/>
    <w:rsid w:val="003262EE"/>
    <w:rsid w:val="003264BC"/>
    <w:rsid w:val="00330399"/>
    <w:rsid w:val="003305C0"/>
    <w:rsid w:val="00330A9A"/>
    <w:rsid w:val="00330E88"/>
    <w:rsid w:val="00330EC0"/>
    <w:rsid w:val="00331BC7"/>
    <w:rsid w:val="003327C8"/>
    <w:rsid w:val="00333634"/>
    <w:rsid w:val="00333B0C"/>
    <w:rsid w:val="00333F82"/>
    <w:rsid w:val="003346E3"/>
    <w:rsid w:val="00334C6A"/>
    <w:rsid w:val="00334D67"/>
    <w:rsid w:val="00334DFB"/>
    <w:rsid w:val="00334FA6"/>
    <w:rsid w:val="00335B3C"/>
    <w:rsid w:val="00335E36"/>
    <w:rsid w:val="00336DB5"/>
    <w:rsid w:val="00337E32"/>
    <w:rsid w:val="0034021A"/>
    <w:rsid w:val="003408A0"/>
    <w:rsid w:val="00340FB7"/>
    <w:rsid w:val="003411D3"/>
    <w:rsid w:val="00342682"/>
    <w:rsid w:val="00343268"/>
    <w:rsid w:val="003436C1"/>
    <w:rsid w:val="003438E6"/>
    <w:rsid w:val="00343907"/>
    <w:rsid w:val="00343FF9"/>
    <w:rsid w:val="00344783"/>
    <w:rsid w:val="0034496D"/>
    <w:rsid w:val="00344A38"/>
    <w:rsid w:val="003459F4"/>
    <w:rsid w:val="00346D06"/>
    <w:rsid w:val="0034744B"/>
    <w:rsid w:val="00347B82"/>
    <w:rsid w:val="00350B13"/>
    <w:rsid w:val="0035255B"/>
    <w:rsid w:val="0035304E"/>
    <w:rsid w:val="00353364"/>
    <w:rsid w:val="003536B0"/>
    <w:rsid w:val="003539A2"/>
    <w:rsid w:val="00353E45"/>
    <w:rsid w:val="00354710"/>
    <w:rsid w:val="00354717"/>
    <w:rsid w:val="003566E4"/>
    <w:rsid w:val="00356AF6"/>
    <w:rsid w:val="003572DF"/>
    <w:rsid w:val="00357986"/>
    <w:rsid w:val="00360139"/>
    <w:rsid w:val="00360B62"/>
    <w:rsid w:val="00361121"/>
    <w:rsid w:val="0036222D"/>
    <w:rsid w:val="0036248A"/>
    <w:rsid w:val="0036277A"/>
    <w:rsid w:val="00363521"/>
    <w:rsid w:val="00363687"/>
    <w:rsid w:val="00363C2C"/>
    <w:rsid w:val="00363FD4"/>
    <w:rsid w:val="0036450A"/>
    <w:rsid w:val="00364AC8"/>
    <w:rsid w:val="003653CD"/>
    <w:rsid w:val="0036603C"/>
    <w:rsid w:val="003662D1"/>
    <w:rsid w:val="00366CB7"/>
    <w:rsid w:val="00370907"/>
    <w:rsid w:val="00370F63"/>
    <w:rsid w:val="00373B54"/>
    <w:rsid w:val="00373D3D"/>
    <w:rsid w:val="00374DCA"/>
    <w:rsid w:val="00375A33"/>
    <w:rsid w:val="00375D6E"/>
    <w:rsid w:val="00376738"/>
    <w:rsid w:val="00376C25"/>
    <w:rsid w:val="00376EB4"/>
    <w:rsid w:val="00377948"/>
    <w:rsid w:val="00377ADB"/>
    <w:rsid w:val="0038003B"/>
    <w:rsid w:val="0038056C"/>
    <w:rsid w:val="00381541"/>
    <w:rsid w:val="00381892"/>
    <w:rsid w:val="00381A79"/>
    <w:rsid w:val="00381FBC"/>
    <w:rsid w:val="003831DC"/>
    <w:rsid w:val="0038397D"/>
    <w:rsid w:val="003839BF"/>
    <w:rsid w:val="003849E4"/>
    <w:rsid w:val="00385E19"/>
    <w:rsid w:val="00385E86"/>
    <w:rsid w:val="00385EF9"/>
    <w:rsid w:val="003866CD"/>
    <w:rsid w:val="00386EF7"/>
    <w:rsid w:val="0038743D"/>
    <w:rsid w:val="00387FE2"/>
    <w:rsid w:val="003906BB"/>
    <w:rsid w:val="00390FA2"/>
    <w:rsid w:val="00391926"/>
    <w:rsid w:val="0039252C"/>
    <w:rsid w:val="003927AE"/>
    <w:rsid w:val="003941AB"/>
    <w:rsid w:val="00394341"/>
    <w:rsid w:val="003943C9"/>
    <w:rsid w:val="00394418"/>
    <w:rsid w:val="003945B3"/>
    <w:rsid w:val="003947D3"/>
    <w:rsid w:val="00395783"/>
    <w:rsid w:val="003968DB"/>
    <w:rsid w:val="00396FD8"/>
    <w:rsid w:val="003A025A"/>
    <w:rsid w:val="003A086B"/>
    <w:rsid w:val="003A10F1"/>
    <w:rsid w:val="003A235A"/>
    <w:rsid w:val="003A2F48"/>
    <w:rsid w:val="003A3CF8"/>
    <w:rsid w:val="003A3F16"/>
    <w:rsid w:val="003A4337"/>
    <w:rsid w:val="003A4F2F"/>
    <w:rsid w:val="003A55FA"/>
    <w:rsid w:val="003A6192"/>
    <w:rsid w:val="003A7236"/>
    <w:rsid w:val="003A783B"/>
    <w:rsid w:val="003A7C37"/>
    <w:rsid w:val="003B185F"/>
    <w:rsid w:val="003B2122"/>
    <w:rsid w:val="003B4013"/>
    <w:rsid w:val="003B4497"/>
    <w:rsid w:val="003B44FE"/>
    <w:rsid w:val="003B5560"/>
    <w:rsid w:val="003B585F"/>
    <w:rsid w:val="003B5D52"/>
    <w:rsid w:val="003B5E34"/>
    <w:rsid w:val="003B5FEE"/>
    <w:rsid w:val="003B67C0"/>
    <w:rsid w:val="003B6AC2"/>
    <w:rsid w:val="003B7091"/>
    <w:rsid w:val="003C0A2B"/>
    <w:rsid w:val="003C1D10"/>
    <w:rsid w:val="003C23E4"/>
    <w:rsid w:val="003C24D6"/>
    <w:rsid w:val="003C26B6"/>
    <w:rsid w:val="003C2861"/>
    <w:rsid w:val="003C2A66"/>
    <w:rsid w:val="003C2D67"/>
    <w:rsid w:val="003C2F20"/>
    <w:rsid w:val="003C3E3C"/>
    <w:rsid w:val="003C472E"/>
    <w:rsid w:val="003C4C20"/>
    <w:rsid w:val="003C4CF6"/>
    <w:rsid w:val="003C4D62"/>
    <w:rsid w:val="003C5DBB"/>
    <w:rsid w:val="003C6163"/>
    <w:rsid w:val="003C6FB9"/>
    <w:rsid w:val="003D05EA"/>
    <w:rsid w:val="003D0A9B"/>
    <w:rsid w:val="003D0AA5"/>
    <w:rsid w:val="003D2BBB"/>
    <w:rsid w:val="003D3DCB"/>
    <w:rsid w:val="003D434A"/>
    <w:rsid w:val="003D45F6"/>
    <w:rsid w:val="003D48D2"/>
    <w:rsid w:val="003D4902"/>
    <w:rsid w:val="003D4E11"/>
    <w:rsid w:val="003D5097"/>
    <w:rsid w:val="003D596C"/>
    <w:rsid w:val="003D5E31"/>
    <w:rsid w:val="003D5EDF"/>
    <w:rsid w:val="003D63A6"/>
    <w:rsid w:val="003D712A"/>
    <w:rsid w:val="003D7FDB"/>
    <w:rsid w:val="003E021C"/>
    <w:rsid w:val="003E02D7"/>
    <w:rsid w:val="003E15A2"/>
    <w:rsid w:val="003E1621"/>
    <w:rsid w:val="003E17E2"/>
    <w:rsid w:val="003E18CF"/>
    <w:rsid w:val="003E2C76"/>
    <w:rsid w:val="003E3B99"/>
    <w:rsid w:val="003E3E9A"/>
    <w:rsid w:val="003E4447"/>
    <w:rsid w:val="003E44F0"/>
    <w:rsid w:val="003E5A2C"/>
    <w:rsid w:val="003E5BA3"/>
    <w:rsid w:val="003E5FAA"/>
    <w:rsid w:val="003E686C"/>
    <w:rsid w:val="003E7396"/>
    <w:rsid w:val="003E7B5F"/>
    <w:rsid w:val="003F0512"/>
    <w:rsid w:val="003F0667"/>
    <w:rsid w:val="003F0946"/>
    <w:rsid w:val="003F170D"/>
    <w:rsid w:val="003F1D1C"/>
    <w:rsid w:val="003F20BC"/>
    <w:rsid w:val="003F2245"/>
    <w:rsid w:val="003F2609"/>
    <w:rsid w:val="003F33FE"/>
    <w:rsid w:val="003F3593"/>
    <w:rsid w:val="003F3C1F"/>
    <w:rsid w:val="003F3D40"/>
    <w:rsid w:val="003F4C30"/>
    <w:rsid w:val="003F5F32"/>
    <w:rsid w:val="003F6220"/>
    <w:rsid w:val="003F62E4"/>
    <w:rsid w:val="003F6DD8"/>
    <w:rsid w:val="0040028D"/>
    <w:rsid w:val="004002C5"/>
    <w:rsid w:val="00400941"/>
    <w:rsid w:val="004011BD"/>
    <w:rsid w:val="00401A7F"/>
    <w:rsid w:val="00401E2B"/>
    <w:rsid w:val="0040261A"/>
    <w:rsid w:val="004035C8"/>
    <w:rsid w:val="00403631"/>
    <w:rsid w:val="004039FA"/>
    <w:rsid w:val="00404F7A"/>
    <w:rsid w:val="004051B3"/>
    <w:rsid w:val="004065B1"/>
    <w:rsid w:val="0040670E"/>
    <w:rsid w:val="004074C0"/>
    <w:rsid w:val="00407863"/>
    <w:rsid w:val="00407E7A"/>
    <w:rsid w:val="0041033E"/>
    <w:rsid w:val="00410A8B"/>
    <w:rsid w:val="00411333"/>
    <w:rsid w:val="00411422"/>
    <w:rsid w:val="00415880"/>
    <w:rsid w:val="0041690F"/>
    <w:rsid w:val="00416A63"/>
    <w:rsid w:val="00420365"/>
    <w:rsid w:val="00420943"/>
    <w:rsid w:val="004225E0"/>
    <w:rsid w:val="004226DB"/>
    <w:rsid w:val="00422FCF"/>
    <w:rsid w:val="00423314"/>
    <w:rsid w:val="0042335A"/>
    <w:rsid w:val="004237B8"/>
    <w:rsid w:val="0042406C"/>
    <w:rsid w:val="00424D9C"/>
    <w:rsid w:val="004252E9"/>
    <w:rsid w:val="00425C6E"/>
    <w:rsid w:val="004261E0"/>
    <w:rsid w:val="004266BD"/>
    <w:rsid w:val="0042689C"/>
    <w:rsid w:val="00426981"/>
    <w:rsid w:val="00430A3B"/>
    <w:rsid w:val="004324CC"/>
    <w:rsid w:val="00432A0A"/>
    <w:rsid w:val="00433087"/>
    <w:rsid w:val="00434CA6"/>
    <w:rsid w:val="00435B56"/>
    <w:rsid w:val="00435E6F"/>
    <w:rsid w:val="00436751"/>
    <w:rsid w:val="00436E01"/>
    <w:rsid w:val="004376FF"/>
    <w:rsid w:val="00437D98"/>
    <w:rsid w:val="00437E30"/>
    <w:rsid w:val="00437F57"/>
    <w:rsid w:val="004401AD"/>
    <w:rsid w:val="004418EE"/>
    <w:rsid w:val="0044223A"/>
    <w:rsid w:val="0044264D"/>
    <w:rsid w:val="004427FA"/>
    <w:rsid w:val="00442822"/>
    <w:rsid w:val="00442A9F"/>
    <w:rsid w:val="00444142"/>
    <w:rsid w:val="00445838"/>
    <w:rsid w:val="00445B12"/>
    <w:rsid w:val="00445CAC"/>
    <w:rsid w:val="0044603A"/>
    <w:rsid w:val="00446DD8"/>
    <w:rsid w:val="00446E55"/>
    <w:rsid w:val="004478C8"/>
    <w:rsid w:val="004502E8"/>
    <w:rsid w:val="004505D7"/>
    <w:rsid w:val="004509BC"/>
    <w:rsid w:val="004509D5"/>
    <w:rsid w:val="00450DB2"/>
    <w:rsid w:val="00451CB7"/>
    <w:rsid w:val="004528BE"/>
    <w:rsid w:val="00453010"/>
    <w:rsid w:val="0045303B"/>
    <w:rsid w:val="00453264"/>
    <w:rsid w:val="004533B8"/>
    <w:rsid w:val="00453528"/>
    <w:rsid w:val="00453688"/>
    <w:rsid w:val="00453FD0"/>
    <w:rsid w:val="004548BA"/>
    <w:rsid w:val="00454C47"/>
    <w:rsid w:val="00455067"/>
    <w:rsid w:val="00455899"/>
    <w:rsid w:val="00455976"/>
    <w:rsid w:val="00455F82"/>
    <w:rsid w:val="004562BE"/>
    <w:rsid w:val="00457181"/>
    <w:rsid w:val="00457F2D"/>
    <w:rsid w:val="00460948"/>
    <w:rsid w:val="00460FCC"/>
    <w:rsid w:val="004615B7"/>
    <w:rsid w:val="0046171E"/>
    <w:rsid w:val="00461CAE"/>
    <w:rsid w:val="00461F0D"/>
    <w:rsid w:val="00462348"/>
    <w:rsid w:val="00462431"/>
    <w:rsid w:val="0046275E"/>
    <w:rsid w:val="00462A3C"/>
    <w:rsid w:val="00462B63"/>
    <w:rsid w:val="00462CBD"/>
    <w:rsid w:val="00462D81"/>
    <w:rsid w:val="004630D3"/>
    <w:rsid w:val="004631AB"/>
    <w:rsid w:val="00463482"/>
    <w:rsid w:val="0046549F"/>
    <w:rsid w:val="00465BF0"/>
    <w:rsid w:val="0046615A"/>
    <w:rsid w:val="00466904"/>
    <w:rsid w:val="00466FDA"/>
    <w:rsid w:val="00470E2E"/>
    <w:rsid w:val="0047161E"/>
    <w:rsid w:val="00472335"/>
    <w:rsid w:val="0047291D"/>
    <w:rsid w:val="0047317E"/>
    <w:rsid w:val="00473783"/>
    <w:rsid w:val="004737F0"/>
    <w:rsid w:val="00475180"/>
    <w:rsid w:val="004757C9"/>
    <w:rsid w:val="004766C8"/>
    <w:rsid w:val="0047683B"/>
    <w:rsid w:val="00477AE4"/>
    <w:rsid w:val="0048021D"/>
    <w:rsid w:val="004804E3"/>
    <w:rsid w:val="0048070C"/>
    <w:rsid w:val="0048071C"/>
    <w:rsid w:val="00480F4C"/>
    <w:rsid w:val="0048132E"/>
    <w:rsid w:val="00481511"/>
    <w:rsid w:val="00482116"/>
    <w:rsid w:val="0048268A"/>
    <w:rsid w:val="00482EF2"/>
    <w:rsid w:val="004832BE"/>
    <w:rsid w:val="004836C6"/>
    <w:rsid w:val="00485216"/>
    <w:rsid w:val="004854BB"/>
    <w:rsid w:val="004856B2"/>
    <w:rsid w:val="00485712"/>
    <w:rsid w:val="00485748"/>
    <w:rsid w:val="0048630B"/>
    <w:rsid w:val="0048659C"/>
    <w:rsid w:val="00486667"/>
    <w:rsid w:val="004869C5"/>
    <w:rsid w:val="00486A7E"/>
    <w:rsid w:val="00486AAD"/>
    <w:rsid w:val="004871C5"/>
    <w:rsid w:val="004901FD"/>
    <w:rsid w:val="004902FC"/>
    <w:rsid w:val="004914B6"/>
    <w:rsid w:val="00491DF0"/>
    <w:rsid w:val="00492052"/>
    <w:rsid w:val="00492307"/>
    <w:rsid w:val="00493081"/>
    <w:rsid w:val="0049370A"/>
    <w:rsid w:val="004939D1"/>
    <w:rsid w:val="00493C48"/>
    <w:rsid w:val="00493F3C"/>
    <w:rsid w:val="004943DF"/>
    <w:rsid w:val="00494A94"/>
    <w:rsid w:val="00494BA7"/>
    <w:rsid w:val="0049632B"/>
    <w:rsid w:val="00496A08"/>
    <w:rsid w:val="0049719E"/>
    <w:rsid w:val="00497D33"/>
    <w:rsid w:val="00497D9B"/>
    <w:rsid w:val="004A2427"/>
    <w:rsid w:val="004A32E2"/>
    <w:rsid w:val="004A37F5"/>
    <w:rsid w:val="004A3E4B"/>
    <w:rsid w:val="004A434C"/>
    <w:rsid w:val="004A4CA8"/>
    <w:rsid w:val="004A5434"/>
    <w:rsid w:val="004A5484"/>
    <w:rsid w:val="004A54F3"/>
    <w:rsid w:val="004A55A4"/>
    <w:rsid w:val="004A56B1"/>
    <w:rsid w:val="004A61AF"/>
    <w:rsid w:val="004A7EAE"/>
    <w:rsid w:val="004B013F"/>
    <w:rsid w:val="004B03E8"/>
    <w:rsid w:val="004B0E0B"/>
    <w:rsid w:val="004B139A"/>
    <w:rsid w:val="004B1D3F"/>
    <w:rsid w:val="004B3897"/>
    <w:rsid w:val="004B3FC4"/>
    <w:rsid w:val="004B3FCB"/>
    <w:rsid w:val="004B408B"/>
    <w:rsid w:val="004B4E54"/>
    <w:rsid w:val="004B5174"/>
    <w:rsid w:val="004B6431"/>
    <w:rsid w:val="004B70DB"/>
    <w:rsid w:val="004B7541"/>
    <w:rsid w:val="004B75D2"/>
    <w:rsid w:val="004B75E8"/>
    <w:rsid w:val="004C0029"/>
    <w:rsid w:val="004C0177"/>
    <w:rsid w:val="004C08C0"/>
    <w:rsid w:val="004C0A7C"/>
    <w:rsid w:val="004C0D1D"/>
    <w:rsid w:val="004C111C"/>
    <w:rsid w:val="004C1DB4"/>
    <w:rsid w:val="004C1F95"/>
    <w:rsid w:val="004C2353"/>
    <w:rsid w:val="004C2B33"/>
    <w:rsid w:val="004C3099"/>
    <w:rsid w:val="004C3AD8"/>
    <w:rsid w:val="004C3F7C"/>
    <w:rsid w:val="004C48E5"/>
    <w:rsid w:val="004C58DC"/>
    <w:rsid w:val="004C61E5"/>
    <w:rsid w:val="004C681D"/>
    <w:rsid w:val="004C6A00"/>
    <w:rsid w:val="004C7CAE"/>
    <w:rsid w:val="004D091E"/>
    <w:rsid w:val="004D1754"/>
    <w:rsid w:val="004D22F0"/>
    <w:rsid w:val="004D2666"/>
    <w:rsid w:val="004D268F"/>
    <w:rsid w:val="004D277B"/>
    <w:rsid w:val="004D4A93"/>
    <w:rsid w:val="004D4D97"/>
    <w:rsid w:val="004D557E"/>
    <w:rsid w:val="004D5997"/>
    <w:rsid w:val="004E0619"/>
    <w:rsid w:val="004E070B"/>
    <w:rsid w:val="004E0F36"/>
    <w:rsid w:val="004E17DF"/>
    <w:rsid w:val="004E1B82"/>
    <w:rsid w:val="004E30F2"/>
    <w:rsid w:val="004E3373"/>
    <w:rsid w:val="004E3A6B"/>
    <w:rsid w:val="004E3CC9"/>
    <w:rsid w:val="004E49CD"/>
    <w:rsid w:val="004E4EF4"/>
    <w:rsid w:val="004E50A5"/>
    <w:rsid w:val="004E541D"/>
    <w:rsid w:val="004E56D6"/>
    <w:rsid w:val="004E5913"/>
    <w:rsid w:val="004E5DBD"/>
    <w:rsid w:val="004E6E36"/>
    <w:rsid w:val="004E7A22"/>
    <w:rsid w:val="004F07DC"/>
    <w:rsid w:val="004F157C"/>
    <w:rsid w:val="004F174C"/>
    <w:rsid w:val="004F203A"/>
    <w:rsid w:val="004F255F"/>
    <w:rsid w:val="004F2971"/>
    <w:rsid w:val="004F3067"/>
    <w:rsid w:val="004F5475"/>
    <w:rsid w:val="004F54ED"/>
    <w:rsid w:val="004F5CD2"/>
    <w:rsid w:val="004F622B"/>
    <w:rsid w:val="004F6630"/>
    <w:rsid w:val="004F6B20"/>
    <w:rsid w:val="004F713F"/>
    <w:rsid w:val="004F72B7"/>
    <w:rsid w:val="004F7DEC"/>
    <w:rsid w:val="004F7E47"/>
    <w:rsid w:val="00500913"/>
    <w:rsid w:val="00501765"/>
    <w:rsid w:val="00501D5D"/>
    <w:rsid w:val="00501F24"/>
    <w:rsid w:val="005020BD"/>
    <w:rsid w:val="00502A77"/>
    <w:rsid w:val="005032DA"/>
    <w:rsid w:val="00504733"/>
    <w:rsid w:val="00504781"/>
    <w:rsid w:val="005049E7"/>
    <w:rsid w:val="00504B5B"/>
    <w:rsid w:val="00504E5E"/>
    <w:rsid w:val="00505813"/>
    <w:rsid w:val="00506C50"/>
    <w:rsid w:val="00507526"/>
    <w:rsid w:val="00507DC5"/>
    <w:rsid w:val="00507FCD"/>
    <w:rsid w:val="0051037C"/>
    <w:rsid w:val="00510DF6"/>
    <w:rsid w:val="0051249E"/>
    <w:rsid w:val="005131BB"/>
    <w:rsid w:val="00514163"/>
    <w:rsid w:val="005151E5"/>
    <w:rsid w:val="005156AC"/>
    <w:rsid w:val="0051575C"/>
    <w:rsid w:val="00517377"/>
    <w:rsid w:val="005173A7"/>
    <w:rsid w:val="0052095B"/>
    <w:rsid w:val="005212DB"/>
    <w:rsid w:val="00521411"/>
    <w:rsid w:val="00522539"/>
    <w:rsid w:val="00523344"/>
    <w:rsid w:val="005233F4"/>
    <w:rsid w:val="00523CAB"/>
    <w:rsid w:val="00523FE4"/>
    <w:rsid w:val="005253A8"/>
    <w:rsid w:val="00526567"/>
    <w:rsid w:val="005268ED"/>
    <w:rsid w:val="00526F96"/>
    <w:rsid w:val="00527426"/>
    <w:rsid w:val="00527844"/>
    <w:rsid w:val="00527D2C"/>
    <w:rsid w:val="005301F8"/>
    <w:rsid w:val="005319D9"/>
    <w:rsid w:val="00531C9A"/>
    <w:rsid w:val="00532374"/>
    <w:rsid w:val="00532F9A"/>
    <w:rsid w:val="00533B0A"/>
    <w:rsid w:val="00533F7A"/>
    <w:rsid w:val="00534082"/>
    <w:rsid w:val="00534710"/>
    <w:rsid w:val="005351F4"/>
    <w:rsid w:val="005353ED"/>
    <w:rsid w:val="00535B1D"/>
    <w:rsid w:val="00535B26"/>
    <w:rsid w:val="00537D42"/>
    <w:rsid w:val="005409B5"/>
    <w:rsid w:val="005414BC"/>
    <w:rsid w:val="005415BF"/>
    <w:rsid w:val="00542154"/>
    <w:rsid w:val="0054274D"/>
    <w:rsid w:val="00542F85"/>
    <w:rsid w:val="005430CC"/>
    <w:rsid w:val="00543BB0"/>
    <w:rsid w:val="00544012"/>
    <w:rsid w:val="0054429B"/>
    <w:rsid w:val="00544957"/>
    <w:rsid w:val="005449C0"/>
    <w:rsid w:val="00544D2E"/>
    <w:rsid w:val="00545DDF"/>
    <w:rsid w:val="00545FD5"/>
    <w:rsid w:val="005461F8"/>
    <w:rsid w:val="005466B3"/>
    <w:rsid w:val="0054703E"/>
    <w:rsid w:val="0054766F"/>
    <w:rsid w:val="00547B70"/>
    <w:rsid w:val="00550D42"/>
    <w:rsid w:val="00550D5C"/>
    <w:rsid w:val="005512F7"/>
    <w:rsid w:val="00552511"/>
    <w:rsid w:val="00552856"/>
    <w:rsid w:val="00552B7B"/>
    <w:rsid w:val="00552C86"/>
    <w:rsid w:val="00553B41"/>
    <w:rsid w:val="00554243"/>
    <w:rsid w:val="00554619"/>
    <w:rsid w:val="005546BE"/>
    <w:rsid w:val="00554FCB"/>
    <w:rsid w:val="00555B04"/>
    <w:rsid w:val="00555F22"/>
    <w:rsid w:val="00555FBE"/>
    <w:rsid w:val="0055720D"/>
    <w:rsid w:val="0056092E"/>
    <w:rsid w:val="00560D72"/>
    <w:rsid w:val="005612CE"/>
    <w:rsid w:val="00561E58"/>
    <w:rsid w:val="0056310C"/>
    <w:rsid w:val="00563195"/>
    <w:rsid w:val="00563B93"/>
    <w:rsid w:val="00563BD7"/>
    <w:rsid w:val="005641BA"/>
    <w:rsid w:val="00564F04"/>
    <w:rsid w:val="00565031"/>
    <w:rsid w:val="005652A9"/>
    <w:rsid w:val="00565677"/>
    <w:rsid w:val="00565D87"/>
    <w:rsid w:val="0056675F"/>
    <w:rsid w:val="00567269"/>
    <w:rsid w:val="00567B4D"/>
    <w:rsid w:val="00570465"/>
    <w:rsid w:val="005707A2"/>
    <w:rsid w:val="0057164B"/>
    <w:rsid w:val="00571AEB"/>
    <w:rsid w:val="005721F5"/>
    <w:rsid w:val="0057236E"/>
    <w:rsid w:val="00572938"/>
    <w:rsid w:val="005733C8"/>
    <w:rsid w:val="005736C3"/>
    <w:rsid w:val="00574C14"/>
    <w:rsid w:val="005757A4"/>
    <w:rsid w:val="005759E1"/>
    <w:rsid w:val="005765C8"/>
    <w:rsid w:val="005769F1"/>
    <w:rsid w:val="00576C4C"/>
    <w:rsid w:val="005771EF"/>
    <w:rsid w:val="00577788"/>
    <w:rsid w:val="005779CE"/>
    <w:rsid w:val="00581017"/>
    <w:rsid w:val="00581666"/>
    <w:rsid w:val="00581D64"/>
    <w:rsid w:val="00581D89"/>
    <w:rsid w:val="00581D9B"/>
    <w:rsid w:val="00581FAD"/>
    <w:rsid w:val="00582102"/>
    <w:rsid w:val="00582E5B"/>
    <w:rsid w:val="0058419B"/>
    <w:rsid w:val="00584A9E"/>
    <w:rsid w:val="00584D0C"/>
    <w:rsid w:val="00584E58"/>
    <w:rsid w:val="00584E76"/>
    <w:rsid w:val="0058508F"/>
    <w:rsid w:val="00586639"/>
    <w:rsid w:val="005866DB"/>
    <w:rsid w:val="00586722"/>
    <w:rsid w:val="005873B3"/>
    <w:rsid w:val="005876EA"/>
    <w:rsid w:val="00590377"/>
    <w:rsid w:val="00590D14"/>
    <w:rsid w:val="00590E7E"/>
    <w:rsid w:val="00590EAC"/>
    <w:rsid w:val="00591A27"/>
    <w:rsid w:val="0059256A"/>
    <w:rsid w:val="0059262C"/>
    <w:rsid w:val="00592A32"/>
    <w:rsid w:val="005933E9"/>
    <w:rsid w:val="00593887"/>
    <w:rsid w:val="00593FBA"/>
    <w:rsid w:val="005957B8"/>
    <w:rsid w:val="0059674A"/>
    <w:rsid w:val="00597421"/>
    <w:rsid w:val="005975C4"/>
    <w:rsid w:val="00597D97"/>
    <w:rsid w:val="005A0483"/>
    <w:rsid w:val="005A0A7C"/>
    <w:rsid w:val="005A0C26"/>
    <w:rsid w:val="005A1B33"/>
    <w:rsid w:val="005A1CA6"/>
    <w:rsid w:val="005A22B9"/>
    <w:rsid w:val="005A2716"/>
    <w:rsid w:val="005A3222"/>
    <w:rsid w:val="005A3359"/>
    <w:rsid w:val="005A3C56"/>
    <w:rsid w:val="005A3C6D"/>
    <w:rsid w:val="005A446C"/>
    <w:rsid w:val="005A44AE"/>
    <w:rsid w:val="005A4C10"/>
    <w:rsid w:val="005A54BD"/>
    <w:rsid w:val="005A5E22"/>
    <w:rsid w:val="005A6A84"/>
    <w:rsid w:val="005A720A"/>
    <w:rsid w:val="005A7730"/>
    <w:rsid w:val="005A7A47"/>
    <w:rsid w:val="005A7B38"/>
    <w:rsid w:val="005B0928"/>
    <w:rsid w:val="005B0B7C"/>
    <w:rsid w:val="005B0BC7"/>
    <w:rsid w:val="005B159F"/>
    <w:rsid w:val="005B2242"/>
    <w:rsid w:val="005B2B3D"/>
    <w:rsid w:val="005B2BB5"/>
    <w:rsid w:val="005B3116"/>
    <w:rsid w:val="005B4560"/>
    <w:rsid w:val="005B4678"/>
    <w:rsid w:val="005B52F8"/>
    <w:rsid w:val="005B55B2"/>
    <w:rsid w:val="005B5784"/>
    <w:rsid w:val="005B70ED"/>
    <w:rsid w:val="005B7AD0"/>
    <w:rsid w:val="005C0C1C"/>
    <w:rsid w:val="005C159D"/>
    <w:rsid w:val="005C1BB1"/>
    <w:rsid w:val="005C20BC"/>
    <w:rsid w:val="005C2B14"/>
    <w:rsid w:val="005C2D72"/>
    <w:rsid w:val="005C2E40"/>
    <w:rsid w:val="005C3E94"/>
    <w:rsid w:val="005C4139"/>
    <w:rsid w:val="005C497A"/>
    <w:rsid w:val="005C4A4C"/>
    <w:rsid w:val="005C54F2"/>
    <w:rsid w:val="005C5B9A"/>
    <w:rsid w:val="005C66CE"/>
    <w:rsid w:val="005C66E7"/>
    <w:rsid w:val="005C673E"/>
    <w:rsid w:val="005C6E7A"/>
    <w:rsid w:val="005C6EDD"/>
    <w:rsid w:val="005C75E3"/>
    <w:rsid w:val="005C7D72"/>
    <w:rsid w:val="005C7F36"/>
    <w:rsid w:val="005D0561"/>
    <w:rsid w:val="005D1499"/>
    <w:rsid w:val="005D18C2"/>
    <w:rsid w:val="005D1B37"/>
    <w:rsid w:val="005D24AF"/>
    <w:rsid w:val="005D2822"/>
    <w:rsid w:val="005D2E90"/>
    <w:rsid w:val="005D30F6"/>
    <w:rsid w:val="005D4626"/>
    <w:rsid w:val="005D46B5"/>
    <w:rsid w:val="005D53DF"/>
    <w:rsid w:val="005D59F3"/>
    <w:rsid w:val="005D5A0C"/>
    <w:rsid w:val="005D7159"/>
    <w:rsid w:val="005D7488"/>
    <w:rsid w:val="005D77AB"/>
    <w:rsid w:val="005E0A62"/>
    <w:rsid w:val="005E1136"/>
    <w:rsid w:val="005E1DC1"/>
    <w:rsid w:val="005E2D24"/>
    <w:rsid w:val="005E38A6"/>
    <w:rsid w:val="005E3C69"/>
    <w:rsid w:val="005E5082"/>
    <w:rsid w:val="005E646C"/>
    <w:rsid w:val="005E70CB"/>
    <w:rsid w:val="005E7ED6"/>
    <w:rsid w:val="005F0786"/>
    <w:rsid w:val="005F0B72"/>
    <w:rsid w:val="005F16A9"/>
    <w:rsid w:val="005F3CB3"/>
    <w:rsid w:val="005F541B"/>
    <w:rsid w:val="005F5C81"/>
    <w:rsid w:val="005F5FB5"/>
    <w:rsid w:val="005F691D"/>
    <w:rsid w:val="005F74B1"/>
    <w:rsid w:val="005F7D21"/>
    <w:rsid w:val="005F7F2D"/>
    <w:rsid w:val="00600883"/>
    <w:rsid w:val="00600D1A"/>
    <w:rsid w:val="0060146D"/>
    <w:rsid w:val="00601D0A"/>
    <w:rsid w:val="00602036"/>
    <w:rsid w:val="006021E5"/>
    <w:rsid w:val="00602E86"/>
    <w:rsid w:val="00603470"/>
    <w:rsid w:val="00603E55"/>
    <w:rsid w:val="00604325"/>
    <w:rsid w:val="0060460A"/>
    <w:rsid w:val="00604F3F"/>
    <w:rsid w:val="006051AC"/>
    <w:rsid w:val="006060D9"/>
    <w:rsid w:val="006064F5"/>
    <w:rsid w:val="00606923"/>
    <w:rsid w:val="00607BD5"/>
    <w:rsid w:val="0061001C"/>
    <w:rsid w:val="006107AF"/>
    <w:rsid w:val="0061083E"/>
    <w:rsid w:val="00610CCA"/>
    <w:rsid w:val="00611FDB"/>
    <w:rsid w:val="00612248"/>
    <w:rsid w:val="00613898"/>
    <w:rsid w:val="00614461"/>
    <w:rsid w:val="00614779"/>
    <w:rsid w:val="00614796"/>
    <w:rsid w:val="0061579D"/>
    <w:rsid w:val="00616931"/>
    <w:rsid w:val="006170A3"/>
    <w:rsid w:val="00617BBD"/>
    <w:rsid w:val="00617D4E"/>
    <w:rsid w:val="006208B9"/>
    <w:rsid w:val="00620C0F"/>
    <w:rsid w:val="006214F4"/>
    <w:rsid w:val="0062264D"/>
    <w:rsid w:val="00623592"/>
    <w:rsid w:val="006239DF"/>
    <w:rsid w:val="00623CF8"/>
    <w:rsid w:val="00624195"/>
    <w:rsid w:val="00624C94"/>
    <w:rsid w:val="00624FD7"/>
    <w:rsid w:val="00625E23"/>
    <w:rsid w:val="006269E4"/>
    <w:rsid w:val="00627ECA"/>
    <w:rsid w:val="006304C5"/>
    <w:rsid w:val="006310C9"/>
    <w:rsid w:val="00631B80"/>
    <w:rsid w:val="006324F8"/>
    <w:rsid w:val="00634312"/>
    <w:rsid w:val="00635E88"/>
    <w:rsid w:val="00636294"/>
    <w:rsid w:val="006364CB"/>
    <w:rsid w:val="00636D94"/>
    <w:rsid w:val="00636E8A"/>
    <w:rsid w:val="00637305"/>
    <w:rsid w:val="006373A9"/>
    <w:rsid w:val="006407C0"/>
    <w:rsid w:val="0064112D"/>
    <w:rsid w:val="00641144"/>
    <w:rsid w:val="00641F1D"/>
    <w:rsid w:val="0064205A"/>
    <w:rsid w:val="00642F00"/>
    <w:rsid w:val="0064384A"/>
    <w:rsid w:val="0064417E"/>
    <w:rsid w:val="006446ED"/>
    <w:rsid w:val="006449E2"/>
    <w:rsid w:val="00644B4B"/>
    <w:rsid w:val="00646493"/>
    <w:rsid w:val="006478C3"/>
    <w:rsid w:val="00647D1B"/>
    <w:rsid w:val="00650742"/>
    <w:rsid w:val="00651C4C"/>
    <w:rsid w:val="00651EA8"/>
    <w:rsid w:val="006523E6"/>
    <w:rsid w:val="00652AA7"/>
    <w:rsid w:val="006533D3"/>
    <w:rsid w:val="00653564"/>
    <w:rsid w:val="006537EF"/>
    <w:rsid w:val="00654FEE"/>
    <w:rsid w:val="006550AB"/>
    <w:rsid w:val="006558EA"/>
    <w:rsid w:val="00655987"/>
    <w:rsid w:val="0065662A"/>
    <w:rsid w:val="006570C3"/>
    <w:rsid w:val="006570C4"/>
    <w:rsid w:val="00657849"/>
    <w:rsid w:val="00657A77"/>
    <w:rsid w:val="00660AD8"/>
    <w:rsid w:val="00660B0A"/>
    <w:rsid w:val="00660D3F"/>
    <w:rsid w:val="006612F9"/>
    <w:rsid w:val="00661752"/>
    <w:rsid w:val="00663B4D"/>
    <w:rsid w:val="00663EA3"/>
    <w:rsid w:val="00665608"/>
    <w:rsid w:val="006675CE"/>
    <w:rsid w:val="00670057"/>
    <w:rsid w:val="00670653"/>
    <w:rsid w:val="0067087E"/>
    <w:rsid w:val="00670B72"/>
    <w:rsid w:val="00670E80"/>
    <w:rsid w:val="00671047"/>
    <w:rsid w:val="00671247"/>
    <w:rsid w:val="00671664"/>
    <w:rsid w:val="006717B7"/>
    <w:rsid w:val="00671A59"/>
    <w:rsid w:val="00671B83"/>
    <w:rsid w:val="00671C75"/>
    <w:rsid w:val="00671E36"/>
    <w:rsid w:val="00672806"/>
    <w:rsid w:val="00673C5E"/>
    <w:rsid w:val="00674537"/>
    <w:rsid w:val="0067472F"/>
    <w:rsid w:val="00674BDF"/>
    <w:rsid w:val="006754AA"/>
    <w:rsid w:val="00675857"/>
    <w:rsid w:val="00675C91"/>
    <w:rsid w:val="00675E0A"/>
    <w:rsid w:val="00676190"/>
    <w:rsid w:val="00676BB3"/>
    <w:rsid w:val="006775BD"/>
    <w:rsid w:val="006776E5"/>
    <w:rsid w:val="00677CB4"/>
    <w:rsid w:val="006802B4"/>
    <w:rsid w:val="006811CC"/>
    <w:rsid w:val="00681201"/>
    <w:rsid w:val="006816E3"/>
    <w:rsid w:val="0068182E"/>
    <w:rsid w:val="0068280D"/>
    <w:rsid w:val="00683CC5"/>
    <w:rsid w:val="00684501"/>
    <w:rsid w:val="00684C22"/>
    <w:rsid w:val="006852F6"/>
    <w:rsid w:val="006854A7"/>
    <w:rsid w:val="006857CF"/>
    <w:rsid w:val="0068609A"/>
    <w:rsid w:val="0068656F"/>
    <w:rsid w:val="00686CFF"/>
    <w:rsid w:val="00686F5D"/>
    <w:rsid w:val="006879C9"/>
    <w:rsid w:val="0069016A"/>
    <w:rsid w:val="006917F5"/>
    <w:rsid w:val="00692CF5"/>
    <w:rsid w:val="00694D0B"/>
    <w:rsid w:val="00696495"/>
    <w:rsid w:val="006965F9"/>
    <w:rsid w:val="006966A2"/>
    <w:rsid w:val="00696C9F"/>
    <w:rsid w:val="0069729B"/>
    <w:rsid w:val="006A0EF3"/>
    <w:rsid w:val="006A21AC"/>
    <w:rsid w:val="006A2594"/>
    <w:rsid w:val="006A34B9"/>
    <w:rsid w:val="006A3D3D"/>
    <w:rsid w:val="006A3D66"/>
    <w:rsid w:val="006A4E2A"/>
    <w:rsid w:val="006A4FEE"/>
    <w:rsid w:val="006A5350"/>
    <w:rsid w:val="006A599F"/>
    <w:rsid w:val="006A5E21"/>
    <w:rsid w:val="006A6F2B"/>
    <w:rsid w:val="006A792D"/>
    <w:rsid w:val="006B0666"/>
    <w:rsid w:val="006B35EB"/>
    <w:rsid w:val="006B3BD3"/>
    <w:rsid w:val="006B4498"/>
    <w:rsid w:val="006B56C5"/>
    <w:rsid w:val="006B6B37"/>
    <w:rsid w:val="006B7189"/>
    <w:rsid w:val="006B7912"/>
    <w:rsid w:val="006B7C58"/>
    <w:rsid w:val="006B7D86"/>
    <w:rsid w:val="006C014B"/>
    <w:rsid w:val="006C01C9"/>
    <w:rsid w:val="006C09E7"/>
    <w:rsid w:val="006C0ADD"/>
    <w:rsid w:val="006C0D76"/>
    <w:rsid w:val="006C1411"/>
    <w:rsid w:val="006C263A"/>
    <w:rsid w:val="006C497A"/>
    <w:rsid w:val="006C49CB"/>
    <w:rsid w:val="006C4E05"/>
    <w:rsid w:val="006C5BB3"/>
    <w:rsid w:val="006C6534"/>
    <w:rsid w:val="006C6A13"/>
    <w:rsid w:val="006D1DFA"/>
    <w:rsid w:val="006D2C16"/>
    <w:rsid w:val="006D342D"/>
    <w:rsid w:val="006D3815"/>
    <w:rsid w:val="006D3FC0"/>
    <w:rsid w:val="006D4BB9"/>
    <w:rsid w:val="006D4CAC"/>
    <w:rsid w:val="006D5B8D"/>
    <w:rsid w:val="006D6869"/>
    <w:rsid w:val="006D74B2"/>
    <w:rsid w:val="006D7AED"/>
    <w:rsid w:val="006E005E"/>
    <w:rsid w:val="006E05ED"/>
    <w:rsid w:val="006E0B80"/>
    <w:rsid w:val="006E19EE"/>
    <w:rsid w:val="006E2099"/>
    <w:rsid w:val="006E21E1"/>
    <w:rsid w:val="006E2869"/>
    <w:rsid w:val="006E2D6E"/>
    <w:rsid w:val="006E2F57"/>
    <w:rsid w:val="006E3542"/>
    <w:rsid w:val="006E361E"/>
    <w:rsid w:val="006E39AB"/>
    <w:rsid w:val="006E5651"/>
    <w:rsid w:val="006E5C5D"/>
    <w:rsid w:val="006E62A7"/>
    <w:rsid w:val="006E70A3"/>
    <w:rsid w:val="006E714D"/>
    <w:rsid w:val="006E72E1"/>
    <w:rsid w:val="006F0042"/>
    <w:rsid w:val="006F1129"/>
    <w:rsid w:val="006F1AEF"/>
    <w:rsid w:val="006F2256"/>
    <w:rsid w:val="006F326D"/>
    <w:rsid w:val="006F41E4"/>
    <w:rsid w:val="006F4A4C"/>
    <w:rsid w:val="006F4AE0"/>
    <w:rsid w:val="006F4E84"/>
    <w:rsid w:val="006F5801"/>
    <w:rsid w:val="006F5BE5"/>
    <w:rsid w:val="006F5F25"/>
    <w:rsid w:val="006F62EB"/>
    <w:rsid w:val="006F6884"/>
    <w:rsid w:val="006F6985"/>
    <w:rsid w:val="006F6D90"/>
    <w:rsid w:val="006F7458"/>
    <w:rsid w:val="006F7713"/>
    <w:rsid w:val="006F779F"/>
    <w:rsid w:val="006F7A0C"/>
    <w:rsid w:val="006F7A8A"/>
    <w:rsid w:val="006F7C82"/>
    <w:rsid w:val="00700484"/>
    <w:rsid w:val="00700C41"/>
    <w:rsid w:val="00701339"/>
    <w:rsid w:val="00701A53"/>
    <w:rsid w:val="007022EC"/>
    <w:rsid w:val="00702507"/>
    <w:rsid w:val="00702BFB"/>
    <w:rsid w:val="00703CFD"/>
    <w:rsid w:val="00704187"/>
    <w:rsid w:val="00704C0C"/>
    <w:rsid w:val="00705C9E"/>
    <w:rsid w:val="007061F3"/>
    <w:rsid w:val="0070634D"/>
    <w:rsid w:val="00706CE3"/>
    <w:rsid w:val="0070764D"/>
    <w:rsid w:val="007106BE"/>
    <w:rsid w:val="00710ECF"/>
    <w:rsid w:val="00711315"/>
    <w:rsid w:val="00711A81"/>
    <w:rsid w:val="00713C79"/>
    <w:rsid w:val="007148D9"/>
    <w:rsid w:val="0071637E"/>
    <w:rsid w:val="00716422"/>
    <w:rsid w:val="007167E3"/>
    <w:rsid w:val="00717639"/>
    <w:rsid w:val="00717B3B"/>
    <w:rsid w:val="00720449"/>
    <w:rsid w:val="00720969"/>
    <w:rsid w:val="00720B32"/>
    <w:rsid w:val="00721229"/>
    <w:rsid w:val="00721561"/>
    <w:rsid w:val="0072181D"/>
    <w:rsid w:val="007220A2"/>
    <w:rsid w:val="0072299D"/>
    <w:rsid w:val="0072383C"/>
    <w:rsid w:val="007245BB"/>
    <w:rsid w:val="00724752"/>
    <w:rsid w:val="00726D28"/>
    <w:rsid w:val="00727B03"/>
    <w:rsid w:val="007300A2"/>
    <w:rsid w:val="007330F6"/>
    <w:rsid w:val="00733F64"/>
    <w:rsid w:val="00734CEC"/>
    <w:rsid w:val="00735DB5"/>
    <w:rsid w:val="007369E2"/>
    <w:rsid w:val="00736FA9"/>
    <w:rsid w:val="0073702F"/>
    <w:rsid w:val="00737D1F"/>
    <w:rsid w:val="00740692"/>
    <w:rsid w:val="0074149C"/>
    <w:rsid w:val="007417AD"/>
    <w:rsid w:val="00741821"/>
    <w:rsid w:val="0074278B"/>
    <w:rsid w:val="00743069"/>
    <w:rsid w:val="00743161"/>
    <w:rsid w:val="00743CDA"/>
    <w:rsid w:val="007449D4"/>
    <w:rsid w:val="007455E1"/>
    <w:rsid w:val="0074636E"/>
    <w:rsid w:val="00746B24"/>
    <w:rsid w:val="007474B0"/>
    <w:rsid w:val="00750432"/>
    <w:rsid w:val="00750E19"/>
    <w:rsid w:val="00751312"/>
    <w:rsid w:val="00751384"/>
    <w:rsid w:val="007541E6"/>
    <w:rsid w:val="007545E0"/>
    <w:rsid w:val="00754DBD"/>
    <w:rsid w:val="00755266"/>
    <w:rsid w:val="00755808"/>
    <w:rsid w:val="00756ACA"/>
    <w:rsid w:val="0075726C"/>
    <w:rsid w:val="0075734A"/>
    <w:rsid w:val="00757916"/>
    <w:rsid w:val="007601FA"/>
    <w:rsid w:val="007606CB"/>
    <w:rsid w:val="00761EC0"/>
    <w:rsid w:val="00762132"/>
    <w:rsid w:val="00763058"/>
    <w:rsid w:val="00763644"/>
    <w:rsid w:val="00764596"/>
    <w:rsid w:val="00764633"/>
    <w:rsid w:val="007649C4"/>
    <w:rsid w:val="007653A3"/>
    <w:rsid w:val="0076571E"/>
    <w:rsid w:val="00765BF4"/>
    <w:rsid w:val="00766985"/>
    <w:rsid w:val="00766D1E"/>
    <w:rsid w:val="00771EFF"/>
    <w:rsid w:val="0077212B"/>
    <w:rsid w:val="007724A4"/>
    <w:rsid w:val="00772B09"/>
    <w:rsid w:val="0077323B"/>
    <w:rsid w:val="00774B17"/>
    <w:rsid w:val="00774E39"/>
    <w:rsid w:val="00775B04"/>
    <w:rsid w:val="00776322"/>
    <w:rsid w:val="007765B1"/>
    <w:rsid w:val="007768E6"/>
    <w:rsid w:val="00776EF1"/>
    <w:rsid w:val="00776EFF"/>
    <w:rsid w:val="00777173"/>
    <w:rsid w:val="00777BAE"/>
    <w:rsid w:val="00781477"/>
    <w:rsid w:val="00782E67"/>
    <w:rsid w:val="00783129"/>
    <w:rsid w:val="0078444E"/>
    <w:rsid w:val="00786C06"/>
    <w:rsid w:val="00786C71"/>
    <w:rsid w:val="007873CD"/>
    <w:rsid w:val="0078774B"/>
    <w:rsid w:val="00787993"/>
    <w:rsid w:val="00790875"/>
    <w:rsid w:val="007908AF"/>
    <w:rsid w:val="00791E32"/>
    <w:rsid w:val="00792838"/>
    <w:rsid w:val="00792DD0"/>
    <w:rsid w:val="00793450"/>
    <w:rsid w:val="00793973"/>
    <w:rsid w:val="007939B4"/>
    <w:rsid w:val="00794A63"/>
    <w:rsid w:val="00794F09"/>
    <w:rsid w:val="00795717"/>
    <w:rsid w:val="00795AE0"/>
    <w:rsid w:val="00795F48"/>
    <w:rsid w:val="007961B8"/>
    <w:rsid w:val="00797FB6"/>
    <w:rsid w:val="007A091E"/>
    <w:rsid w:val="007A10A9"/>
    <w:rsid w:val="007A16AB"/>
    <w:rsid w:val="007A22CE"/>
    <w:rsid w:val="007A4927"/>
    <w:rsid w:val="007A4B45"/>
    <w:rsid w:val="007A6751"/>
    <w:rsid w:val="007A6CD0"/>
    <w:rsid w:val="007B05DD"/>
    <w:rsid w:val="007B0B2E"/>
    <w:rsid w:val="007B0D22"/>
    <w:rsid w:val="007B0E45"/>
    <w:rsid w:val="007B0FFE"/>
    <w:rsid w:val="007B1568"/>
    <w:rsid w:val="007B1732"/>
    <w:rsid w:val="007B2BCF"/>
    <w:rsid w:val="007B2E71"/>
    <w:rsid w:val="007B3F06"/>
    <w:rsid w:val="007B4810"/>
    <w:rsid w:val="007B5AE2"/>
    <w:rsid w:val="007B6C07"/>
    <w:rsid w:val="007B7442"/>
    <w:rsid w:val="007B77CB"/>
    <w:rsid w:val="007B7FDA"/>
    <w:rsid w:val="007C13E3"/>
    <w:rsid w:val="007C144C"/>
    <w:rsid w:val="007C1B1A"/>
    <w:rsid w:val="007C2227"/>
    <w:rsid w:val="007C2BCF"/>
    <w:rsid w:val="007C3133"/>
    <w:rsid w:val="007C3D3F"/>
    <w:rsid w:val="007C3ED1"/>
    <w:rsid w:val="007C3F5C"/>
    <w:rsid w:val="007C4AB1"/>
    <w:rsid w:val="007C5ECC"/>
    <w:rsid w:val="007C7519"/>
    <w:rsid w:val="007C7740"/>
    <w:rsid w:val="007C7884"/>
    <w:rsid w:val="007C7941"/>
    <w:rsid w:val="007D011B"/>
    <w:rsid w:val="007D1761"/>
    <w:rsid w:val="007D2829"/>
    <w:rsid w:val="007D3B6D"/>
    <w:rsid w:val="007D472D"/>
    <w:rsid w:val="007D4A3A"/>
    <w:rsid w:val="007D5585"/>
    <w:rsid w:val="007D6850"/>
    <w:rsid w:val="007D68AA"/>
    <w:rsid w:val="007D6EDD"/>
    <w:rsid w:val="007D6F4D"/>
    <w:rsid w:val="007D6FFA"/>
    <w:rsid w:val="007D75B0"/>
    <w:rsid w:val="007D7668"/>
    <w:rsid w:val="007E083F"/>
    <w:rsid w:val="007E0C33"/>
    <w:rsid w:val="007E1825"/>
    <w:rsid w:val="007E19EB"/>
    <w:rsid w:val="007E1FDD"/>
    <w:rsid w:val="007E24EE"/>
    <w:rsid w:val="007E26FE"/>
    <w:rsid w:val="007E2C38"/>
    <w:rsid w:val="007E3392"/>
    <w:rsid w:val="007E3F0B"/>
    <w:rsid w:val="007E42F2"/>
    <w:rsid w:val="007E4D96"/>
    <w:rsid w:val="007E5592"/>
    <w:rsid w:val="007E619A"/>
    <w:rsid w:val="007E670C"/>
    <w:rsid w:val="007E6DED"/>
    <w:rsid w:val="007E6F85"/>
    <w:rsid w:val="007E7658"/>
    <w:rsid w:val="007E7728"/>
    <w:rsid w:val="007F02F6"/>
    <w:rsid w:val="007F0374"/>
    <w:rsid w:val="007F03F0"/>
    <w:rsid w:val="007F0935"/>
    <w:rsid w:val="007F2139"/>
    <w:rsid w:val="007F2B8B"/>
    <w:rsid w:val="007F2D24"/>
    <w:rsid w:val="007F2F7A"/>
    <w:rsid w:val="007F3395"/>
    <w:rsid w:val="007F42D6"/>
    <w:rsid w:val="007F47BB"/>
    <w:rsid w:val="007F4A5F"/>
    <w:rsid w:val="007F53DC"/>
    <w:rsid w:val="007F5CE6"/>
    <w:rsid w:val="007F6C48"/>
    <w:rsid w:val="007F6D56"/>
    <w:rsid w:val="007F713D"/>
    <w:rsid w:val="007F7809"/>
    <w:rsid w:val="00800B3F"/>
    <w:rsid w:val="00801511"/>
    <w:rsid w:val="0080192F"/>
    <w:rsid w:val="0080221F"/>
    <w:rsid w:val="00803124"/>
    <w:rsid w:val="00803187"/>
    <w:rsid w:val="00803630"/>
    <w:rsid w:val="00803800"/>
    <w:rsid w:val="00804DB6"/>
    <w:rsid w:val="0080580F"/>
    <w:rsid w:val="00806E2B"/>
    <w:rsid w:val="00807198"/>
    <w:rsid w:val="008071F9"/>
    <w:rsid w:val="00807C09"/>
    <w:rsid w:val="0081005D"/>
    <w:rsid w:val="008114DF"/>
    <w:rsid w:val="0081303B"/>
    <w:rsid w:val="00813194"/>
    <w:rsid w:val="008133BD"/>
    <w:rsid w:val="00813D76"/>
    <w:rsid w:val="00813DBB"/>
    <w:rsid w:val="00814120"/>
    <w:rsid w:val="00814E59"/>
    <w:rsid w:val="00814F91"/>
    <w:rsid w:val="00815631"/>
    <w:rsid w:val="00816159"/>
    <w:rsid w:val="0081624C"/>
    <w:rsid w:val="00816789"/>
    <w:rsid w:val="00816821"/>
    <w:rsid w:val="00816BF5"/>
    <w:rsid w:val="0081713F"/>
    <w:rsid w:val="00817EA5"/>
    <w:rsid w:val="00820251"/>
    <w:rsid w:val="00820319"/>
    <w:rsid w:val="0082076B"/>
    <w:rsid w:val="0082090B"/>
    <w:rsid w:val="00820AD4"/>
    <w:rsid w:val="00820F30"/>
    <w:rsid w:val="00820F7B"/>
    <w:rsid w:val="00821594"/>
    <w:rsid w:val="0082177C"/>
    <w:rsid w:val="00821E42"/>
    <w:rsid w:val="0082264B"/>
    <w:rsid w:val="00822DD3"/>
    <w:rsid w:val="00822E7B"/>
    <w:rsid w:val="0082342F"/>
    <w:rsid w:val="008234E2"/>
    <w:rsid w:val="00824753"/>
    <w:rsid w:val="00824D54"/>
    <w:rsid w:val="008253B8"/>
    <w:rsid w:val="00826756"/>
    <w:rsid w:val="008270D1"/>
    <w:rsid w:val="008278BF"/>
    <w:rsid w:val="00830099"/>
    <w:rsid w:val="008308A3"/>
    <w:rsid w:val="0083447C"/>
    <w:rsid w:val="00834837"/>
    <w:rsid w:val="00834E38"/>
    <w:rsid w:val="008350D3"/>
    <w:rsid w:val="00835211"/>
    <w:rsid w:val="0083587B"/>
    <w:rsid w:val="00835D61"/>
    <w:rsid w:val="008365E2"/>
    <w:rsid w:val="00836E8A"/>
    <w:rsid w:val="00837706"/>
    <w:rsid w:val="00840627"/>
    <w:rsid w:val="00840D18"/>
    <w:rsid w:val="00840EA9"/>
    <w:rsid w:val="00841021"/>
    <w:rsid w:val="00841855"/>
    <w:rsid w:val="00842733"/>
    <w:rsid w:val="00842798"/>
    <w:rsid w:val="00843371"/>
    <w:rsid w:val="0084488D"/>
    <w:rsid w:val="008450F1"/>
    <w:rsid w:val="0084570C"/>
    <w:rsid w:val="00846501"/>
    <w:rsid w:val="00847C14"/>
    <w:rsid w:val="00847C9F"/>
    <w:rsid w:val="0085005E"/>
    <w:rsid w:val="00850279"/>
    <w:rsid w:val="00850A66"/>
    <w:rsid w:val="00850B87"/>
    <w:rsid w:val="00850C87"/>
    <w:rsid w:val="00850E02"/>
    <w:rsid w:val="008510DE"/>
    <w:rsid w:val="00851329"/>
    <w:rsid w:val="0085136F"/>
    <w:rsid w:val="008513D7"/>
    <w:rsid w:val="0085166D"/>
    <w:rsid w:val="00851A2D"/>
    <w:rsid w:val="0085268C"/>
    <w:rsid w:val="008528A7"/>
    <w:rsid w:val="00852A49"/>
    <w:rsid w:val="00852DCC"/>
    <w:rsid w:val="00852F81"/>
    <w:rsid w:val="00854A13"/>
    <w:rsid w:val="00854D43"/>
    <w:rsid w:val="00855360"/>
    <w:rsid w:val="00855DDB"/>
    <w:rsid w:val="00856DD4"/>
    <w:rsid w:val="00856DDC"/>
    <w:rsid w:val="00856F75"/>
    <w:rsid w:val="00857031"/>
    <w:rsid w:val="00857096"/>
    <w:rsid w:val="00857DA4"/>
    <w:rsid w:val="00860563"/>
    <w:rsid w:val="00860FE1"/>
    <w:rsid w:val="008622CF"/>
    <w:rsid w:val="00862C51"/>
    <w:rsid w:val="008630CC"/>
    <w:rsid w:val="00863321"/>
    <w:rsid w:val="0086338F"/>
    <w:rsid w:val="00863CF9"/>
    <w:rsid w:val="00863DB9"/>
    <w:rsid w:val="00863F99"/>
    <w:rsid w:val="00864159"/>
    <w:rsid w:val="00864201"/>
    <w:rsid w:val="00864CCF"/>
    <w:rsid w:val="008651D1"/>
    <w:rsid w:val="00866144"/>
    <w:rsid w:val="008662BB"/>
    <w:rsid w:val="00867B0F"/>
    <w:rsid w:val="00870B05"/>
    <w:rsid w:val="00872684"/>
    <w:rsid w:val="008728C6"/>
    <w:rsid w:val="00872D69"/>
    <w:rsid w:val="00873055"/>
    <w:rsid w:val="008732E9"/>
    <w:rsid w:val="00873744"/>
    <w:rsid w:val="00873DB8"/>
    <w:rsid w:val="0087404D"/>
    <w:rsid w:val="00875C7E"/>
    <w:rsid w:val="00875E20"/>
    <w:rsid w:val="00875E61"/>
    <w:rsid w:val="008762AD"/>
    <w:rsid w:val="008763DC"/>
    <w:rsid w:val="00876923"/>
    <w:rsid w:val="00876BE8"/>
    <w:rsid w:val="00876C11"/>
    <w:rsid w:val="00876C59"/>
    <w:rsid w:val="008771E2"/>
    <w:rsid w:val="008800DB"/>
    <w:rsid w:val="00880684"/>
    <w:rsid w:val="0088075E"/>
    <w:rsid w:val="00880A2C"/>
    <w:rsid w:val="0088193A"/>
    <w:rsid w:val="00881999"/>
    <w:rsid w:val="00881BD4"/>
    <w:rsid w:val="008847F8"/>
    <w:rsid w:val="00885C64"/>
    <w:rsid w:val="008862B3"/>
    <w:rsid w:val="00890590"/>
    <w:rsid w:val="0089062C"/>
    <w:rsid w:val="00890881"/>
    <w:rsid w:val="00890B73"/>
    <w:rsid w:val="00891C78"/>
    <w:rsid w:val="0089285F"/>
    <w:rsid w:val="008932B5"/>
    <w:rsid w:val="008938D2"/>
    <w:rsid w:val="0089484F"/>
    <w:rsid w:val="008952A3"/>
    <w:rsid w:val="00897097"/>
    <w:rsid w:val="00897C0F"/>
    <w:rsid w:val="008A2D94"/>
    <w:rsid w:val="008A3965"/>
    <w:rsid w:val="008A3F44"/>
    <w:rsid w:val="008A437A"/>
    <w:rsid w:val="008A4F36"/>
    <w:rsid w:val="008A5284"/>
    <w:rsid w:val="008A560A"/>
    <w:rsid w:val="008A66B6"/>
    <w:rsid w:val="008A6CFE"/>
    <w:rsid w:val="008A748B"/>
    <w:rsid w:val="008A7548"/>
    <w:rsid w:val="008A771F"/>
    <w:rsid w:val="008A7C7E"/>
    <w:rsid w:val="008B102C"/>
    <w:rsid w:val="008B1594"/>
    <w:rsid w:val="008B1D5E"/>
    <w:rsid w:val="008B342E"/>
    <w:rsid w:val="008B3A6E"/>
    <w:rsid w:val="008B3F93"/>
    <w:rsid w:val="008B46A6"/>
    <w:rsid w:val="008B50E8"/>
    <w:rsid w:val="008B52AE"/>
    <w:rsid w:val="008B53A4"/>
    <w:rsid w:val="008B7073"/>
    <w:rsid w:val="008B7952"/>
    <w:rsid w:val="008C2BAC"/>
    <w:rsid w:val="008C2DB0"/>
    <w:rsid w:val="008C43C4"/>
    <w:rsid w:val="008C525A"/>
    <w:rsid w:val="008C5464"/>
    <w:rsid w:val="008C58C4"/>
    <w:rsid w:val="008C638B"/>
    <w:rsid w:val="008C63EE"/>
    <w:rsid w:val="008C67F0"/>
    <w:rsid w:val="008C715D"/>
    <w:rsid w:val="008C7773"/>
    <w:rsid w:val="008C79EE"/>
    <w:rsid w:val="008C7EC6"/>
    <w:rsid w:val="008D0396"/>
    <w:rsid w:val="008D043E"/>
    <w:rsid w:val="008D0B5F"/>
    <w:rsid w:val="008D3E7B"/>
    <w:rsid w:val="008D48ED"/>
    <w:rsid w:val="008D4BD0"/>
    <w:rsid w:val="008D53BE"/>
    <w:rsid w:val="008D58F0"/>
    <w:rsid w:val="008D5ADD"/>
    <w:rsid w:val="008D7A5D"/>
    <w:rsid w:val="008D7B4E"/>
    <w:rsid w:val="008D7E86"/>
    <w:rsid w:val="008E00CA"/>
    <w:rsid w:val="008E1F7C"/>
    <w:rsid w:val="008E29DA"/>
    <w:rsid w:val="008E2F5B"/>
    <w:rsid w:val="008E306C"/>
    <w:rsid w:val="008E323C"/>
    <w:rsid w:val="008E38C8"/>
    <w:rsid w:val="008E3BB8"/>
    <w:rsid w:val="008E3D6D"/>
    <w:rsid w:val="008E480A"/>
    <w:rsid w:val="008E589F"/>
    <w:rsid w:val="008E5AAE"/>
    <w:rsid w:val="008E6C67"/>
    <w:rsid w:val="008E76FD"/>
    <w:rsid w:val="008F0206"/>
    <w:rsid w:val="008F0EE8"/>
    <w:rsid w:val="008F10AF"/>
    <w:rsid w:val="008F13A8"/>
    <w:rsid w:val="008F1C6A"/>
    <w:rsid w:val="008F201C"/>
    <w:rsid w:val="008F32F0"/>
    <w:rsid w:val="008F4704"/>
    <w:rsid w:val="008F499E"/>
    <w:rsid w:val="008F5C91"/>
    <w:rsid w:val="008F6489"/>
    <w:rsid w:val="008F6725"/>
    <w:rsid w:val="008F6B07"/>
    <w:rsid w:val="008F6DF7"/>
    <w:rsid w:val="008F6E9E"/>
    <w:rsid w:val="00900B8E"/>
    <w:rsid w:val="00900DB5"/>
    <w:rsid w:val="00902A63"/>
    <w:rsid w:val="00902D9C"/>
    <w:rsid w:val="00902DDD"/>
    <w:rsid w:val="00902E81"/>
    <w:rsid w:val="0090342E"/>
    <w:rsid w:val="0090393C"/>
    <w:rsid w:val="009039F5"/>
    <w:rsid w:val="00905726"/>
    <w:rsid w:val="009072A6"/>
    <w:rsid w:val="0090798C"/>
    <w:rsid w:val="00907D32"/>
    <w:rsid w:val="00910099"/>
    <w:rsid w:val="009100AB"/>
    <w:rsid w:val="0091054C"/>
    <w:rsid w:val="009117E6"/>
    <w:rsid w:val="00911EFF"/>
    <w:rsid w:val="0091228D"/>
    <w:rsid w:val="00912D09"/>
    <w:rsid w:val="00912F34"/>
    <w:rsid w:val="0091318F"/>
    <w:rsid w:val="00913EF5"/>
    <w:rsid w:val="00914234"/>
    <w:rsid w:val="00914344"/>
    <w:rsid w:val="00914C33"/>
    <w:rsid w:val="00914D32"/>
    <w:rsid w:val="00914D6E"/>
    <w:rsid w:val="00915B89"/>
    <w:rsid w:val="00915DE3"/>
    <w:rsid w:val="00916194"/>
    <w:rsid w:val="009161D5"/>
    <w:rsid w:val="0091680D"/>
    <w:rsid w:val="00916F92"/>
    <w:rsid w:val="00916FEE"/>
    <w:rsid w:val="00917AC3"/>
    <w:rsid w:val="009203A3"/>
    <w:rsid w:val="0092077F"/>
    <w:rsid w:val="00920AEF"/>
    <w:rsid w:val="0092205A"/>
    <w:rsid w:val="0092568E"/>
    <w:rsid w:val="00925A74"/>
    <w:rsid w:val="0092604B"/>
    <w:rsid w:val="009263F7"/>
    <w:rsid w:val="00926426"/>
    <w:rsid w:val="00927F98"/>
    <w:rsid w:val="00930143"/>
    <w:rsid w:val="00930532"/>
    <w:rsid w:val="00930DDA"/>
    <w:rsid w:val="009317C1"/>
    <w:rsid w:val="00931C21"/>
    <w:rsid w:val="00931D16"/>
    <w:rsid w:val="00933897"/>
    <w:rsid w:val="0093408C"/>
    <w:rsid w:val="00934C4F"/>
    <w:rsid w:val="00934C7C"/>
    <w:rsid w:val="00934CD0"/>
    <w:rsid w:val="0093565E"/>
    <w:rsid w:val="00935A2A"/>
    <w:rsid w:val="00936C7B"/>
    <w:rsid w:val="00936DD9"/>
    <w:rsid w:val="009370C9"/>
    <w:rsid w:val="009373AB"/>
    <w:rsid w:val="0093782A"/>
    <w:rsid w:val="00937856"/>
    <w:rsid w:val="00937E0D"/>
    <w:rsid w:val="00937FB5"/>
    <w:rsid w:val="0094106E"/>
    <w:rsid w:val="00941203"/>
    <w:rsid w:val="0094123C"/>
    <w:rsid w:val="009416A5"/>
    <w:rsid w:val="009416FD"/>
    <w:rsid w:val="00941873"/>
    <w:rsid w:val="00941BFF"/>
    <w:rsid w:val="009422C6"/>
    <w:rsid w:val="00942552"/>
    <w:rsid w:val="009429B2"/>
    <w:rsid w:val="00943054"/>
    <w:rsid w:val="00943976"/>
    <w:rsid w:val="00943C57"/>
    <w:rsid w:val="00944242"/>
    <w:rsid w:val="0094452B"/>
    <w:rsid w:val="00944859"/>
    <w:rsid w:val="00944EAC"/>
    <w:rsid w:val="00945284"/>
    <w:rsid w:val="0094534A"/>
    <w:rsid w:val="00945B69"/>
    <w:rsid w:val="00946A13"/>
    <w:rsid w:val="00946AA1"/>
    <w:rsid w:val="00947247"/>
    <w:rsid w:val="00947439"/>
    <w:rsid w:val="00947494"/>
    <w:rsid w:val="00947E84"/>
    <w:rsid w:val="00947F03"/>
    <w:rsid w:val="009510BD"/>
    <w:rsid w:val="0095149E"/>
    <w:rsid w:val="009528A8"/>
    <w:rsid w:val="009536DC"/>
    <w:rsid w:val="00955043"/>
    <w:rsid w:val="0095678F"/>
    <w:rsid w:val="00956B4B"/>
    <w:rsid w:val="00957863"/>
    <w:rsid w:val="009578FB"/>
    <w:rsid w:val="00957D1C"/>
    <w:rsid w:val="00960F33"/>
    <w:rsid w:val="0096169C"/>
    <w:rsid w:val="0096241C"/>
    <w:rsid w:val="00962D2F"/>
    <w:rsid w:val="00963D6F"/>
    <w:rsid w:val="00963FB5"/>
    <w:rsid w:val="0096459D"/>
    <w:rsid w:val="009654E4"/>
    <w:rsid w:val="0096650E"/>
    <w:rsid w:val="00970119"/>
    <w:rsid w:val="009708DE"/>
    <w:rsid w:val="00971350"/>
    <w:rsid w:val="009715D7"/>
    <w:rsid w:val="00972020"/>
    <w:rsid w:val="009726B7"/>
    <w:rsid w:val="0097271A"/>
    <w:rsid w:val="00972949"/>
    <w:rsid w:val="00972B47"/>
    <w:rsid w:val="00972FBE"/>
    <w:rsid w:val="009730C8"/>
    <w:rsid w:val="00973697"/>
    <w:rsid w:val="00974F02"/>
    <w:rsid w:val="009757D2"/>
    <w:rsid w:val="00976B96"/>
    <w:rsid w:val="00977675"/>
    <w:rsid w:val="00977BC3"/>
    <w:rsid w:val="00980047"/>
    <w:rsid w:val="00981496"/>
    <w:rsid w:val="00981507"/>
    <w:rsid w:val="00983207"/>
    <w:rsid w:val="00983A94"/>
    <w:rsid w:val="00983CC4"/>
    <w:rsid w:val="0098445A"/>
    <w:rsid w:val="00984856"/>
    <w:rsid w:val="00984B2B"/>
    <w:rsid w:val="0098527C"/>
    <w:rsid w:val="009852BA"/>
    <w:rsid w:val="0098543A"/>
    <w:rsid w:val="00985499"/>
    <w:rsid w:val="00985AF4"/>
    <w:rsid w:val="00985E39"/>
    <w:rsid w:val="00986728"/>
    <w:rsid w:val="00987467"/>
    <w:rsid w:val="00990B8E"/>
    <w:rsid w:val="009922D4"/>
    <w:rsid w:val="0099342D"/>
    <w:rsid w:val="009949A8"/>
    <w:rsid w:val="0099507A"/>
    <w:rsid w:val="00996114"/>
    <w:rsid w:val="00996220"/>
    <w:rsid w:val="00996475"/>
    <w:rsid w:val="009968C4"/>
    <w:rsid w:val="009969EC"/>
    <w:rsid w:val="00996EF1"/>
    <w:rsid w:val="00996FD1"/>
    <w:rsid w:val="00997227"/>
    <w:rsid w:val="0099752D"/>
    <w:rsid w:val="00997A06"/>
    <w:rsid w:val="00997C30"/>
    <w:rsid w:val="00997CB6"/>
    <w:rsid w:val="00997EFC"/>
    <w:rsid w:val="009A057F"/>
    <w:rsid w:val="009A07D0"/>
    <w:rsid w:val="009A0EF3"/>
    <w:rsid w:val="009A1DFE"/>
    <w:rsid w:val="009A2012"/>
    <w:rsid w:val="009A21F4"/>
    <w:rsid w:val="009A2814"/>
    <w:rsid w:val="009A34C3"/>
    <w:rsid w:val="009A36A4"/>
    <w:rsid w:val="009A39B1"/>
    <w:rsid w:val="009A4733"/>
    <w:rsid w:val="009A4F9C"/>
    <w:rsid w:val="009A7227"/>
    <w:rsid w:val="009B0525"/>
    <w:rsid w:val="009B1359"/>
    <w:rsid w:val="009B172E"/>
    <w:rsid w:val="009B1C3A"/>
    <w:rsid w:val="009B2945"/>
    <w:rsid w:val="009B3600"/>
    <w:rsid w:val="009B4C93"/>
    <w:rsid w:val="009B5B91"/>
    <w:rsid w:val="009B6B40"/>
    <w:rsid w:val="009B6F27"/>
    <w:rsid w:val="009B757A"/>
    <w:rsid w:val="009C04ED"/>
    <w:rsid w:val="009C098D"/>
    <w:rsid w:val="009C15CB"/>
    <w:rsid w:val="009C1DAF"/>
    <w:rsid w:val="009C26C8"/>
    <w:rsid w:val="009C2A80"/>
    <w:rsid w:val="009C2DBA"/>
    <w:rsid w:val="009C3030"/>
    <w:rsid w:val="009C314B"/>
    <w:rsid w:val="009C316F"/>
    <w:rsid w:val="009C39A6"/>
    <w:rsid w:val="009C3EBC"/>
    <w:rsid w:val="009C452B"/>
    <w:rsid w:val="009C4B92"/>
    <w:rsid w:val="009C4D7E"/>
    <w:rsid w:val="009C4FF7"/>
    <w:rsid w:val="009C5634"/>
    <w:rsid w:val="009C65DF"/>
    <w:rsid w:val="009C660A"/>
    <w:rsid w:val="009C770C"/>
    <w:rsid w:val="009D1018"/>
    <w:rsid w:val="009D141E"/>
    <w:rsid w:val="009D20A1"/>
    <w:rsid w:val="009D2265"/>
    <w:rsid w:val="009D24B2"/>
    <w:rsid w:val="009D27EC"/>
    <w:rsid w:val="009D2E04"/>
    <w:rsid w:val="009D3603"/>
    <w:rsid w:val="009D3790"/>
    <w:rsid w:val="009D3898"/>
    <w:rsid w:val="009D3B6F"/>
    <w:rsid w:val="009D3D9B"/>
    <w:rsid w:val="009D4213"/>
    <w:rsid w:val="009D472E"/>
    <w:rsid w:val="009D525C"/>
    <w:rsid w:val="009D541C"/>
    <w:rsid w:val="009D5FBF"/>
    <w:rsid w:val="009D6714"/>
    <w:rsid w:val="009D686D"/>
    <w:rsid w:val="009D73C2"/>
    <w:rsid w:val="009E0209"/>
    <w:rsid w:val="009E02D0"/>
    <w:rsid w:val="009E1933"/>
    <w:rsid w:val="009E1C7A"/>
    <w:rsid w:val="009E3349"/>
    <w:rsid w:val="009E3C46"/>
    <w:rsid w:val="009E3E1D"/>
    <w:rsid w:val="009E4692"/>
    <w:rsid w:val="009E4C93"/>
    <w:rsid w:val="009E5D5F"/>
    <w:rsid w:val="009E614B"/>
    <w:rsid w:val="009E6B4A"/>
    <w:rsid w:val="009E72CB"/>
    <w:rsid w:val="009E7795"/>
    <w:rsid w:val="009F1F6D"/>
    <w:rsid w:val="009F202D"/>
    <w:rsid w:val="009F2D33"/>
    <w:rsid w:val="009F2DA1"/>
    <w:rsid w:val="009F3B33"/>
    <w:rsid w:val="009F42EB"/>
    <w:rsid w:val="009F495C"/>
    <w:rsid w:val="009F5A2C"/>
    <w:rsid w:val="009F6D48"/>
    <w:rsid w:val="009F7785"/>
    <w:rsid w:val="009F7845"/>
    <w:rsid w:val="00A0007C"/>
    <w:rsid w:val="00A00A9E"/>
    <w:rsid w:val="00A00D78"/>
    <w:rsid w:val="00A00EDC"/>
    <w:rsid w:val="00A01E29"/>
    <w:rsid w:val="00A01F22"/>
    <w:rsid w:val="00A021AA"/>
    <w:rsid w:val="00A02A84"/>
    <w:rsid w:val="00A0317B"/>
    <w:rsid w:val="00A03850"/>
    <w:rsid w:val="00A0500F"/>
    <w:rsid w:val="00A06821"/>
    <w:rsid w:val="00A06FC1"/>
    <w:rsid w:val="00A10612"/>
    <w:rsid w:val="00A11FFC"/>
    <w:rsid w:val="00A12357"/>
    <w:rsid w:val="00A123FC"/>
    <w:rsid w:val="00A12553"/>
    <w:rsid w:val="00A12B7E"/>
    <w:rsid w:val="00A144ED"/>
    <w:rsid w:val="00A14622"/>
    <w:rsid w:val="00A14A25"/>
    <w:rsid w:val="00A15682"/>
    <w:rsid w:val="00A1580F"/>
    <w:rsid w:val="00A15832"/>
    <w:rsid w:val="00A16363"/>
    <w:rsid w:val="00A1717E"/>
    <w:rsid w:val="00A17FA9"/>
    <w:rsid w:val="00A20900"/>
    <w:rsid w:val="00A20FED"/>
    <w:rsid w:val="00A21923"/>
    <w:rsid w:val="00A21DD3"/>
    <w:rsid w:val="00A22587"/>
    <w:rsid w:val="00A22639"/>
    <w:rsid w:val="00A229FB"/>
    <w:rsid w:val="00A23066"/>
    <w:rsid w:val="00A23325"/>
    <w:rsid w:val="00A23507"/>
    <w:rsid w:val="00A241A2"/>
    <w:rsid w:val="00A24265"/>
    <w:rsid w:val="00A247B2"/>
    <w:rsid w:val="00A2580A"/>
    <w:rsid w:val="00A25B0B"/>
    <w:rsid w:val="00A25EBC"/>
    <w:rsid w:val="00A27EB6"/>
    <w:rsid w:val="00A27FFC"/>
    <w:rsid w:val="00A307B8"/>
    <w:rsid w:val="00A30BD7"/>
    <w:rsid w:val="00A312E1"/>
    <w:rsid w:val="00A3148C"/>
    <w:rsid w:val="00A32022"/>
    <w:rsid w:val="00A321B0"/>
    <w:rsid w:val="00A3231E"/>
    <w:rsid w:val="00A32A1E"/>
    <w:rsid w:val="00A32D1A"/>
    <w:rsid w:val="00A32FA0"/>
    <w:rsid w:val="00A33681"/>
    <w:rsid w:val="00A3377A"/>
    <w:rsid w:val="00A33E87"/>
    <w:rsid w:val="00A3499D"/>
    <w:rsid w:val="00A34D38"/>
    <w:rsid w:val="00A35E94"/>
    <w:rsid w:val="00A35FB7"/>
    <w:rsid w:val="00A36140"/>
    <w:rsid w:val="00A3686E"/>
    <w:rsid w:val="00A371BF"/>
    <w:rsid w:val="00A40013"/>
    <w:rsid w:val="00A406B4"/>
    <w:rsid w:val="00A420A9"/>
    <w:rsid w:val="00A43E33"/>
    <w:rsid w:val="00A44613"/>
    <w:rsid w:val="00A447E0"/>
    <w:rsid w:val="00A44A55"/>
    <w:rsid w:val="00A44A98"/>
    <w:rsid w:val="00A45D1D"/>
    <w:rsid w:val="00A464B9"/>
    <w:rsid w:val="00A46B18"/>
    <w:rsid w:val="00A4743F"/>
    <w:rsid w:val="00A51230"/>
    <w:rsid w:val="00A517CC"/>
    <w:rsid w:val="00A51F3E"/>
    <w:rsid w:val="00A5252D"/>
    <w:rsid w:val="00A53B84"/>
    <w:rsid w:val="00A53C3E"/>
    <w:rsid w:val="00A55498"/>
    <w:rsid w:val="00A5615B"/>
    <w:rsid w:val="00A56338"/>
    <w:rsid w:val="00A56512"/>
    <w:rsid w:val="00A56B00"/>
    <w:rsid w:val="00A56FA7"/>
    <w:rsid w:val="00A57779"/>
    <w:rsid w:val="00A60BBD"/>
    <w:rsid w:val="00A610C5"/>
    <w:rsid w:val="00A6187B"/>
    <w:rsid w:val="00A622B9"/>
    <w:rsid w:val="00A62964"/>
    <w:rsid w:val="00A63181"/>
    <w:rsid w:val="00A6358D"/>
    <w:rsid w:val="00A63CD4"/>
    <w:rsid w:val="00A64740"/>
    <w:rsid w:val="00A64AD5"/>
    <w:rsid w:val="00A655A5"/>
    <w:rsid w:val="00A658C3"/>
    <w:rsid w:val="00A65DFC"/>
    <w:rsid w:val="00A66C75"/>
    <w:rsid w:val="00A66E35"/>
    <w:rsid w:val="00A66E66"/>
    <w:rsid w:val="00A67434"/>
    <w:rsid w:val="00A67EBC"/>
    <w:rsid w:val="00A7006C"/>
    <w:rsid w:val="00A700EA"/>
    <w:rsid w:val="00A70107"/>
    <w:rsid w:val="00A71117"/>
    <w:rsid w:val="00A7167D"/>
    <w:rsid w:val="00A72353"/>
    <w:rsid w:val="00A734D1"/>
    <w:rsid w:val="00A73DE4"/>
    <w:rsid w:val="00A73F42"/>
    <w:rsid w:val="00A75071"/>
    <w:rsid w:val="00A76389"/>
    <w:rsid w:val="00A76C43"/>
    <w:rsid w:val="00A76D2E"/>
    <w:rsid w:val="00A77AE7"/>
    <w:rsid w:val="00A800B4"/>
    <w:rsid w:val="00A8019D"/>
    <w:rsid w:val="00A80201"/>
    <w:rsid w:val="00A804C2"/>
    <w:rsid w:val="00A80628"/>
    <w:rsid w:val="00A82169"/>
    <w:rsid w:val="00A82F67"/>
    <w:rsid w:val="00A83494"/>
    <w:rsid w:val="00A8400B"/>
    <w:rsid w:val="00A840F7"/>
    <w:rsid w:val="00A84575"/>
    <w:rsid w:val="00A8473C"/>
    <w:rsid w:val="00A8503D"/>
    <w:rsid w:val="00A85896"/>
    <w:rsid w:val="00A876C7"/>
    <w:rsid w:val="00A87BE8"/>
    <w:rsid w:val="00A87CDC"/>
    <w:rsid w:val="00A90965"/>
    <w:rsid w:val="00A909BA"/>
    <w:rsid w:val="00A91A4B"/>
    <w:rsid w:val="00A92706"/>
    <w:rsid w:val="00A92B4F"/>
    <w:rsid w:val="00A92EA2"/>
    <w:rsid w:val="00A9349F"/>
    <w:rsid w:val="00A93A69"/>
    <w:rsid w:val="00A95CA2"/>
    <w:rsid w:val="00A967CC"/>
    <w:rsid w:val="00A97049"/>
    <w:rsid w:val="00A9744B"/>
    <w:rsid w:val="00A97B9E"/>
    <w:rsid w:val="00AA0243"/>
    <w:rsid w:val="00AA031D"/>
    <w:rsid w:val="00AA0F93"/>
    <w:rsid w:val="00AA197E"/>
    <w:rsid w:val="00AA2959"/>
    <w:rsid w:val="00AA2EC9"/>
    <w:rsid w:val="00AA2F65"/>
    <w:rsid w:val="00AA3170"/>
    <w:rsid w:val="00AA3597"/>
    <w:rsid w:val="00AA4279"/>
    <w:rsid w:val="00AA483C"/>
    <w:rsid w:val="00AA4DDB"/>
    <w:rsid w:val="00AA512E"/>
    <w:rsid w:val="00AA578D"/>
    <w:rsid w:val="00AA5802"/>
    <w:rsid w:val="00AA6095"/>
    <w:rsid w:val="00AA624F"/>
    <w:rsid w:val="00AA633E"/>
    <w:rsid w:val="00AA6B29"/>
    <w:rsid w:val="00AA7E24"/>
    <w:rsid w:val="00AB0327"/>
    <w:rsid w:val="00AB191F"/>
    <w:rsid w:val="00AB29C0"/>
    <w:rsid w:val="00AB2BD2"/>
    <w:rsid w:val="00AB2F5C"/>
    <w:rsid w:val="00AB38D1"/>
    <w:rsid w:val="00AB3D35"/>
    <w:rsid w:val="00AB4A88"/>
    <w:rsid w:val="00AB5794"/>
    <w:rsid w:val="00AB5B5F"/>
    <w:rsid w:val="00AB5BE3"/>
    <w:rsid w:val="00AB6677"/>
    <w:rsid w:val="00AB6A29"/>
    <w:rsid w:val="00AC0D85"/>
    <w:rsid w:val="00AC2348"/>
    <w:rsid w:val="00AC25E2"/>
    <w:rsid w:val="00AC44CE"/>
    <w:rsid w:val="00AC4F0D"/>
    <w:rsid w:val="00AC4FA2"/>
    <w:rsid w:val="00AC54FA"/>
    <w:rsid w:val="00AC55E3"/>
    <w:rsid w:val="00AC6917"/>
    <w:rsid w:val="00AC6973"/>
    <w:rsid w:val="00AC741F"/>
    <w:rsid w:val="00AC7490"/>
    <w:rsid w:val="00AC7612"/>
    <w:rsid w:val="00AD07E6"/>
    <w:rsid w:val="00AD0ABB"/>
    <w:rsid w:val="00AD0E49"/>
    <w:rsid w:val="00AD117D"/>
    <w:rsid w:val="00AD27FB"/>
    <w:rsid w:val="00AD2BD8"/>
    <w:rsid w:val="00AD3082"/>
    <w:rsid w:val="00AD3841"/>
    <w:rsid w:val="00AD45F0"/>
    <w:rsid w:val="00AD4AC4"/>
    <w:rsid w:val="00AD4AE7"/>
    <w:rsid w:val="00AD6053"/>
    <w:rsid w:val="00AD60EE"/>
    <w:rsid w:val="00AD6227"/>
    <w:rsid w:val="00AD64A0"/>
    <w:rsid w:val="00AD6B00"/>
    <w:rsid w:val="00AD6F9C"/>
    <w:rsid w:val="00AD71D9"/>
    <w:rsid w:val="00AD7E83"/>
    <w:rsid w:val="00AE16B9"/>
    <w:rsid w:val="00AE22CA"/>
    <w:rsid w:val="00AE23BE"/>
    <w:rsid w:val="00AE38E8"/>
    <w:rsid w:val="00AE3977"/>
    <w:rsid w:val="00AE3A57"/>
    <w:rsid w:val="00AE3AEB"/>
    <w:rsid w:val="00AE45CF"/>
    <w:rsid w:val="00AE493B"/>
    <w:rsid w:val="00AE6183"/>
    <w:rsid w:val="00AE759D"/>
    <w:rsid w:val="00AE7DBB"/>
    <w:rsid w:val="00AE7FBB"/>
    <w:rsid w:val="00AF10AF"/>
    <w:rsid w:val="00AF144E"/>
    <w:rsid w:val="00AF3E4C"/>
    <w:rsid w:val="00AF4361"/>
    <w:rsid w:val="00AF4B98"/>
    <w:rsid w:val="00AF5396"/>
    <w:rsid w:val="00AF68A7"/>
    <w:rsid w:val="00AF76F1"/>
    <w:rsid w:val="00B00CEC"/>
    <w:rsid w:val="00B01754"/>
    <w:rsid w:val="00B02122"/>
    <w:rsid w:val="00B02BEB"/>
    <w:rsid w:val="00B02D7F"/>
    <w:rsid w:val="00B03382"/>
    <w:rsid w:val="00B03BA9"/>
    <w:rsid w:val="00B04269"/>
    <w:rsid w:val="00B0431C"/>
    <w:rsid w:val="00B0474C"/>
    <w:rsid w:val="00B04ADB"/>
    <w:rsid w:val="00B05B73"/>
    <w:rsid w:val="00B07256"/>
    <w:rsid w:val="00B072A0"/>
    <w:rsid w:val="00B07CB8"/>
    <w:rsid w:val="00B07CDB"/>
    <w:rsid w:val="00B1057B"/>
    <w:rsid w:val="00B11012"/>
    <w:rsid w:val="00B12018"/>
    <w:rsid w:val="00B12182"/>
    <w:rsid w:val="00B1309B"/>
    <w:rsid w:val="00B141A4"/>
    <w:rsid w:val="00B14763"/>
    <w:rsid w:val="00B15045"/>
    <w:rsid w:val="00B15586"/>
    <w:rsid w:val="00B17FC4"/>
    <w:rsid w:val="00B2010D"/>
    <w:rsid w:val="00B207C4"/>
    <w:rsid w:val="00B20CD6"/>
    <w:rsid w:val="00B20CE9"/>
    <w:rsid w:val="00B214C0"/>
    <w:rsid w:val="00B218A6"/>
    <w:rsid w:val="00B22212"/>
    <w:rsid w:val="00B22BCF"/>
    <w:rsid w:val="00B23163"/>
    <w:rsid w:val="00B23948"/>
    <w:rsid w:val="00B23D78"/>
    <w:rsid w:val="00B23E65"/>
    <w:rsid w:val="00B24421"/>
    <w:rsid w:val="00B249E9"/>
    <w:rsid w:val="00B24A0D"/>
    <w:rsid w:val="00B25D32"/>
    <w:rsid w:val="00B25D42"/>
    <w:rsid w:val="00B262DE"/>
    <w:rsid w:val="00B2631D"/>
    <w:rsid w:val="00B26947"/>
    <w:rsid w:val="00B26A9F"/>
    <w:rsid w:val="00B26B00"/>
    <w:rsid w:val="00B27AC6"/>
    <w:rsid w:val="00B27BCC"/>
    <w:rsid w:val="00B300C0"/>
    <w:rsid w:val="00B30696"/>
    <w:rsid w:val="00B30C0D"/>
    <w:rsid w:val="00B317A1"/>
    <w:rsid w:val="00B321A9"/>
    <w:rsid w:val="00B33240"/>
    <w:rsid w:val="00B33E8C"/>
    <w:rsid w:val="00B345B1"/>
    <w:rsid w:val="00B359FD"/>
    <w:rsid w:val="00B35E6C"/>
    <w:rsid w:val="00B36772"/>
    <w:rsid w:val="00B3702F"/>
    <w:rsid w:val="00B40A6B"/>
    <w:rsid w:val="00B4113B"/>
    <w:rsid w:val="00B421A3"/>
    <w:rsid w:val="00B42A28"/>
    <w:rsid w:val="00B42B29"/>
    <w:rsid w:val="00B4327E"/>
    <w:rsid w:val="00B43366"/>
    <w:rsid w:val="00B436C0"/>
    <w:rsid w:val="00B43787"/>
    <w:rsid w:val="00B44716"/>
    <w:rsid w:val="00B448DE"/>
    <w:rsid w:val="00B44B0D"/>
    <w:rsid w:val="00B45354"/>
    <w:rsid w:val="00B456DA"/>
    <w:rsid w:val="00B46CB1"/>
    <w:rsid w:val="00B474D5"/>
    <w:rsid w:val="00B47555"/>
    <w:rsid w:val="00B50237"/>
    <w:rsid w:val="00B50307"/>
    <w:rsid w:val="00B50796"/>
    <w:rsid w:val="00B50AEF"/>
    <w:rsid w:val="00B51901"/>
    <w:rsid w:val="00B51E09"/>
    <w:rsid w:val="00B51E99"/>
    <w:rsid w:val="00B51F0E"/>
    <w:rsid w:val="00B52217"/>
    <w:rsid w:val="00B5292C"/>
    <w:rsid w:val="00B529D6"/>
    <w:rsid w:val="00B52B9F"/>
    <w:rsid w:val="00B52DFF"/>
    <w:rsid w:val="00B532B2"/>
    <w:rsid w:val="00B53B1E"/>
    <w:rsid w:val="00B53D77"/>
    <w:rsid w:val="00B54066"/>
    <w:rsid w:val="00B55CE5"/>
    <w:rsid w:val="00B562E0"/>
    <w:rsid w:val="00B56DEE"/>
    <w:rsid w:val="00B577A9"/>
    <w:rsid w:val="00B57CD8"/>
    <w:rsid w:val="00B60640"/>
    <w:rsid w:val="00B6066C"/>
    <w:rsid w:val="00B607EE"/>
    <w:rsid w:val="00B60C52"/>
    <w:rsid w:val="00B6140D"/>
    <w:rsid w:val="00B6154C"/>
    <w:rsid w:val="00B61793"/>
    <w:rsid w:val="00B61CDE"/>
    <w:rsid w:val="00B62BBB"/>
    <w:rsid w:val="00B62BD2"/>
    <w:rsid w:val="00B63C37"/>
    <w:rsid w:val="00B63CDF"/>
    <w:rsid w:val="00B64E70"/>
    <w:rsid w:val="00B6503F"/>
    <w:rsid w:val="00B655AF"/>
    <w:rsid w:val="00B6569F"/>
    <w:rsid w:val="00B66B8F"/>
    <w:rsid w:val="00B67414"/>
    <w:rsid w:val="00B701C1"/>
    <w:rsid w:val="00B70F40"/>
    <w:rsid w:val="00B71EA5"/>
    <w:rsid w:val="00B725D5"/>
    <w:rsid w:val="00B732CD"/>
    <w:rsid w:val="00B742B3"/>
    <w:rsid w:val="00B745C1"/>
    <w:rsid w:val="00B76DDA"/>
    <w:rsid w:val="00B772BD"/>
    <w:rsid w:val="00B77A6A"/>
    <w:rsid w:val="00B77CFA"/>
    <w:rsid w:val="00B8027B"/>
    <w:rsid w:val="00B80919"/>
    <w:rsid w:val="00B8170E"/>
    <w:rsid w:val="00B81B19"/>
    <w:rsid w:val="00B822A5"/>
    <w:rsid w:val="00B8246A"/>
    <w:rsid w:val="00B831DC"/>
    <w:rsid w:val="00B83281"/>
    <w:rsid w:val="00B834FD"/>
    <w:rsid w:val="00B83CBD"/>
    <w:rsid w:val="00B8411C"/>
    <w:rsid w:val="00B842C2"/>
    <w:rsid w:val="00B84F88"/>
    <w:rsid w:val="00B85359"/>
    <w:rsid w:val="00B8555B"/>
    <w:rsid w:val="00B86575"/>
    <w:rsid w:val="00B86B82"/>
    <w:rsid w:val="00B906D5"/>
    <w:rsid w:val="00B914B6"/>
    <w:rsid w:val="00B92195"/>
    <w:rsid w:val="00B9248E"/>
    <w:rsid w:val="00B92A09"/>
    <w:rsid w:val="00B93156"/>
    <w:rsid w:val="00B933D6"/>
    <w:rsid w:val="00B93533"/>
    <w:rsid w:val="00B935D8"/>
    <w:rsid w:val="00B9393E"/>
    <w:rsid w:val="00B93E3F"/>
    <w:rsid w:val="00B9434D"/>
    <w:rsid w:val="00B963BC"/>
    <w:rsid w:val="00B969B5"/>
    <w:rsid w:val="00B96C4B"/>
    <w:rsid w:val="00B96CF3"/>
    <w:rsid w:val="00B97BBD"/>
    <w:rsid w:val="00BA09D5"/>
    <w:rsid w:val="00BA1109"/>
    <w:rsid w:val="00BA1B14"/>
    <w:rsid w:val="00BA2896"/>
    <w:rsid w:val="00BA2A93"/>
    <w:rsid w:val="00BA3F9D"/>
    <w:rsid w:val="00BA47D5"/>
    <w:rsid w:val="00BA6256"/>
    <w:rsid w:val="00BA6293"/>
    <w:rsid w:val="00BA6535"/>
    <w:rsid w:val="00BA6D99"/>
    <w:rsid w:val="00BA6ED7"/>
    <w:rsid w:val="00BA7AAE"/>
    <w:rsid w:val="00BB186C"/>
    <w:rsid w:val="00BB18A2"/>
    <w:rsid w:val="00BB1E43"/>
    <w:rsid w:val="00BB2374"/>
    <w:rsid w:val="00BB2D33"/>
    <w:rsid w:val="00BB32FE"/>
    <w:rsid w:val="00BB348B"/>
    <w:rsid w:val="00BB358F"/>
    <w:rsid w:val="00BB3FA9"/>
    <w:rsid w:val="00BB3FE6"/>
    <w:rsid w:val="00BB441D"/>
    <w:rsid w:val="00BB4D76"/>
    <w:rsid w:val="00BB5950"/>
    <w:rsid w:val="00BB650C"/>
    <w:rsid w:val="00BB6E0B"/>
    <w:rsid w:val="00BB7285"/>
    <w:rsid w:val="00BB73AF"/>
    <w:rsid w:val="00BB7E35"/>
    <w:rsid w:val="00BC1EC6"/>
    <w:rsid w:val="00BC2928"/>
    <w:rsid w:val="00BC5C56"/>
    <w:rsid w:val="00BC6149"/>
    <w:rsid w:val="00BC74A1"/>
    <w:rsid w:val="00BC75E7"/>
    <w:rsid w:val="00BD02B2"/>
    <w:rsid w:val="00BD056E"/>
    <w:rsid w:val="00BD0621"/>
    <w:rsid w:val="00BD09EA"/>
    <w:rsid w:val="00BD1977"/>
    <w:rsid w:val="00BD2336"/>
    <w:rsid w:val="00BD2587"/>
    <w:rsid w:val="00BD29F7"/>
    <w:rsid w:val="00BD2EFD"/>
    <w:rsid w:val="00BD3B3D"/>
    <w:rsid w:val="00BD3C2D"/>
    <w:rsid w:val="00BD411A"/>
    <w:rsid w:val="00BD58DA"/>
    <w:rsid w:val="00BD5A2E"/>
    <w:rsid w:val="00BD61C9"/>
    <w:rsid w:val="00BD6CBA"/>
    <w:rsid w:val="00BE0246"/>
    <w:rsid w:val="00BE0365"/>
    <w:rsid w:val="00BE0D24"/>
    <w:rsid w:val="00BE1544"/>
    <w:rsid w:val="00BE1F52"/>
    <w:rsid w:val="00BE27C1"/>
    <w:rsid w:val="00BE27D8"/>
    <w:rsid w:val="00BE2997"/>
    <w:rsid w:val="00BE3156"/>
    <w:rsid w:val="00BE33BA"/>
    <w:rsid w:val="00BE33CE"/>
    <w:rsid w:val="00BE4412"/>
    <w:rsid w:val="00BE5BEC"/>
    <w:rsid w:val="00BE6F4D"/>
    <w:rsid w:val="00BE7C2B"/>
    <w:rsid w:val="00BF0126"/>
    <w:rsid w:val="00BF0181"/>
    <w:rsid w:val="00BF08E7"/>
    <w:rsid w:val="00BF0DFD"/>
    <w:rsid w:val="00BF2157"/>
    <w:rsid w:val="00BF35AF"/>
    <w:rsid w:val="00BF3E83"/>
    <w:rsid w:val="00BF47D0"/>
    <w:rsid w:val="00BF4902"/>
    <w:rsid w:val="00BF4C08"/>
    <w:rsid w:val="00BF59DF"/>
    <w:rsid w:val="00BF6923"/>
    <w:rsid w:val="00BF6961"/>
    <w:rsid w:val="00BF6A60"/>
    <w:rsid w:val="00BF6F22"/>
    <w:rsid w:val="00BF70B0"/>
    <w:rsid w:val="00BF73EF"/>
    <w:rsid w:val="00BF786C"/>
    <w:rsid w:val="00C00372"/>
    <w:rsid w:val="00C01612"/>
    <w:rsid w:val="00C01C0C"/>
    <w:rsid w:val="00C021F6"/>
    <w:rsid w:val="00C02801"/>
    <w:rsid w:val="00C02A40"/>
    <w:rsid w:val="00C02E9B"/>
    <w:rsid w:val="00C04055"/>
    <w:rsid w:val="00C04787"/>
    <w:rsid w:val="00C06925"/>
    <w:rsid w:val="00C104E0"/>
    <w:rsid w:val="00C10AA3"/>
    <w:rsid w:val="00C117F4"/>
    <w:rsid w:val="00C1182D"/>
    <w:rsid w:val="00C11BC4"/>
    <w:rsid w:val="00C11CA0"/>
    <w:rsid w:val="00C11FA1"/>
    <w:rsid w:val="00C126C1"/>
    <w:rsid w:val="00C1550C"/>
    <w:rsid w:val="00C17E4D"/>
    <w:rsid w:val="00C17FAB"/>
    <w:rsid w:val="00C20D30"/>
    <w:rsid w:val="00C22271"/>
    <w:rsid w:val="00C22D34"/>
    <w:rsid w:val="00C22FD9"/>
    <w:rsid w:val="00C2309D"/>
    <w:rsid w:val="00C24EA4"/>
    <w:rsid w:val="00C250D0"/>
    <w:rsid w:val="00C2718A"/>
    <w:rsid w:val="00C27E57"/>
    <w:rsid w:val="00C27ED6"/>
    <w:rsid w:val="00C31179"/>
    <w:rsid w:val="00C3143B"/>
    <w:rsid w:val="00C33508"/>
    <w:rsid w:val="00C33C0C"/>
    <w:rsid w:val="00C33CBB"/>
    <w:rsid w:val="00C33E38"/>
    <w:rsid w:val="00C34326"/>
    <w:rsid w:val="00C34828"/>
    <w:rsid w:val="00C35A80"/>
    <w:rsid w:val="00C35BD7"/>
    <w:rsid w:val="00C35D9E"/>
    <w:rsid w:val="00C36D0E"/>
    <w:rsid w:val="00C371BC"/>
    <w:rsid w:val="00C37C8C"/>
    <w:rsid w:val="00C37E1C"/>
    <w:rsid w:val="00C37F92"/>
    <w:rsid w:val="00C410CF"/>
    <w:rsid w:val="00C4116F"/>
    <w:rsid w:val="00C41456"/>
    <w:rsid w:val="00C41CA2"/>
    <w:rsid w:val="00C424EE"/>
    <w:rsid w:val="00C429DD"/>
    <w:rsid w:val="00C4303B"/>
    <w:rsid w:val="00C43BF7"/>
    <w:rsid w:val="00C44799"/>
    <w:rsid w:val="00C45A06"/>
    <w:rsid w:val="00C45E1F"/>
    <w:rsid w:val="00C463B8"/>
    <w:rsid w:val="00C47A7D"/>
    <w:rsid w:val="00C47BDD"/>
    <w:rsid w:val="00C47C16"/>
    <w:rsid w:val="00C47F02"/>
    <w:rsid w:val="00C507E8"/>
    <w:rsid w:val="00C50858"/>
    <w:rsid w:val="00C50E7F"/>
    <w:rsid w:val="00C5104F"/>
    <w:rsid w:val="00C512D2"/>
    <w:rsid w:val="00C51377"/>
    <w:rsid w:val="00C51429"/>
    <w:rsid w:val="00C51E29"/>
    <w:rsid w:val="00C53F8F"/>
    <w:rsid w:val="00C543F7"/>
    <w:rsid w:val="00C55013"/>
    <w:rsid w:val="00C55905"/>
    <w:rsid w:val="00C566C3"/>
    <w:rsid w:val="00C5695C"/>
    <w:rsid w:val="00C56F6C"/>
    <w:rsid w:val="00C57111"/>
    <w:rsid w:val="00C57314"/>
    <w:rsid w:val="00C57A18"/>
    <w:rsid w:val="00C600D4"/>
    <w:rsid w:val="00C608C8"/>
    <w:rsid w:val="00C6091E"/>
    <w:rsid w:val="00C6122B"/>
    <w:rsid w:val="00C61CBE"/>
    <w:rsid w:val="00C63E58"/>
    <w:rsid w:val="00C65176"/>
    <w:rsid w:val="00C65205"/>
    <w:rsid w:val="00C6549C"/>
    <w:rsid w:val="00C66908"/>
    <w:rsid w:val="00C66EC4"/>
    <w:rsid w:val="00C66FB2"/>
    <w:rsid w:val="00C67C99"/>
    <w:rsid w:val="00C70B89"/>
    <w:rsid w:val="00C713A9"/>
    <w:rsid w:val="00C717E3"/>
    <w:rsid w:val="00C71E77"/>
    <w:rsid w:val="00C72A50"/>
    <w:rsid w:val="00C72D77"/>
    <w:rsid w:val="00C73987"/>
    <w:rsid w:val="00C743E0"/>
    <w:rsid w:val="00C7446D"/>
    <w:rsid w:val="00C74A59"/>
    <w:rsid w:val="00C764BE"/>
    <w:rsid w:val="00C764E5"/>
    <w:rsid w:val="00C76D71"/>
    <w:rsid w:val="00C76EA5"/>
    <w:rsid w:val="00C76F55"/>
    <w:rsid w:val="00C77D2B"/>
    <w:rsid w:val="00C77DD3"/>
    <w:rsid w:val="00C81829"/>
    <w:rsid w:val="00C8278E"/>
    <w:rsid w:val="00C827CD"/>
    <w:rsid w:val="00C83D1A"/>
    <w:rsid w:val="00C84045"/>
    <w:rsid w:val="00C84966"/>
    <w:rsid w:val="00C84FA2"/>
    <w:rsid w:val="00C85606"/>
    <w:rsid w:val="00C85BF2"/>
    <w:rsid w:val="00C85E3C"/>
    <w:rsid w:val="00C86064"/>
    <w:rsid w:val="00C87032"/>
    <w:rsid w:val="00C87263"/>
    <w:rsid w:val="00C87D30"/>
    <w:rsid w:val="00C908F9"/>
    <w:rsid w:val="00C914F1"/>
    <w:rsid w:val="00C92065"/>
    <w:rsid w:val="00C923C6"/>
    <w:rsid w:val="00C92421"/>
    <w:rsid w:val="00C92899"/>
    <w:rsid w:val="00C92BED"/>
    <w:rsid w:val="00C938E1"/>
    <w:rsid w:val="00C93B8B"/>
    <w:rsid w:val="00C940B8"/>
    <w:rsid w:val="00C951CC"/>
    <w:rsid w:val="00C95499"/>
    <w:rsid w:val="00C96CAD"/>
    <w:rsid w:val="00C96DC4"/>
    <w:rsid w:val="00CA0142"/>
    <w:rsid w:val="00CA09EF"/>
    <w:rsid w:val="00CA16D9"/>
    <w:rsid w:val="00CA175A"/>
    <w:rsid w:val="00CA2104"/>
    <w:rsid w:val="00CA30DC"/>
    <w:rsid w:val="00CA3B83"/>
    <w:rsid w:val="00CA47A9"/>
    <w:rsid w:val="00CA4C5B"/>
    <w:rsid w:val="00CA5480"/>
    <w:rsid w:val="00CA6BA7"/>
    <w:rsid w:val="00CA7498"/>
    <w:rsid w:val="00CA7B40"/>
    <w:rsid w:val="00CB0120"/>
    <w:rsid w:val="00CB0144"/>
    <w:rsid w:val="00CB0933"/>
    <w:rsid w:val="00CB0AF4"/>
    <w:rsid w:val="00CB1233"/>
    <w:rsid w:val="00CB1ED7"/>
    <w:rsid w:val="00CB2166"/>
    <w:rsid w:val="00CB270A"/>
    <w:rsid w:val="00CB340B"/>
    <w:rsid w:val="00CB523B"/>
    <w:rsid w:val="00CB5DB0"/>
    <w:rsid w:val="00CB621B"/>
    <w:rsid w:val="00CB67EF"/>
    <w:rsid w:val="00CB7107"/>
    <w:rsid w:val="00CB74F9"/>
    <w:rsid w:val="00CB7A82"/>
    <w:rsid w:val="00CB7B30"/>
    <w:rsid w:val="00CB7B40"/>
    <w:rsid w:val="00CC185A"/>
    <w:rsid w:val="00CC1F98"/>
    <w:rsid w:val="00CC28C4"/>
    <w:rsid w:val="00CC2EB7"/>
    <w:rsid w:val="00CC36AC"/>
    <w:rsid w:val="00CC3767"/>
    <w:rsid w:val="00CC4C2D"/>
    <w:rsid w:val="00CC4C62"/>
    <w:rsid w:val="00CC4DDC"/>
    <w:rsid w:val="00CC69D1"/>
    <w:rsid w:val="00CC7686"/>
    <w:rsid w:val="00CC788E"/>
    <w:rsid w:val="00CD0946"/>
    <w:rsid w:val="00CD1183"/>
    <w:rsid w:val="00CD1CDC"/>
    <w:rsid w:val="00CD2CC9"/>
    <w:rsid w:val="00CD3351"/>
    <w:rsid w:val="00CD3B02"/>
    <w:rsid w:val="00CD3C44"/>
    <w:rsid w:val="00CD3D96"/>
    <w:rsid w:val="00CD3E8C"/>
    <w:rsid w:val="00CD4F77"/>
    <w:rsid w:val="00CD53A2"/>
    <w:rsid w:val="00CD540C"/>
    <w:rsid w:val="00CD5AB5"/>
    <w:rsid w:val="00CD628C"/>
    <w:rsid w:val="00CD6B72"/>
    <w:rsid w:val="00CD6EB7"/>
    <w:rsid w:val="00CE01BD"/>
    <w:rsid w:val="00CE04B4"/>
    <w:rsid w:val="00CE071C"/>
    <w:rsid w:val="00CE0A35"/>
    <w:rsid w:val="00CE1E9B"/>
    <w:rsid w:val="00CE26B4"/>
    <w:rsid w:val="00CE26CD"/>
    <w:rsid w:val="00CE33B3"/>
    <w:rsid w:val="00CE3964"/>
    <w:rsid w:val="00CE3A78"/>
    <w:rsid w:val="00CE43C6"/>
    <w:rsid w:val="00CE4F10"/>
    <w:rsid w:val="00CE549B"/>
    <w:rsid w:val="00CE59AF"/>
    <w:rsid w:val="00CE5F0D"/>
    <w:rsid w:val="00CE612F"/>
    <w:rsid w:val="00CE6837"/>
    <w:rsid w:val="00CE6AED"/>
    <w:rsid w:val="00CE73A4"/>
    <w:rsid w:val="00CE7C40"/>
    <w:rsid w:val="00CE7E91"/>
    <w:rsid w:val="00CF1021"/>
    <w:rsid w:val="00CF121B"/>
    <w:rsid w:val="00CF165A"/>
    <w:rsid w:val="00CF179E"/>
    <w:rsid w:val="00CF19CB"/>
    <w:rsid w:val="00CF1B4A"/>
    <w:rsid w:val="00CF1F8E"/>
    <w:rsid w:val="00CF36DC"/>
    <w:rsid w:val="00CF3A92"/>
    <w:rsid w:val="00CF3D50"/>
    <w:rsid w:val="00CF439F"/>
    <w:rsid w:val="00CF59EC"/>
    <w:rsid w:val="00CF5E13"/>
    <w:rsid w:val="00CF66FB"/>
    <w:rsid w:val="00CF72AE"/>
    <w:rsid w:val="00CF7C45"/>
    <w:rsid w:val="00CF7D4D"/>
    <w:rsid w:val="00D01652"/>
    <w:rsid w:val="00D019A5"/>
    <w:rsid w:val="00D01E63"/>
    <w:rsid w:val="00D0282A"/>
    <w:rsid w:val="00D0395B"/>
    <w:rsid w:val="00D04FF2"/>
    <w:rsid w:val="00D0539C"/>
    <w:rsid w:val="00D05576"/>
    <w:rsid w:val="00D06113"/>
    <w:rsid w:val="00D06949"/>
    <w:rsid w:val="00D12003"/>
    <w:rsid w:val="00D122EA"/>
    <w:rsid w:val="00D13075"/>
    <w:rsid w:val="00D1315A"/>
    <w:rsid w:val="00D13354"/>
    <w:rsid w:val="00D143B5"/>
    <w:rsid w:val="00D149B9"/>
    <w:rsid w:val="00D154C4"/>
    <w:rsid w:val="00D174F9"/>
    <w:rsid w:val="00D17F46"/>
    <w:rsid w:val="00D2023E"/>
    <w:rsid w:val="00D2068C"/>
    <w:rsid w:val="00D20B87"/>
    <w:rsid w:val="00D20F82"/>
    <w:rsid w:val="00D21234"/>
    <w:rsid w:val="00D21A73"/>
    <w:rsid w:val="00D225EE"/>
    <w:rsid w:val="00D236AA"/>
    <w:rsid w:val="00D23EAE"/>
    <w:rsid w:val="00D25687"/>
    <w:rsid w:val="00D256D6"/>
    <w:rsid w:val="00D2570C"/>
    <w:rsid w:val="00D27704"/>
    <w:rsid w:val="00D27C1B"/>
    <w:rsid w:val="00D3133B"/>
    <w:rsid w:val="00D3166E"/>
    <w:rsid w:val="00D323CF"/>
    <w:rsid w:val="00D32BBB"/>
    <w:rsid w:val="00D33ADB"/>
    <w:rsid w:val="00D33F25"/>
    <w:rsid w:val="00D349AA"/>
    <w:rsid w:val="00D370B6"/>
    <w:rsid w:val="00D37E2A"/>
    <w:rsid w:val="00D37FE0"/>
    <w:rsid w:val="00D406E1"/>
    <w:rsid w:val="00D4087A"/>
    <w:rsid w:val="00D41628"/>
    <w:rsid w:val="00D41CA0"/>
    <w:rsid w:val="00D41CB4"/>
    <w:rsid w:val="00D42087"/>
    <w:rsid w:val="00D42256"/>
    <w:rsid w:val="00D422BA"/>
    <w:rsid w:val="00D42C7D"/>
    <w:rsid w:val="00D42FAA"/>
    <w:rsid w:val="00D42FE3"/>
    <w:rsid w:val="00D43222"/>
    <w:rsid w:val="00D43DAC"/>
    <w:rsid w:val="00D44251"/>
    <w:rsid w:val="00D44D85"/>
    <w:rsid w:val="00D44DA9"/>
    <w:rsid w:val="00D45C80"/>
    <w:rsid w:val="00D4665C"/>
    <w:rsid w:val="00D46759"/>
    <w:rsid w:val="00D467A6"/>
    <w:rsid w:val="00D46FCB"/>
    <w:rsid w:val="00D47623"/>
    <w:rsid w:val="00D478FD"/>
    <w:rsid w:val="00D52DBF"/>
    <w:rsid w:val="00D5447E"/>
    <w:rsid w:val="00D55792"/>
    <w:rsid w:val="00D55C64"/>
    <w:rsid w:val="00D560BC"/>
    <w:rsid w:val="00D56557"/>
    <w:rsid w:val="00D574E9"/>
    <w:rsid w:val="00D57C72"/>
    <w:rsid w:val="00D600C3"/>
    <w:rsid w:val="00D6098B"/>
    <w:rsid w:val="00D614F5"/>
    <w:rsid w:val="00D621D1"/>
    <w:rsid w:val="00D6239E"/>
    <w:rsid w:val="00D62C22"/>
    <w:rsid w:val="00D64352"/>
    <w:rsid w:val="00D65165"/>
    <w:rsid w:val="00D659E9"/>
    <w:rsid w:val="00D65F5F"/>
    <w:rsid w:val="00D661A7"/>
    <w:rsid w:val="00D661C2"/>
    <w:rsid w:val="00D66550"/>
    <w:rsid w:val="00D666D7"/>
    <w:rsid w:val="00D66C48"/>
    <w:rsid w:val="00D66DDB"/>
    <w:rsid w:val="00D7059B"/>
    <w:rsid w:val="00D70847"/>
    <w:rsid w:val="00D71778"/>
    <w:rsid w:val="00D719E9"/>
    <w:rsid w:val="00D71B36"/>
    <w:rsid w:val="00D72869"/>
    <w:rsid w:val="00D72A59"/>
    <w:rsid w:val="00D72AF9"/>
    <w:rsid w:val="00D73591"/>
    <w:rsid w:val="00D737DB"/>
    <w:rsid w:val="00D73BCC"/>
    <w:rsid w:val="00D7525D"/>
    <w:rsid w:val="00D75D14"/>
    <w:rsid w:val="00D75E75"/>
    <w:rsid w:val="00D76533"/>
    <w:rsid w:val="00D77BCD"/>
    <w:rsid w:val="00D81942"/>
    <w:rsid w:val="00D81B63"/>
    <w:rsid w:val="00D826E8"/>
    <w:rsid w:val="00D82A52"/>
    <w:rsid w:val="00D830CB"/>
    <w:rsid w:val="00D836EC"/>
    <w:rsid w:val="00D83CB2"/>
    <w:rsid w:val="00D83E54"/>
    <w:rsid w:val="00D84823"/>
    <w:rsid w:val="00D86457"/>
    <w:rsid w:val="00D87014"/>
    <w:rsid w:val="00D87D0B"/>
    <w:rsid w:val="00D87EBD"/>
    <w:rsid w:val="00D91CC4"/>
    <w:rsid w:val="00D9338D"/>
    <w:rsid w:val="00D941D6"/>
    <w:rsid w:val="00D9455C"/>
    <w:rsid w:val="00D94F27"/>
    <w:rsid w:val="00D95FF7"/>
    <w:rsid w:val="00D96461"/>
    <w:rsid w:val="00D966AE"/>
    <w:rsid w:val="00D97164"/>
    <w:rsid w:val="00D97287"/>
    <w:rsid w:val="00DA124F"/>
    <w:rsid w:val="00DA1B62"/>
    <w:rsid w:val="00DA1CBF"/>
    <w:rsid w:val="00DA1EF8"/>
    <w:rsid w:val="00DA2073"/>
    <w:rsid w:val="00DA23B9"/>
    <w:rsid w:val="00DA28AE"/>
    <w:rsid w:val="00DA28CD"/>
    <w:rsid w:val="00DA32ED"/>
    <w:rsid w:val="00DA58A1"/>
    <w:rsid w:val="00DA6492"/>
    <w:rsid w:val="00DA6FAA"/>
    <w:rsid w:val="00DA71EE"/>
    <w:rsid w:val="00DA7730"/>
    <w:rsid w:val="00DB08F4"/>
    <w:rsid w:val="00DB09E7"/>
    <w:rsid w:val="00DB1868"/>
    <w:rsid w:val="00DB18CA"/>
    <w:rsid w:val="00DB4678"/>
    <w:rsid w:val="00DB5294"/>
    <w:rsid w:val="00DB53E7"/>
    <w:rsid w:val="00DB5A8E"/>
    <w:rsid w:val="00DB61F2"/>
    <w:rsid w:val="00DB62C8"/>
    <w:rsid w:val="00DB6668"/>
    <w:rsid w:val="00DC1818"/>
    <w:rsid w:val="00DC222B"/>
    <w:rsid w:val="00DC2547"/>
    <w:rsid w:val="00DC2923"/>
    <w:rsid w:val="00DC32A6"/>
    <w:rsid w:val="00DC39AE"/>
    <w:rsid w:val="00DC3DBA"/>
    <w:rsid w:val="00DC4498"/>
    <w:rsid w:val="00DC4650"/>
    <w:rsid w:val="00DC4D11"/>
    <w:rsid w:val="00DC6156"/>
    <w:rsid w:val="00DC69D8"/>
    <w:rsid w:val="00DC6A24"/>
    <w:rsid w:val="00DC74CE"/>
    <w:rsid w:val="00DC7646"/>
    <w:rsid w:val="00DD0132"/>
    <w:rsid w:val="00DD19F2"/>
    <w:rsid w:val="00DD1A54"/>
    <w:rsid w:val="00DD1B42"/>
    <w:rsid w:val="00DD228A"/>
    <w:rsid w:val="00DD31B6"/>
    <w:rsid w:val="00DD335C"/>
    <w:rsid w:val="00DD3C20"/>
    <w:rsid w:val="00DD3C96"/>
    <w:rsid w:val="00DD514A"/>
    <w:rsid w:val="00DD5AFC"/>
    <w:rsid w:val="00DD60F8"/>
    <w:rsid w:val="00DD63E7"/>
    <w:rsid w:val="00DD6568"/>
    <w:rsid w:val="00DD6C45"/>
    <w:rsid w:val="00DE0901"/>
    <w:rsid w:val="00DE0B83"/>
    <w:rsid w:val="00DE222E"/>
    <w:rsid w:val="00DE24B4"/>
    <w:rsid w:val="00DE2C2E"/>
    <w:rsid w:val="00DE2FE3"/>
    <w:rsid w:val="00DE319B"/>
    <w:rsid w:val="00DE3893"/>
    <w:rsid w:val="00DE4C6B"/>
    <w:rsid w:val="00DE5A29"/>
    <w:rsid w:val="00DE5BF4"/>
    <w:rsid w:val="00DE62A5"/>
    <w:rsid w:val="00DE639F"/>
    <w:rsid w:val="00DE6F56"/>
    <w:rsid w:val="00DE7139"/>
    <w:rsid w:val="00DF0568"/>
    <w:rsid w:val="00DF1488"/>
    <w:rsid w:val="00DF2091"/>
    <w:rsid w:val="00DF2411"/>
    <w:rsid w:val="00DF3BA9"/>
    <w:rsid w:val="00DF3D5D"/>
    <w:rsid w:val="00DF4C5B"/>
    <w:rsid w:val="00DF5443"/>
    <w:rsid w:val="00DF666C"/>
    <w:rsid w:val="00DF66C1"/>
    <w:rsid w:val="00DF750C"/>
    <w:rsid w:val="00DF785C"/>
    <w:rsid w:val="00E00E31"/>
    <w:rsid w:val="00E00F7D"/>
    <w:rsid w:val="00E01EB1"/>
    <w:rsid w:val="00E02C88"/>
    <w:rsid w:val="00E03E9C"/>
    <w:rsid w:val="00E04190"/>
    <w:rsid w:val="00E06ACB"/>
    <w:rsid w:val="00E07212"/>
    <w:rsid w:val="00E074DE"/>
    <w:rsid w:val="00E07726"/>
    <w:rsid w:val="00E10781"/>
    <w:rsid w:val="00E1080B"/>
    <w:rsid w:val="00E10997"/>
    <w:rsid w:val="00E10AAE"/>
    <w:rsid w:val="00E11031"/>
    <w:rsid w:val="00E113F1"/>
    <w:rsid w:val="00E11A19"/>
    <w:rsid w:val="00E11B38"/>
    <w:rsid w:val="00E126B3"/>
    <w:rsid w:val="00E1300D"/>
    <w:rsid w:val="00E146D0"/>
    <w:rsid w:val="00E1526E"/>
    <w:rsid w:val="00E167DC"/>
    <w:rsid w:val="00E16DD4"/>
    <w:rsid w:val="00E17309"/>
    <w:rsid w:val="00E175AE"/>
    <w:rsid w:val="00E1792B"/>
    <w:rsid w:val="00E20634"/>
    <w:rsid w:val="00E20DFD"/>
    <w:rsid w:val="00E218B7"/>
    <w:rsid w:val="00E21D4E"/>
    <w:rsid w:val="00E23083"/>
    <w:rsid w:val="00E25564"/>
    <w:rsid w:val="00E2574B"/>
    <w:rsid w:val="00E27D65"/>
    <w:rsid w:val="00E31F4E"/>
    <w:rsid w:val="00E322B5"/>
    <w:rsid w:val="00E32497"/>
    <w:rsid w:val="00E32B58"/>
    <w:rsid w:val="00E32D60"/>
    <w:rsid w:val="00E3347F"/>
    <w:rsid w:val="00E33551"/>
    <w:rsid w:val="00E3468A"/>
    <w:rsid w:val="00E35516"/>
    <w:rsid w:val="00E35CA3"/>
    <w:rsid w:val="00E35D3A"/>
    <w:rsid w:val="00E403EE"/>
    <w:rsid w:val="00E413D2"/>
    <w:rsid w:val="00E4219F"/>
    <w:rsid w:val="00E4247F"/>
    <w:rsid w:val="00E42CA1"/>
    <w:rsid w:val="00E44329"/>
    <w:rsid w:val="00E443EF"/>
    <w:rsid w:val="00E44DD7"/>
    <w:rsid w:val="00E450DE"/>
    <w:rsid w:val="00E45ADB"/>
    <w:rsid w:val="00E45E64"/>
    <w:rsid w:val="00E4608A"/>
    <w:rsid w:val="00E463FE"/>
    <w:rsid w:val="00E468BA"/>
    <w:rsid w:val="00E47153"/>
    <w:rsid w:val="00E47411"/>
    <w:rsid w:val="00E50233"/>
    <w:rsid w:val="00E506FE"/>
    <w:rsid w:val="00E50C9A"/>
    <w:rsid w:val="00E50D21"/>
    <w:rsid w:val="00E50D68"/>
    <w:rsid w:val="00E5193E"/>
    <w:rsid w:val="00E51E02"/>
    <w:rsid w:val="00E52763"/>
    <w:rsid w:val="00E52A51"/>
    <w:rsid w:val="00E533D8"/>
    <w:rsid w:val="00E537B7"/>
    <w:rsid w:val="00E5537A"/>
    <w:rsid w:val="00E55A2A"/>
    <w:rsid w:val="00E576C9"/>
    <w:rsid w:val="00E57888"/>
    <w:rsid w:val="00E61B58"/>
    <w:rsid w:val="00E634FF"/>
    <w:rsid w:val="00E64CF3"/>
    <w:rsid w:val="00E65962"/>
    <w:rsid w:val="00E659AA"/>
    <w:rsid w:val="00E6649D"/>
    <w:rsid w:val="00E66D0E"/>
    <w:rsid w:val="00E66FB2"/>
    <w:rsid w:val="00E67050"/>
    <w:rsid w:val="00E67597"/>
    <w:rsid w:val="00E67E01"/>
    <w:rsid w:val="00E705FA"/>
    <w:rsid w:val="00E72331"/>
    <w:rsid w:val="00E73466"/>
    <w:rsid w:val="00E73512"/>
    <w:rsid w:val="00E7354C"/>
    <w:rsid w:val="00E739D9"/>
    <w:rsid w:val="00E74C45"/>
    <w:rsid w:val="00E75113"/>
    <w:rsid w:val="00E7572B"/>
    <w:rsid w:val="00E76047"/>
    <w:rsid w:val="00E76967"/>
    <w:rsid w:val="00E76C17"/>
    <w:rsid w:val="00E77D23"/>
    <w:rsid w:val="00E80047"/>
    <w:rsid w:val="00E808EF"/>
    <w:rsid w:val="00E815C4"/>
    <w:rsid w:val="00E827CF"/>
    <w:rsid w:val="00E832D8"/>
    <w:rsid w:val="00E83FD4"/>
    <w:rsid w:val="00E84B50"/>
    <w:rsid w:val="00E853D7"/>
    <w:rsid w:val="00E86103"/>
    <w:rsid w:val="00E86C47"/>
    <w:rsid w:val="00E86C99"/>
    <w:rsid w:val="00E86E66"/>
    <w:rsid w:val="00E86F86"/>
    <w:rsid w:val="00E8701E"/>
    <w:rsid w:val="00E87279"/>
    <w:rsid w:val="00E90B7C"/>
    <w:rsid w:val="00E912C0"/>
    <w:rsid w:val="00E9170A"/>
    <w:rsid w:val="00E920F9"/>
    <w:rsid w:val="00E92514"/>
    <w:rsid w:val="00E92BDC"/>
    <w:rsid w:val="00E92C20"/>
    <w:rsid w:val="00E930FA"/>
    <w:rsid w:val="00E939B5"/>
    <w:rsid w:val="00E94746"/>
    <w:rsid w:val="00E94CFB"/>
    <w:rsid w:val="00E950E5"/>
    <w:rsid w:val="00E95816"/>
    <w:rsid w:val="00E968B4"/>
    <w:rsid w:val="00E9718E"/>
    <w:rsid w:val="00EA02D0"/>
    <w:rsid w:val="00EA03DD"/>
    <w:rsid w:val="00EA085B"/>
    <w:rsid w:val="00EA0ED7"/>
    <w:rsid w:val="00EA2246"/>
    <w:rsid w:val="00EA2F98"/>
    <w:rsid w:val="00EA302D"/>
    <w:rsid w:val="00EA37C1"/>
    <w:rsid w:val="00EA3F35"/>
    <w:rsid w:val="00EA40DD"/>
    <w:rsid w:val="00EA422F"/>
    <w:rsid w:val="00EA455C"/>
    <w:rsid w:val="00EA48B6"/>
    <w:rsid w:val="00EA6093"/>
    <w:rsid w:val="00EA77A1"/>
    <w:rsid w:val="00EA7811"/>
    <w:rsid w:val="00EA7A6B"/>
    <w:rsid w:val="00EA7EB6"/>
    <w:rsid w:val="00EB1364"/>
    <w:rsid w:val="00EB1E7B"/>
    <w:rsid w:val="00EB260D"/>
    <w:rsid w:val="00EB2780"/>
    <w:rsid w:val="00EB336F"/>
    <w:rsid w:val="00EB34B9"/>
    <w:rsid w:val="00EB386B"/>
    <w:rsid w:val="00EB39D1"/>
    <w:rsid w:val="00EB3B8A"/>
    <w:rsid w:val="00EB3B8F"/>
    <w:rsid w:val="00EB44BC"/>
    <w:rsid w:val="00EB56DA"/>
    <w:rsid w:val="00EB5FD4"/>
    <w:rsid w:val="00EB667A"/>
    <w:rsid w:val="00EB7533"/>
    <w:rsid w:val="00EB79E1"/>
    <w:rsid w:val="00EC1368"/>
    <w:rsid w:val="00EC1385"/>
    <w:rsid w:val="00EC30C0"/>
    <w:rsid w:val="00EC3209"/>
    <w:rsid w:val="00EC4E2C"/>
    <w:rsid w:val="00EC531A"/>
    <w:rsid w:val="00EC5A02"/>
    <w:rsid w:val="00EC5C41"/>
    <w:rsid w:val="00EC5E8E"/>
    <w:rsid w:val="00EC66BD"/>
    <w:rsid w:val="00EC6DFD"/>
    <w:rsid w:val="00EC6F2E"/>
    <w:rsid w:val="00EC74F7"/>
    <w:rsid w:val="00EC790B"/>
    <w:rsid w:val="00ED04F7"/>
    <w:rsid w:val="00ED0E6A"/>
    <w:rsid w:val="00ED16D0"/>
    <w:rsid w:val="00ED177D"/>
    <w:rsid w:val="00ED1B1E"/>
    <w:rsid w:val="00ED20BF"/>
    <w:rsid w:val="00ED36CE"/>
    <w:rsid w:val="00ED3A1A"/>
    <w:rsid w:val="00ED4535"/>
    <w:rsid w:val="00ED45DA"/>
    <w:rsid w:val="00ED5AE4"/>
    <w:rsid w:val="00ED5B31"/>
    <w:rsid w:val="00ED64FA"/>
    <w:rsid w:val="00ED6D49"/>
    <w:rsid w:val="00ED7973"/>
    <w:rsid w:val="00ED7E01"/>
    <w:rsid w:val="00EE0ECB"/>
    <w:rsid w:val="00EE10FF"/>
    <w:rsid w:val="00EE1298"/>
    <w:rsid w:val="00EE325A"/>
    <w:rsid w:val="00EE3B49"/>
    <w:rsid w:val="00EE3D17"/>
    <w:rsid w:val="00EE45C6"/>
    <w:rsid w:val="00EE4968"/>
    <w:rsid w:val="00EE4C6A"/>
    <w:rsid w:val="00EE560E"/>
    <w:rsid w:val="00EE578E"/>
    <w:rsid w:val="00EE6744"/>
    <w:rsid w:val="00EF029D"/>
    <w:rsid w:val="00EF06B9"/>
    <w:rsid w:val="00EF0C78"/>
    <w:rsid w:val="00EF0E74"/>
    <w:rsid w:val="00EF1E51"/>
    <w:rsid w:val="00EF23C9"/>
    <w:rsid w:val="00EF25FE"/>
    <w:rsid w:val="00EF3417"/>
    <w:rsid w:val="00EF4A45"/>
    <w:rsid w:val="00EF572C"/>
    <w:rsid w:val="00EF72F1"/>
    <w:rsid w:val="00EF7515"/>
    <w:rsid w:val="00EF7671"/>
    <w:rsid w:val="00EF7AA0"/>
    <w:rsid w:val="00F003E6"/>
    <w:rsid w:val="00F005B9"/>
    <w:rsid w:val="00F00E67"/>
    <w:rsid w:val="00F01279"/>
    <w:rsid w:val="00F019B6"/>
    <w:rsid w:val="00F01ED1"/>
    <w:rsid w:val="00F024C5"/>
    <w:rsid w:val="00F02C9C"/>
    <w:rsid w:val="00F02D10"/>
    <w:rsid w:val="00F0305A"/>
    <w:rsid w:val="00F0365E"/>
    <w:rsid w:val="00F03CB1"/>
    <w:rsid w:val="00F04E29"/>
    <w:rsid w:val="00F053B0"/>
    <w:rsid w:val="00F05B09"/>
    <w:rsid w:val="00F06AC5"/>
    <w:rsid w:val="00F0762C"/>
    <w:rsid w:val="00F1075C"/>
    <w:rsid w:val="00F112CC"/>
    <w:rsid w:val="00F11EFF"/>
    <w:rsid w:val="00F12ADA"/>
    <w:rsid w:val="00F12C5E"/>
    <w:rsid w:val="00F12CE8"/>
    <w:rsid w:val="00F1412D"/>
    <w:rsid w:val="00F14409"/>
    <w:rsid w:val="00F1488E"/>
    <w:rsid w:val="00F14BA3"/>
    <w:rsid w:val="00F14C2C"/>
    <w:rsid w:val="00F14C65"/>
    <w:rsid w:val="00F161C1"/>
    <w:rsid w:val="00F16893"/>
    <w:rsid w:val="00F17046"/>
    <w:rsid w:val="00F17F92"/>
    <w:rsid w:val="00F21E4A"/>
    <w:rsid w:val="00F22DCF"/>
    <w:rsid w:val="00F23B97"/>
    <w:rsid w:val="00F2405E"/>
    <w:rsid w:val="00F24D72"/>
    <w:rsid w:val="00F2592D"/>
    <w:rsid w:val="00F25AE3"/>
    <w:rsid w:val="00F26370"/>
    <w:rsid w:val="00F263A0"/>
    <w:rsid w:val="00F263F6"/>
    <w:rsid w:val="00F27018"/>
    <w:rsid w:val="00F27486"/>
    <w:rsid w:val="00F2764A"/>
    <w:rsid w:val="00F27853"/>
    <w:rsid w:val="00F27E74"/>
    <w:rsid w:val="00F30DF2"/>
    <w:rsid w:val="00F31DB9"/>
    <w:rsid w:val="00F322E9"/>
    <w:rsid w:val="00F32CCD"/>
    <w:rsid w:val="00F32EE0"/>
    <w:rsid w:val="00F33098"/>
    <w:rsid w:val="00F33445"/>
    <w:rsid w:val="00F33EBE"/>
    <w:rsid w:val="00F34D6A"/>
    <w:rsid w:val="00F34F0B"/>
    <w:rsid w:val="00F350EA"/>
    <w:rsid w:val="00F358FB"/>
    <w:rsid w:val="00F40010"/>
    <w:rsid w:val="00F412AD"/>
    <w:rsid w:val="00F41501"/>
    <w:rsid w:val="00F42D4C"/>
    <w:rsid w:val="00F430F4"/>
    <w:rsid w:val="00F43102"/>
    <w:rsid w:val="00F43A70"/>
    <w:rsid w:val="00F43C10"/>
    <w:rsid w:val="00F44FB4"/>
    <w:rsid w:val="00F45735"/>
    <w:rsid w:val="00F45B8D"/>
    <w:rsid w:val="00F45D79"/>
    <w:rsid w:val="00F46496"/>
    <w:rsid w:val="00F46DF9"/>
    <w:rsid w:val="00F473A1"/>
    <w:rsid w:val="00F51547"/>
    <w:rsid w:val="00F51845"/>
    <w:rsid w:val="00F52259"/>
    <w:rsid w:val="00F5353E"/>
    <w:rsid w:val="00F53A0D"/>
    <w:rsid w:val="00F555A2"/>
    <w:rsid w:val="00F575BD"/>
    <w:rsid w:val="00F57DC9"/>
    <w:rsid w:val="00F60831"/>
    <w:rsid w:val="00F6086D"/>
    <w:rsid w:val="00F624C2"/>
    <w:rsid w:val="00F6276D"/>
    <w:rsid w:val="00F63021"/>
    <w:rsid w:val="00F636CB"/>
    <w:rsid w:val="00F646AE"/>
    <w:rsid w:val="00F64BC3"/>
    <w:rsid w:val="00F65A65"/>
    <w:rsid w:val="00F660FD"/>
    <w:rsid w:val="00F6611D"/>
    <w:rsid w:val="00F66145"/>
    <w:rsid w:val="00F667FE"/>
    <w:rsid w:val="00F66AB5"/>
    <w:rsid w:val="00F67645"/>
    <w:rsid w:val="00F70270"/>
    <w:rsid w:val="00F70737"/>
    <w:rsid w:val="00F70776"/>
    <w:rsid w:val="00F7099A"/>
    <w:rsid w:val="00F70E90"/>
    <w:rsid w:val="00F71751"/>
    <w:rsid w:val="00F71881"/>
    <w:rsid w:val="00F71A88"/>
    <w:rsid w:val="00F71B3B"/>
    <w:rsid w:val="00F72A15"/>
    <w:rsid w:val="00F72CDD"/>
    <w:rsid w:val="00F73059"/>
    <w:rsid w:val="00F74396"/>
    <w:rsid w:val="00F7495B"/>
    <w:rsid w:val="00F75348"/>
    <w:rsid w:val="00F7664A"/>
    <w:rsid w:val="00F767C6"/>
    <w:rsid w:val="00F77B50"/>
    <w:rsid w:val="00F8035E"/>
    <w:rsid w:val="00F80E75"/>
    <w:rsid w:val="00F80E85"/>
    <w:rsid w:val="00F813E9"/>
    <w:rsid w:val="00F81E1F"/>
    <w:rsid w:val="00F82829"/>
    <w:rsid w:val="00F82AD9"/>
    <w:rsid w:val="00F82E40"/>
    <w:rsid w:val="00F830C4"/>
    <w:rsid w:val="00F838C7"/>
    <w:rsid w:val="00F839C0"/>
    <w:rsid w:val="00F839C9"/>
    <w:rsid w:val="00F84EF9"/>
    <w:rsid w:val="00F854D0"/>
    <w:rsid w:val="00F859E1"/>
    <w:rsid w:val="00F86540"/>
    <w:rsid w:val="00F86701"/>
    <w:rsid w:val="00F869C2"/>
    <w:rsid w:val="00F86A3C"/>
    <w:rsid w:val="00F86AAE"/>
    <w:rsid w:val="00F86E35"/>
    <w:rsid w:val="00F875C9"/>
    <w:rsid w:val="00F87843"/>
    <w:rsid w:val="00F87B9C"/>
    <w:rsid w:val="00F904F6"/>
    <w:rsid w:val="00F90AC8"/>
    <w:rsid w:val="00F90DFE"/>
    <w:rsid w:val="00F914F6"/>
    <w:rsid w:val="00F91769"/>
    <w:rsid w:val="00F91E6A"/>
    <w:rsid w:val="00F9285E"/>
    <w:rsid w:val="00F9313F"/>
    <w:rsid w:val="00F93528"/>
    <w:rsid w:val="00F94173"/>
    <w:rsid w:val="00F94F16"/>
    <w:rsid w:val="00F95313"/>
    <w:rsid w:val="00F95613"/>
    <w:rsid w:val="00F95BA5"/>
    <w:rsid w:val="00F95CFE"/>
    <w:rsid w:val="00F96444"/>
    <w:rsid w:val="00F96588"/>
    <w:rsid w:val="00F96CF9"/>
    <w:rsid w:val="00F97022"/>
    <w:rsid w:val="00F970BE"/>
    <w:rsid w:val="00F975C9"/>
    <w:rsid w:val="00FA022D"/>
    <w:rsid w:val="00FA0388"/>
    <w:rsid w:val="00FA04F6"/>
    <w:rsid w:val="00FA0760"/>
    <w:rsid w:val="00FA0B69"/>
    <w:rsid w:val="00FA16E6"/>
    <w:rsid w:val="00FA4142"/>
    <w:rsid w:val="00FA476C"/>
    <w:rsid w:val="00FA47E4"/>
    <w:rsid w:val="00FA4E74"/>
    <w:rsid w:val="00FA73EF"/>
    <w:rsid w:val="00FA7CF8"/>
    <w:rsid w:val="00FB0532"/>
    <w:rsid w:val="00FB0CD2"/>
    <w:rsid w:val="00FB1555"/>
    <w:rsid w:val="00FB175A"/>
    <w:rsid w:val="00FB1BCE"/>
    <w:rsid w:val="00FB1DC6"/>
    <w:rsid w:val="00FB1E59"/>
    <w:rsid w:val="00FB2717"/>
    <w:rsid w:val="00FB2D1D"/>
    <w:rsid w:val="00FB3B6F"/>
    <w:rsid w:val="00FB3E3D"/>
    <w:rsid w:val="00FB409C"/>
    <w:rsid w:val="00FB415A"/>
    <w:rsid w:val="00FB4488"/>
    <w:rsid w:val="00FB4594"/>
    <w:rsid w:val="00FB4758"/>
    <w:rsid w:val="00FB47D5"/>
    <w:rsid w:val="00FB5AB4"/>
    <w:rsid w:val="00FB5E83"/>
    <w:rsid w:val="00FB68A1"/>
    <w:rsid w:val="00FB7936"/>
    <w:rsid w:val="00FB7EE4"/>
    <w:rsid w:val="00FC05A0"/>
    <w:rsid w:val="00FC0EDE"/>
    <w:rsid w:val="00FC0F80"/>
    <w:rsid w:val="00FC1993"/>
    <w:rsid w:val="00FC27F6"/>
    <w:rsid w:val="00FC303F"/>
    <w:rsid w:val="00FC430F"/>
    <w:rsid w:val="00FC4967"/>
    <w:rsid w:val="00FC55B8"/>
    <w:rsid w:val="00FC6334"/>
    <w:rsid w:val="00FC642C"/>
    <w:rsid w:val="00FC65AB"/>
    <w:rsid w:val="00FC7D59"/>
    <w:rsid w:val="00FC7DB3"/>
    <w:rsid w:val="00FD01B1"/>
    <w:rsid w:val="00FD0791"/>
    <w:rsid w:val="00FD1180"/>
    <w:rsid w:val="00FD34D7"/>
    <w:rsid w:val="00FD4CB9"/>
    <w:rsid w:val="00FD4DD0"/>
    <w:rsid w:val="00FD5212"/>
    <w:rsid w:val="00FD6D1D"/>
    <w:rsid w:val="00FD73A0"/>
    <w:rsid w:val="00FD73F6"/>
    <w:rsid w:val="00FD7512"/>
    <w:rsid w:val="00FD796D"/>
    <w:rsid w:val="00FD79AD"/>
    <w:rsid w:val="00FD7D7C"/>
    <w:rsid w:val="00FD7E5A"/>
    <w:rsid w:val="00FE0290"/>
    <w:rsid w:val="00FE230A"/>
    <w:rsid w:val="00FE29AB"/>
    <w:rsid w:val="00FE2E75"/>
    <w:rsid w:val="00FE2EB3"/>
    <w:rsid w:val="00FE3480"/>
    <w:rsid w:val="00FE3514"/>
    <w:rsid w:val="00FE3A15"/>
    <w:rsid w:val="00FE480D"/>
    <w:rsid w:val="00FE480F"/>
    <w:rsid w:val="00FE4BF8"/>
    <w:rsid w:val="00FE53B5"/>
    <w:rsid w:val="00FE57A5"/>
    <w:rsid w:val="00FE6F86"/>
    <w:rsid w:val="00FE79BB"/>
    <w:rsid w:val="00FE7D6E"/>
    <w:rsid w:val="00FF0653"/>
    <w:rsid w:val="00FF1212"/>
    <w:rsid w:val="00FF163C"/>
    <w:rsid w:val="00FF17AF"/>
    <w:rsid w:val="00FF1EF3"/>
    <w:rsid w:val="00FF330D"/>
    <w:rsid w:val="00FF3E1E"/>
    <w:rsid w:val="00FF46CE"/>
    <w:rsid w:val="00FF4C10"/>
    <w:rsid w:val="00FF526D"/>
    <w:rsid w:val="00FF6663"/>
    <w:rsid w:val="00FF6B4A"/>
    <w:rsid w:val="00FF7079"/>
    <w:rsid w:val="00FF761D"/>
    <w:rsid w:val="00FF7C4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colormru v:ext="edit" colors="#001c52,#b6c400,#dc0000,maroon,#6cb07e,#2c90ce,#eed084,#ccf"/>
    </o:shapedefaults>
    <o:shapelayout v:ext="edit">
      <o:idmap v:ext="edit" data="1"/>
    </o:shapelayout>
  </w:shapeDefaults>
  <w:decimalSymbol w:val="."/>
  <w:listSeparator w:val=","/>
  <w14:docId w14:val="7B494443"/>
  <w15:docId w15:val="{0096EE04-E0B4-4DB6-BD55-C74336FB5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25A74"/>
    <w:rPr>
      <w:rFonts w:ascii="Arial" w:hAnsi="Arial"/>
      <w:sz w:val="22"/>
      <w:szCs w:val="24"/>
    </w:rPr>
  </w:style>
  <w:style w:type="paragraph" w:styleId="Heading1">
    <w:name w:val="heading 1"/>
    <w:basedOn w:val="Normal"/>
    <w:next w:val="BodyText"/>
    <w:link w:val="Heading1Char"/>
    <w:qFormat/>
    <w:rsid w:val="001F1B2A"/>
    <w:pPr>
      <w:keepNext/>
      <w:pageBreakBefore/>
      <w:numPr>
        <w:numId w:val="21"/>
      </w:numPr>
      <w:spacing w:before="360" w:after="1000" w:line="440" w:lineRule="atLeast"/>
      <w:outlineLvl w:val="0"/>
    </w:pPr>
    <w:rPr>
      <w:rFonts w:cs="Arial"/>
      <w:bCs/>
      <w:color w:val="007BC4" w:themeColor="text2"/>
      <w:kern w:val="32"/>
      <w:sz w:val="36"/>
      <w:szCs w:val="36"/>
    </w:rPr>
  </w:style>
  <w:style w:type="paragraph" w:styleId="Heading2">
    <w:name w:val="heading 2"/>
    <w:basedOn w:val="Heading1"/>
    <w:next w:val="BodyText"/>
    <w:qFormat/>
    <w:rsid w:val="005F7D21"/>
    <w:pPr>
      <w:pageBreakBefore w:val="0"/>
      <w:numPr>
        <w:ilvl w:val="1"/>
      </w:numPr>
      <w:spacing w:before="480" w:after="0" w:line="280" w:lineRule="atLeast"/>
      <w:outlineLvl w:val="1"/>
    </w:pPr>
    <w:rPr>
      <w:rFonts w:cs="Times New Roman"/>
      <w:b/>
      <w:bCs w:val="0"/>
      <w:color w:val="212122" w:themeColor="text1"/>
      <w:kern w:val="28"/>
      <w:sz w:val="24"/>
      <w:szCs w:val="24"/>
    </w:rPr>
  </w:style>
  <w:style w:type="paragraph" w:styleId="Heading3">
    <w:name w:val="heading 3"/>
    <w:basedOn w:val="Heading2"/>
    <w:next w:val="BodyText"/>
    <w:qFormat/>
    <w:rsid w:val="004427FA"/>
    <w:pPr>
      <w:numPr>
        <w:ilvl w:val="2"/>
      </w:numPr>
      <w:spacing w:line="260" w:lineRule="atLeast"/>
      <w:outlineLvl w:val="2"/>
    </w:pPr>
    <w:rPr>
      <w:sz w:val="22"/>
      <w:szCs w:val="21"/>
    </w:rPr>
  </w:style>
  <w:style w:type="paragraph" w:styleId="Heading4">
    <w:name w:val="heading 4"/>
    <w:basedOn w:val="Heading3"/>
    <w:next w:val="BodyText"/>
    <w:qFormat/>
    <w:rsid w:val="0024433A"/>
    <w:pPr>
      <w:numPr>
        <w:ilvl w:val="3"/>
      </w:numPr>
      <w:spacing w:before="240"/>
      <w:outlineLvl w:val="3"/>
    </w:pPr>
    <w:rPr>
      <w:color w:val="212122"/>
    </w:rPr>
  </w:style>
  <w:style w:type="paragraph" w:styleId="Heading5">
    <w:name w:val="heading 5"/>
    <w:basedOn w:val="BodyText"/>
    <w:next w:val="BodyText"/>
    <w:qFormat/>
    <w:rsid w:val="0024433A"/>
    <w:pPr>
      <w:keepNext/>
      <w:numPr>
        <w:ilvl w:val="4"/>
        <w:numId w:val="21"/>
      </w:numPr>
      <w:spacing w:before="200" w:line="260" w:lineRule="atLeast"/>
      <w:outlineLvl w:val="4"/>
    </w:pPr>
    <w:rPr>
      <w:rFonts w:ascii="Arial" w:hAnsi="Arial"/>
      <w:bCs/>
      <w:iCs/>
      <w:color w:val="212122" w:themeColor="text1"/>
    </w:rPr>
  </w:style>
  <w:style w:type="paragraph" w:styleId="Heading6">
    <w:name w:val="heading 6"/>
    <w:basedOn w:val="Heading1"/>
    <w:next w:val="BodyText"/>
    <w:link w:val="Heading6Char"/>
    <w:qFormat/>
    <w:rsid w:val="00B47555"/>
    <w:pPr>
      <w:numPr>
        <w:ilvl w:val="5"/>
      </w:numPr>
      <w:outlineLvl w:val="5"/>
    </w:pPr>
    <w:rPr>
      <w:bCs w:val="0"/>
    </w:rPr>
  </w:style>
  <w:style w:type="paragraph" w:styleId="Heading7">
    <w:name w:val="heading 7"/>
    <w:basedOn w:val="Heading2"/>
    <w:next w:val="BodyText"/>
    <w:qFormat/>
    <w:rsid w:val="00B47555"/>
    <w:pPr>
      <w:numPr>
        <w:ilvl w:val="6"/>
      </w:numPr>
      <w:spacing w:line="260" w:lineRule="atLeast"/>
      <w:outlineLvl w:val="6"/>
    </w:pPr>
  </w:style>
  <w:style w:type="paragraph" w:styleId="Heading8">
    <w:name w:val="heading 8"/>
    <w:basedOn w:val="Heading3"/>
    <w:next w:val="BodyText"/>
    <w:qFormat/>
    <w:rsid w:val="00B47555"/>
    <w:pPr>
      <w:numPr>
        <w:ilvl w:val="7"/>
      </w:numPr>
      <w:outlineLvl w:val="7"/>
    </w:pPr>
  </w:style>
  <w:style w:type="paragraph" w:styleId="Heading9">
    <w:name w:val="heading 9"/>
    <w:basedOn w:val="Heading4"/>
    <w:next w:val="BodyText"/>
    <w:qFormat/>
    <w:rsid w:val="00CC788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0307A"/>
    <w:pPr>
      <w:spacing w:before="240" w:line="280" w:lineRule="atLeast"/>
      <w:jc w:val="both"/>
    </w:pPr>
    <w:rPr>
      <w:rFonts w:asciiTheme="minorHAnsi" w:hAnsiTheme="minorHAnsi"/>
      <w:color w:val="212122"/>
      <w:szCs w:val="21"/>
    </w:rPr>
  </w:style>
  <w:style w:type="character" w:customStyle="1" w:styleId="BodyTextChar">
    <w:name w:val="Body Text Char"/>
    <w:link w:val="BodyText"/>
    <w:rsid w:val="0000307A"/>
    <w:rPr>
      <w:rFonts w:asciiTheme="minorHAnsi" w:hAnsiTheme="minorHAnsi"/>
      <w:color w:val="212122"/>
      <w:sz w:val="22"/>
      <w:szCs w:val="21"/>
    </w:rPr>
  </w:style>
  <w:style w:type="paragraph" w:styleId="TOC2">
    <w:name w:val="toc 2"/>
    <w:basedOn w:val="TOC1"/>
    <w:uiPriority w:val="39"/>
    <w:rsid w:val="00293362"/>
    <w:pPr>
      <w:tabs>
        <w:tab w:val="clear" w:pos="397"/>
        <w:tab w:val="left" w:pos="964"/>
      </w:tabs>
      <w:spacing w:before="60"/>
      <w:ind w:left="964" w:hanging="567"/>
    </w:pPr>
    <w:rPr>
      <w:b w:val="0"/>
      <w:color w:val="auto"/>
    </w:rPr>
  </w:style>
  <w:style w:type="paragraph" w:styleId="TOC1">
    <w:name w:val="toc 1"/>
    <w:basedOn w:val="Normal"/>
    <w:next w:val="TOC2"/>
    <w:uiPriority w:val="39"/>
    <w:rsid w:val="00A3686E"/>
    <w:pPr>
      <w:tabs>
        <w:tab w:val="left" w:pos="397"/>
        <w:tab w:val="right" w:pos="8505"/>
      </w:tabs>
      <w:spacing w:before="180" w:line="240" w:lineRule="atLeast"/>
      <w:ind w:left="397" w:right="284" w:hanging="397"/>
    </w:pPr>
    <w:rPr>
      <w:b/>
      <w:color w:val="007BC4"/>
      <w:sz w:val="21"/>
      <w:szCs w:val="21"/>
    </w:rPr>
  </w:style>
  <w:style w:type="paragraph" w:styleId="Header">
    <w:name w:val="header"/>
    <w:basedOn w:val="TOC2"/>
    <w:link w:val="HeaderChar"/>
    <w:rsid w:val="00E64CF3"/>
    <w:pPr>
      <w:spacing w:before="40" w:after="40"/>
      <w:ind w:left="0" w:right="0" w:firstLine="0"/>
    </w:pPr>
    <w:rPr>
      <w:sz w:val="18"/>
      <w:szCs w:val="18"/>
    </w:rPr>
  </w:style>
  <w:style w:type="paragraph" w:styleId="Footer">
    <w:name w:val="footer"/>
    <w:basedOn w:val="TOC2"/>
    <w:link w:val="FooterChar"/>
    <w:rsid w:val="00E64CF3"/>
    <w:pPr>
      <w:widowControl w:val="0"/>
      <w:spacing w:before="40" w:after="40"/>
      <w:ind w:left="0" w:right="0" w:firstLine="0"/>
    </w:pPr>
    <w:rPr>
      <w:sz w:val="18"/>
      <w:szCs w:val="18"/>
    </w:rPr>
  </w:style>
  <w:style w:type="paragraph" w:styleId="Subtitle">
    <w:name w:val="Subtitle"/>
    <w:basedOn w:val="Title"/>
    <w:link w:val="SubtitleChar"/>
    <w:qFormat/>
    <w:rsid w:val="00D66DDB"/>
    <w:pPr>
      <w:spacing w:line="0" w:lineRule="atLeast"/>
    </w:pPr>
    <w:rPr>
      <w:b/>
      <w:sz w:val="32"/>
      <w:szCs w:val="30"/>
    </w:rPr>
  </w:style>
  <w:style w:type="paragraph" w:styleId="Title">
    <w:name w:val="Title"/>
    <w:basedOn w:val="Normal"/>
    <w:next w:val="Subtitle"/>
    <w:link w:val="TitleChar"/>
    <w:qFormat/>
    <w:rsid w:val="00D66DDB"/>
    <w:pPr>
      <w:jc w:val="center"/>
    </w:pPr>
    <w:rPr>
      <w:rFonts w:cs="Arial"/>
      <w:bCs/>
      <w:kern w:val="28"/>
      <w:sz w:val="44"/>
      <w:szCs w:val="44"/>
    </w:rPr>
  </w:style>
  <w:style w:type="paragraph" w:styleId="Date">
    <w:name w:val="Date"/>
    <w:basedOn w:val="Normal"/>
    <w:semiHidden/>
    <w:rsid w:val="00842733"/>
    <w:pPr>
      <w:spacing w:line="340" w:lineRule="atLeast"/>
    </w:pPr>
    <w:rPr>
      <w:color w:val="7C7C7C"/>
      <w:sz w:val="28"/>
      <w:szCs w:val="28"/>
    </w:rPr>
  </w:style>
  <w:style w:type="paragraph" w:styleId="FootnoteText">
    <w:name w:val="footnote text"/>
    <w:basedOn w:val="Normal"/>
    <w:link w:val="FootnoteTextChar"/>
    <w:uiPriority w:val="99"/>
    <w:rsid w:val="009F7845"/>
    <w:pPr>
      <w:keepLines/>
      <w:tabs>
        <w:tab w:val="left" w:pos="397"/>
      </w:tabs>
      <w:spacing w:line="200" w:lineRule="atLeast"/>
      <w:ind w:left="397" w:hanging="397"/>
      <w:jc w:val="both"/>
    </w:pPr>
    <w:rPr>
      <w:sz w:val="18"/>
      <w:szCs w:val="18"/>
    </w:rPr>
  </w:style>
  <w:style w:type="character" w:styleId="FootnoteReference">
    <w:name w:val="footnote reference"/>
    <w:uiPriority w:val="99"/>
    <w:rsid w:val="00F27E74"/>
    <w:rPr>
      <w:rFonts w:ascii="Arial" w:hAnsi="Arial"/>
      <w:color w:val="auto"/>
      <w:position w:val="4"/>
      <w:sz w:val="15"/>
      <w:szCs w:val="15"/>
      <w:vertAlign w:val="baseline"/>
    </w:rPr>
  </w:style>
  <w:style w:type="paragraph" w:customStyle="1" w:styleId="Heading1nonumber">
    <w:name w:val="Heading 1 (no number)"/>
    <w:basedOn w:val="Heading1"/>
    <w:next w:val="BodyText"/>
    <w:rsid w:val="00F26370"/>
    <w:pPr>
      <w:numPr>
        <w:numId w:val="0"/>
      </w:numPr>
    </w:pPr>
    <w:rPr>
      <w:rFonts w:cs="Times New Roman"/>
      <w:bCs w:val="0"/>
      <w:kern w:val="28"/>
    </w:rPr>
  </w:style>
  <w:style w:type="paragraph" w:customStyle="1" w:styleId="Heading2nonumber">
    <w:name w:val="Heading 2 (no number)"/>
    <w:basedOn w:val="Heading2"/>
    <w:next w:val="BodyText"/>
    <w:rsid w:val="00822DD3"/>
    <w:pPr>
      <w:numPr>
        <w:ilvl w:val="0"/>
        <w:numId w:val="0"/>
      </w:numPr>
    </w:pPr>
  </w:style>
  <w:style w:type="paragraph" w:customStyle="1" w:styleId="Heading3nonumber">
    <w:name w:val="Heading 3 (no number)"/>
    <w:basedOn w:val="Heading3"/>
    <w:next w:val="BodyText"/>
    <w:rsid w:val="00822DD3"/>
    <w:pPr>
      <w:numPr>
        <w:ilvl w:val="0"/>
        <w:numId w:val="0"/>
      </w:numPr>
    </w:pPr>
  </w:style>
  <w:style w:type="paragraph" w:customStyle="1" w:styleId="Heading8nonumber">
    <w:name w:val="Heading 8 (no number)"/>
    <w:basedOn w:val="Heading8"/>
    <w:next w:val="BodyText"/>
    <w:rsid w:val="00822DD3"/>
    <w:pPr>
      <w:numPr>
        <w:ilvl w:val="0"/>
        <w:numId w:val="0"/>
      </w:numPr>
    </w:pPr>
  </w:style>
  <w:style w:type="paragraph" w:customStyle="1" w:styleId="Heading7nonumber">
    <w:name w:val="Heading 7 (no number)"/>
    <w:basedOn w:val="Heading7"/>
    <w:next w:val="BodyText"/>
    <w:rsid w:val="00097BA8"/>
    <w:pPr>
      <w:numPr>
        <w:ilvl w:val="0"/>
        <w:numId w:val="0"/>
      </w:numPr>
    </w:pPr>
  </w:style>
  <w:style w:type="character" w:styleId="PageNumber">
    <w:name w:val="page number"/>
    <w:semiHidden/>
    <w:rsid w:val="00F42D4C"/>
    <w:rPr>
      <w:rFonts w:ascii="Arial" w:hAnsi="Arial"/>
      <w:b/>
      <w:spacing w:val="0"/>
      <w:position w:val="0"/>
      <w:sz w:val="18"/>
      <w:szCs w:val="15"/>
    </w:rPr>
  </w:style>
  <w:style w:type="paragraph" w:styleId="ListBullet">
    <w:name w:val="List Bullet"/>
    <w:basedOn w:val="BodyText"/>
    <w:link w:val="ListBulletChar"/>
    <w:rsid w:val="0018351C"/>
    <w:pPr>
      <w:keepLines/>
      <w:numPr>
        <w:numId w:val="3"/>
      </w:numPr>
      <w:spacing w:before="120"/>
      <w:ind w:left="360"/>
    </w:pPr>
  </w:style>
  <w:style w:type="paragraph" w:styleId="ListBullet2">
    <w:name w:val="List Bullet 2"/>
    <w:basedOn w:val="ListBullet"/>
    <w:rsid w:val="007C144C"/>
    <w:pPr>
      <w:keepLines w:val="0"/>
      <w:numPr>
        <w:numId w:val="1"/>
      </w:numPr>
      <w:tabs>
        <w:tab w:val="left" w:pos="284"/>
      </w:tabs>
      <w:spacing w:before="60"/>
      <w:ind w:left="1134" w:hanging="567"/>
    </w:pPr>
  </w:style>
  <w:style w:type="paragraph" w:styleId="ListNumber">
    <w:name w:val="List Number"/>
    <w:basedOn w:val="ListBullet"/>
    <w:rsid w:val="001C09ED"/>
    <w:pPr>
      <w:numPr>
        <w:numId w:val="2"/>
      </w:numPr>
      <w:tabs>
        <w:tab w:val="left" w:pos="567"/>
      </w:tabs>
    </w:pPr>
  </w:style>
  <w:style w:type="paragraph" w:styleId="Quote">
    <w:name w:val="Quote"/>
    <w:basedOn w:val="BodyText"/>
    <w:next w:val="BodyText"/>
    <w:qFormat/>
    <w:rsid w:val="003213D8"/>
    <w:pPr>
      <w:spacing w:before="120" w:line="260" w:lineRule="atLeast"/>
      <w:ind w:left="284"/>
    </w:pPr>
    <w:rPr>
      <w:rFonts w:ascii="Arial" w:hAnsi="Arial"/>
      <w:sz w:val="20"/>
      <w:szCs w:val="19"/>
    </w:rPr>
  </w:style>
  <w:style w:type="paragraph" w:customStyle="1" w:styleId="ChapterSummary">
    <w:name w:val="Chapter Summary"/>
    <w:basedOn w:val="Normal"/>
    <w:next w:val="Normal"/>
    <w:semiHidden/>
    <w:rsid w:val="00637305"/>
    <w:pPr>
      <w:spacing w:before="240" w:line="280" w:lineRule="atLeast"/>
      <w:jc w:val="both"/>
    </w:pPr>
    <w:rPr>
      <w:b/>
      <w:color w:val="666666"/>
      <w:sz w:val="21"/>
      <w:szCs w:val="21"/>
      <w:lang w:eastAsia="en-US"/>
    </w:rPr>
  </w:style>
  <w:style w:type="paragraph" w:customStyle="1" w:styleId="BoxText">
    <w:name w:val="Box Text"/>
    <w:basedOn w:val="Normal"/>
    <w:rsid w:val="00E64CF3"/>
    <w:pPr>
      <w:spacing w:before="140" w:line="270" w:lineRule="atLeast"/>
      <w:jc w:val="both"/>
    </w:pPr>
    <w:rPr>
      <w:sz w:val="20"/>
      <w:szCs w:val="20"/>
    </w:rPr>
  </w:style>
  <w:style w:type="paragraph" w:styleId="Caption">
    <w:name w:val="caption"/>
    <w:basedOn w:val="Normal"/>
    <w:next w:val="Normal"/>
    <w:qFormat/>
    <w:rsid w:val="0060146D"/>
    <w:pPr>
      <w:spacing w:before="320" w:after="80" w:line="260" w:lineRule="atLeast"/>
      <w:ind w:left="1304" w:hanging="1304"/>
    </w:pPr>
    <w:rPr>
      <w:b/>
      <w:sz w:val="21"/>
      <w:szCs w:val="21"/>
    </w:rPr>
  </w:style>
  <w:style w:type="paragraph" w:customStyle="1" w:styleId="Invisiblepara">
    <w:name w:val="Invisible para"/>
    <w:basedOn w:val="Normal"/>
    <w:next w:val="BodyText"/>
    <w:semiHidden/>
    <w:rsid w:val="000457E9"/>
    <w:pPr>
      <w:keepNext/>
      <w:spacing w:before="320" w:line="14" w:lineRule="exact"/>
      <w:jc w:val="both"/>
    </w:pPr>
    <w:rPr>
      <w:rFonts w:asciiTheme="minorHAnsi" w:hAnsiTheme="minorHAnsi"/>
      <w:sz w:val="21"/>
      <w:szCs w:val="20"/>
    </w:rPr>
  </w:style>
  <w:style w:type="paragraph" w:customStyle="1" w:styleId="BoxNoteSource">
    <w:name w:val="Box Note/Source"/>
    <w:basedOn w:val="BoxText"/>
    <w:rsid w:val="00696495"/>
    <w:pPr>
      <w:spacing w:before="40" w:after="60" w:line="200" w:lineRule="atLeast"/>
    </w:pPr>
    <w:rPr>
      <w:sz w:val="16"/>
      <w:szCs w:val="16"/>
    </w:rPr>
  </w:style>
  <w:style w:type="paragraph" w:customStyle="1" w:styleId="RecommendationNumber">
    <w:name w:val="Recommendation Number"/>
    <w:basedOn w:val="BodyText"/>
    <w:next w:val="BodyText"/>
    <w:rsid w:val="00154B51"/>
    <w:pPr>
      <w:numPr>
        <w:ilvl w:val="1"/>
        <w:numId w:val="23"/>
      </w:numPr>
      <w:spacing w:before="120"/>
    </w:pPr>
    <w:rPr>
      <w:rFonts w:ascii="Arial" w:hAnsi="Arial"/>
      <w:color w:val="212122" w:themeColor="text1"/>
      <w:sz w:val="21"/>
    </w:rPr>
  </w:style>
  <w:style w:type="character" w:customStyle="1" w:styleId="NoteLabel">
    <w:name w:val="Note Label"/>
    <w:rsid w:val="00E64CF3"/>
    <w:rPr>
      <w:rFonts w:ascii="Arial" w:hAnsi="Arial"/>
      <w:b/>
      <w:color w:val="auto"/>
      <w:spacing w:val="0"/>
      <w:position w:val="4"/>
      <w:sz w:val="16"/>
      <w:szCs w:val="16"/>
    </w:rPr>
  </w:style>
  <w:style w:type="paragraph" w:customStyle="1" w:styleId="Source">
    <w:name w:val="Source"/>
    <w:basedOn w:val="TableTextEntries"/>
    <w:next w:val="BodyText"/>
    <w:link w:val="SourceChar"/>
    <w:rsid w:val="006C263A"/>
    <w:pPr>
      <w:spacing w:after="60" w:line="200" w:lineRule="atLeast"/>
    </w:pPr>
    <w:rPr>
      <w:sz w:val="16"/>
      <w:szCs w:val="16"/>
    </w:rPr>
  </w:style>
  <w:style w:type="paragraph" w:customStyle="1" w:styleId="TableTextEntries">
    <w:name w:val="Table Text Entries"/>
    <w:basedOn w:val="Normal"/>
    <w:rsid w:val="006C263A"/>
    <w:pPr>
      <w:keepLines/>
      <w:spacing w:before="40" w:after="40" w:line="210" w:lineRule="atLeast"/>
    </w:pPr>
    <w:rPr>
      <w:sz w:val="19"/>
      <w:szCs w:val="19"/>
      <w:lang w:eastAsia="en-US"/>
    </w:rPr>
  </w:style>
  <w:style w:type="character" w:customStyle="1" w:styleId="Subtitlebox">
    <w:name w:val="Subtitle box"/>
    <w:aliases w:val="chart &amp; table"/>
    <w:semiHidden/>
    <w:rsid w:val="00D71778"/>
    <w:rPr>
      <w:rFonts w:ascii="Arial" w:hAnsi="Arial"/>
      <w:b/>
      <w:sz w:val="19"/>
      <w:szCs w:val="19"/>
    </w:rPr>
  </w:style>
  <w:style w:type="paragraph" w:customStyle="1" w:styleId="Chart">
    <w:name w:val="Chart"/>
    <w:basedOn w:val="Normal"/>
    <w:semiHidden/>
    <w:rsid w:val="00AE493B"/>
    <w:pPr>
      <w:jc w:val="center"/>
    </w:pPr>
    <w:rPr>
      <w:sz w:val="18"/>
      <w:szCs w:val="18"/>
    </w:rPr>
  </w:style>
  <w:style w:type="paragraph" w:customStyle="1" w:styleId="ChartText">
    <w:name w:val="Chart Text"/>
    <w:basedOn w:val="Normal"/>
    <w:semiHidden/>
    <w:rsid w:val="00282A45"/>
    <w:pPr>
      <w:spacing w:before="100" w:line="200" w:lineRule="atLeast"/>
    </w:pPr>
    <w:rPr>
      <w:sz w:val="18"/>
      <w:szCs w:val="18"/>
      <w:lang w:eastAsia="en-US"/>
    </w:rPr>
  </w:style>
  <w:style w:type="paragraph" w:customStyle="1" w:styleId="BoxListBullet2">
    <w:name w:val="Box List Bullet 2"/>
    <w:basedOn w:val="ListBullet2"/>
    <w:rsid w:val="00C95499"/>
    <w:pPr>
      <w:numPr>
        <w:numId w:val="28"/>
      </w:numPr>
      <w:tabs>
        <w:tab w:val="clear" w:pos="284"/>
        <w:tab w:val="left" w:pos="567"/>
      </w:tabs>
      <w:spacing w:before="40" w:line="270" w:lineRule="atLeast"/>
      <w:ind w:left="1134" w:hanging="567"/>
    </w:pPr>
    <w:rPr>
      <w:rFonts w:ascii="Arial" w:hAnsi="Arial"/>
      <w:sz w:val="20"/>
      <w:szCs w:val="20"/>
    </w:rPr>
  </w:style>
  <w:style w:type="paragraph" w:styleId="ListNumber2">
    <w:name w:val="List Number 2"/>
    <w:basedOn w:val="ListNumber"/>
    <w:rsid w:val="001C09ED"/>
    <w:pPr>
      <w:numPr>
        <w:numId w:val="4"/>
      </w:numPr>
      <w:spacing w:before="60"/>
    </w:pPr>
  </w:style>
  <w:style w:type="paragraph" w:styleId="TOC5">
    <w:name w:val="toc 5"/>
    <w:basedOn w:val="TOC4"/>
    <w:next w:val="BodyText"/>
    <w:uiPriority w:val="39"/>
    <w:rsid w:val="00455F82"/>
    <w:pPr>
      <w:tabs>
        <w:tab w:val="clear" w:pos="567"/>
        <w:tab w:val="left" w:pos="851"/>
      </w:tabs>
      <w:spacing w:before="120"/>
      <w:ind w:left="1134"/>
    </w:pPr>
  </w:style>
  <w:style w:type="paragraph" w:styleId="TOC4">
    <w:name w:val="toc 4"/>
    <w:basedOn w:val="TOC1"/>
    <w:next w:val="BodyText"/>
    <w:uiPriority w:val="39"/>
    <w:rsid w:val="00BF0181"/>
    <w:pPr>
      <w:tabs>
        <w:tab w:val="clear" w:pos="397"/>
        <w:tab w:val="clear" w:pos="8505"/>
        <w:tab w:val="left" w:pos="567"/>
        <w:tab w:val="right" w:pos="9072"/>
      </w:tabs>
      <w:spacing w:before="240" w:line="280" w:lineRule="atLeast"/>
      <w:ind w:left="567" w:hanging="567"/>
    </w:pPr>
    <w:rPr>
      <w:b w:val="0"/>
      <w:color w:val="auto"/>
    </w:rPr>
  </w:style>
  <w:style w:type="character" w:styleId="Hyperlink">
    <w:name w:val="Hyperlink"/>
    <w:qFormat/>
    <w:rsid w:val="00F94F16"/>
    <w:rPr>
      <w:color w:val="00408A"/>
      <w:u w:val="none"/>
    </w:rPr>
  </w:style>
  <w:style w:type="paragraph" w:customStyle="1" w:styleId="TableDataColumnHeading">
    <w:name w:val="Table Data Column Heading"/>
    <w:basedOn w:val="TableDataEntries"/>
    <w:rsid w:val="006C263A"/>
    <w:pPr>
      <w:spacing w:before="80" w:after="80"/>
    </w:pPr>
    <w:rPr>
      <w:b/>
    </w:rPr>
  </w:style>
  <w:style w:type="paragraph" w:customStyle="1" w:styleId="TableDataEntries">
    <w:name w:val="Table Data Entries"/>
    <w:basedOn w:val="TableTextEntries"/>
    <w:rsid w:val="006C263A"/>
    <w:pPr>
      <w:jc w:val="right"/>
    </w:pPr>
  </w:style>
  <w:style w:type="paragraph" w:customStyle="1" w:styleId="TableHeading1">
    <w:name w:val="Table Heading 1"/>
    <w:basedOn w:val="TableTextEntries"/>
    <w:next w:val="TableTextEntries"/>
    <w:rsid w:val="003D596C"/>
    <w:pPr>
      <w:spacing w:before="180"/>
    </w:pPr>
    <w:rPr>
      <w:b/>
    </w:rPr>
  </w:style>
  <w:style w:type="paragraph" w:customStyle="1" w:styleId="TableHeading2">
    <w:name w:val="Table Heading 2"/>
    <w:basedOn w:val="TableHeading1"/>
    <w:next w:val="TableTextEntries"/>
    <w:rsid w:val="006C263A"/>
    <w:pPr>
      <w:spacing w:before="80"/>
    </w:pPr>
    <w:rPr>
      <w:b w:val="0"/>
      <w:i/>
    </w:rPr>
  </w:style>
  <w:style w:type="paragraph" w:customStyle="1" w:styleId="TableListBullet">
    <w:name w:val="Table List Bullet"/>
    <w:basedOn w:val="TableTextEntries"/>
    <w:rsid w:val="00446E55"/>
    <w:pPr>
      <w:numPr>
        <w:numId w:val="5"/>
      </w:numPr>
      <w:ind w:left="284" w:hanging="284"/>
    </w:pPr>
  </w:style>
  <w:style w:type="paragraph" w:customStyle="1" w:styleId="TableListBullet2">
    <w:name w:val="Table List Bullet 2"/>
    <w:basedOn w:val="TableListBullet"/>
    <w:rsid w:val="00446E55"/>
    <w:pPr>
      <w:numPr>
        <w:numId w:val="6"/>
      </w:numPr>
      <w:ind w:left="568" w:hanging="284"/>
    </w:pPr>
  </w:style>
  <w:style w:type="paragraph" w:customStyle="1" w:styleId="TableListNumber">
    <w:name w:val="Table List Number"/>
    <w:basedOn w:val="TableListBullet"/>
    <w:rsid w:val="00446E55"/>
    <w:pPr>
      <w:numPr>
        <w:numId w:val="14"/>
      </w:numPr>
      <w:ind w:left="284" w:hanging="284"/>
    </w:pPr>
  </w:style>
  <w:style w:type="paragraph" w:customStyle="1" w:styleId="TableTextColumnHeading">
    <w:name w:val="Table Text Column Heading"/>
    <w:basedOn w:val="TableDataColumnHeading"/>
    <w:rsid w:val="00E07726"/>
    <w:pPr>
      <w:jc w:val="left"/>
    </w:pPr>
  </w:style>
  <w:style w:type="paragraph" w:customStyle="1" w:styleId="BoxHeading1">
    <w:name w:val="Box Heading 1"/>
    <w:basedOn w:val="BoxText"/>
    <w:next w:val="BoxText"/>
    <w:rsid w:val="00E64CF3"/>
    <w:pPr>
      <w:spacing w:before="280" w:line="260" w:lineRule="atLeast"/>
    </w:pPr>
    <w:rPr>
      <w:b/>
      <w:lang w:eastAsia="en-US"/>
    </w:rPr>
  </w:style>
  <w:style w:type="paragraph" w:customStyle="1" w:styleId="BoxListBullet">
    <w:name w:val="Box List Bullet"/>
    <w:basedOn w:val="ListBullet"/>
    <w:rsid w:val="00C95499"/>
    <w:pPr>
      <w:numPr>
        <w:numId w:val="27"/>
      </w:numPr>
      <w:tabs>
        <w:tab w:val="left" w:pos="567"/>
      </w:tabs>
      <w:spacing w:before="80" w:line="270" w:lineRule="atLeast"/>
      <w:ind w:left="567" w:hanging="567"/>
    </w:pPr>
    <w:rPr>
      <w:rFonts w:ascii="Arial" w:hAnsi="Arial"/>
      <w:sz w:val="20"/>
      <w:szCs w:val="20"/>
    </w:rPr>
  </w:style>
  <w:style w:type="character" w:styleId="CommentReference">
    <w:name w:val="annotation reference"/>
    <w:semiHidden/>
    <w:rsid w:val="00590D14"/>
    <w:rPr>
      <w:rFonts w:ascii="Arial" w:hAnsi="Arial"/>
      <w:b/>
      <w:vanish/>
      <w:color w:val="FF00FF"/>
      <w:sz w:val="20"/>
      <w:szCs w:val="20"/>
    </w:rPr>
  </w:style>
  <w:style w:type="paragraph" w:customStyle="1" w:styleId="Contents">
    <w:name w:val="Contents"/>
    <w:basedOn w:val="Normal"/>
    <w:semiHidden/>
    <w:rsid w:val="006F326D"/>
    <w:pPr>
      <w:keepNext/>
      <w:pageBreakBefore/>
      <w:tabs>
        <w:tab w:val="num" w:pos="283"/>
      </w:tabs>
      <w:spacing w:before="360" w:after="360"/>
      <w:ind w:left="284"/>
      <w:jc w:val="both"/>
      <w:outlineLvl w:val="0"/>
    </w:pPr>
    <w:rPr>
      <w:rFonts w:cs="Arial"/>
      <w:color w:val="007BC4" w:themeColor="text2"/>
      <w:sz w:val="36"/>
      <w:szCs w:val="20"/>
    </w:rPr>
  </w:style>
  <w:style w:type="paragraph" w:customStyle="1" w:styleId="Equation">
    <w:name w:val="Equation"/>
    <w:basedOn w:val="Normal"/>
    <w:next w:val="BodyText"/>
    <w:rsid w:val="00F27E74"/>
    <w:pPr>
      <w:numPr>
        <w:numId w:val="7"/>
      </w:numPr>
      <w:tabs>
        <w:tab w:val="left" w:pos="851"/>
      </w:tabs>
      <w:spacing w:before="240" w:line="280" w:lineRule="atLeast"/>
    </w:pPr>
    <w:rPr>
      <w:sz w:val="21"/>
      <w:szCs w:val="21"/>
      <w:lang w:eastAsia="en-US"/>
    </w:rPr>
  </w:style>
  <w:style w:type="paragraph" w:customStyle="1" w:styleId="KeyPoint">
    <w:name w:val="Key Point"/>
    <w:basedOn w:val="Normal"/>
    <w:semiHidden/>
    <w:rsid w:val="00637305"/>
    <w:pPr>
      <w:numPr>
        <w:numId w:val="8"/>
      </w:numPr>
      <w:spacing w:before="240" w:line="280" w:lineRule="atLeast"/>
      <w:jc w:val="both"/>
    </w:pPr>
    <w:rPr>
      <w:b/>
      <w:color w:val="666666"/>
      <w:sz w:val="21"/>
      <w:szCs w:val="21"/>
      <w:lang w:eastAsia="en-US"/>
    </w:rPr>
  </w:style>
  <w:style w:type="paragraph" w:customStyle="1" w:styleId="TableUnit">
    <w:name w:val="Table Unit"/>
    <w:basedOn w:val="Normal"/>
    <w:next w:val="TableDataEntries"/>
    <w:semiHidden/>
    <w:rsid w:val="00637305"/>
    <w:pPr>
      <w:keepNext/>
      <w:keepLines/>
      <w:spacing w:before="80" w:after="80" w:line="210" w:lineRule="atLeast"/>
      <w:jc w:val="right"/>
    </w:pPr>
    <w:rPr>
      <w:sz w:val="19"/>
      <w:szCs w:val="19"/>
      <w:lang w:eastAsia="en-US"/>
    </w:rPr>
  </w:style>
  <w:style w:type="paragraph" w:styleId="ListNumber3">
    <w:name w:val="List Number 3"/>
    <w:basedOn w:val="ListNumber2"/>
    <w:rsid w:val="001C09ED"/>
    <w:pPr>
      <w:numPr>
        <w:numId w:val="9"/>
      </w:numPr>
    </w:pPr>
  </w:style>
  <w:style w:type="paragraph" w:styleId="TOC3">
    <w:name w:val="toc 3"/>
    <w:basedOn w:val="TOC2"/>
    <w:uiPriority w:val="39"/>
    <w:rsid w:val="003F2609"/>
    <w:pPr>
      <w:tabs>
        <w:tab w:val="left" w:pos="1531"/>
      </w:tabs>
      <w:spacing w:before="40"/>
      <w:ind w:left="1531" w:hanging="624"/>
    </w:pPr>
  </w:style>
  <w:style w:type="paragraph" w:styleId="TableofFigures">
    <w:name w:val="table of figures"/>
    <w:basedOn w:val="TOC2"/>
    <w:semiHidden/>
    <w:rsid w:val="00E21D4E"/>
    <w:pPr>
      <w:tabs>
        <w:tab w:val="left" w:pos="1191"/>
      </w:tabs>
      <w:ind w:left="1191" w:hanging="1191"/>
    </w:pPr>
  </w:style>
  <w:style w:type="paragraph" w:customStyle="1" w:styleId="PartTitle">
    <w:name w:val="Part Title"/>
    <w:basedOn w:val="Subtitle"/>
    <w:semiHidden/>
    <w:rsid w:val="00CE5F0D"/>
    <w:pPr>
      <w:jc w:val="right"/>
    </w:pPr>
  </w:style>
  <w:style w:type="paragraph" w:customStyle="1" w:styleId="TableListNumber2">
    <w:name w:val="Table List Number 2"/>
    <w:basedOn w:val="TableListNumber"/>
    <w:rsid w:val="00446E55"/>
    <w:pPr>
      <w:numPr>
        <w:numId w:val="13"/>
      </w:numPr>
      <w:ind w:left="568" w:hanging="284"/>
    </w:pPr>
  </w:style>
  <w:style w:type="paragraph" w:styleId="TOC6">
    <w:name w:val="toc 6"/>
    <w:basedOn w:val="TOC4"/>
    <w:next w:val="TOC1"/>
    <w:uiPriority w:val="39"/>
    <w:rsid w:val="00E533D8"/>
    <w:pPr>
      <w:spacing w:before="120"/>
      <w:ind w:left="1418"/>
    </w:pPr>
  </w:style>
  <w:style w:type="paragraph" w:styleId="TOC7">
    <w:name w:val="toc 7"/>
    <w:basedOn w:val="TOC5"/>
    <w:next w:val="Normal"/>
    <w:semiHidden/>
    <w:rsid w:val="00182C9D"/>
    <w:pPr>
      <w:spacing w:before="80"/>
    </w:pPr>
  </w:style>
  <w:style w:type="paragraph" w:styleId="TOC8">
    <w:name w:val="toc 8"/>
    <w:basedOn w:val="Normal"/>
    <w:next w:val="Normal"/>
    <w:autoRedefine/>
    <w:semiHidden/>
    <w:rsid w:val="00EA77A1"/>
    <w:pPr>
      <w:ind w:left="1680"/>
    </w:pPr>
  </w:style>
  <w:style w:type="paragraph" w:styleId="TOC9">
    <w:name w:val="toc 9"/>
    <w:basedOn w:val="Normal"/>
    <w:next w:val="Normal"/>
    <w:semiHidden/>
    <w:rsid w:val="005409B5"/>
    <w:pPr>
      <w:spacing w:before="40" w:after="40" w:line="240" w:lineRule="atLeast"/>
    </w:pPr>
    <w:rPr>
      <w:sz w:val="18"/>
      <w:szCs w:val="18"/>
    </w:rPr>
  </w:style>
  <w:style w:type="paragraph" w:customStyle="1" w:styleId="SeekCommentNumber">
    <w:name w:val="Seek Comment Number"/>
    <w:basedOn w:val="BodyText"/>
    <w:next w:val="BodyText"/>
    <w:rsid w:val="00154B51"/>
    <w:pPr>
      <w:numPr>
        <w:numId w:val="26"/>
      </w:numPr>
      <w:tabs>
        <w:tab w:val="left" w:pos="567"/>
      </w:tabs>
      <w:spacing w:before="120"/>
      <w:ind w:left="567" w:hanging="567"/>
    </w:pPr>
    <w:rPr>
      <w:rFonts w:ascii="Arial" w:hAnsi="Arial"/>
      <w:sz w:val="21"/>
    </w:rPr>
  </w:style>
  <w:style w:type="paragraph" w:customStyle="1" w:styleId="QuoteBullet">
    <w:name w:val="Quote Bullet"/>
    <w:basedOn w:val="Quote"/>
    <w:rsid w:val="00E61B58"/>
    <w:pPr>
      <w:numPr>
        <w:numId w:val="10"/>
      </w:numPr>
    </w:pPr>
  </w:style>
  <w:style w:type="paragraph" w:customStyle="1" w:styleId="BoxHeading2">
    <w:name w:val="Box Heading 2"/>
    <w:basedOn w:val="BoxHeading1"/>
    <w:next w:val="BoxText"/>
    <w:rsid w:val="000F6371"/>
    <w:pPr>
      <w:spacing w:before="240"/>
    </w:pPr>
    <w:rPr>
      <w:b w:val="0"/>
      <w:i/>
    </w:rPr>
  </w:style>
  <w:style w:type="paragraph" w:customStyle="1" w:styleId="BoxListNumber">
    <w:name w:val="Box List Number"/>
    <w:basedOn w:val="BoxText"/>
    <w:rsid w:val="00C95499"/>
    <w:pPr>
      <w:numPr>
        <w:numId w:val="12"/>
      </w:numPr>
      <w:spacing w:before="80"/>
      <w:ind w:left="567" w:hanging="567"/>
    </w:pPr>
    <w:rPr>
      <w:color w:val="212122"/>
    </w:rPr>
  </w:style>
  <w:style w:type="paragraph" w:customStyle="1" w:styleId="BoxListNumber2">
    <w:name w:val="Box List Number 2"/>
    <w:basedOn w:val="BoxListNumber"/>
    <w:rsid w:val="00C95499"/>
    <w:pPr>
      <w:numPr>
        <w:numId w:val="11"/>
      </w:numPr>
      <w:ind w:left="1134" w:hanging="567"/>
    </w:pPr>
  </w:style>
  <w:style w:type="paragraph" w:customStyle="1" w:styleId="PartSubtitle">
    <w:name w:val="Part Subtitle"/>
    <w:basedOn w:val="PartTitle"/>
    <w:rsid w:val="00E64CF3"/>
    <w:pPr>
      <w:spacing w:before="360"/>
    </w:pPr>
  </w:style>
  <w:style w:type="paragraph" w:customStyle="1" w:styleId="QuoteHangingIndent">
    <w:name w:val="Quote Hanging Indent"/>
    <w:basedOn w:val="Quote"/>
    <w:rsid w:val="00E61B58"/>
    <w:pPr>
      <w:ind w:left="851" w:hanging="567"/>
    </w:pPr>
  </w:style>
  <w:style w:type="paragraph" w:customStyle="1" w:styleId="RecommendationBullet">
    <w:name w:val="Recommendation Bullet"/>
    <w:basedOn w:val="RecommendationNumber"/>
    <w:rsid w:val="0045303B"/>
    <w:pPr>
      <w:numPr>
        <w:ilvl w:val="0"/>
        <w:numId w:val="15"/>
      </w:numPr>
      <w:ind w:left="1134" w:hanging="567"/>
    </w:pPr>
  </w:style>
  <w:style w:type="paragraph" w:customStyle="1" w:styleId="SeekCommentBullet">
    <w:name w:val="Seek Comment Bullet"/>
    <w:basedOn w:val="RecommendationBullet"/>
    <w:rsid w:val="0045303B"/>
    <w:pPr>
      <w:numPr>
        <w:numId w:val="17"/>
      </w:numPr>
      <w:ind w:left="1134" w:hanging="567"/>
    </w:pPr>
  </w:style>
  <w:style w:type="table" w:styleId="TableGrid">
    <w:name w:val="Table Grid"/>
    <w:basedOn w:val="TableNormal"/>
    <w:rsid w:val="004E1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Caption"/>
    <w:rsid w:val="00095AEE"/>
    <w:pPr>
      <w:keepNext/>
    </w:pPr>
  </w:style>
  <w:style w:type="paragraph" w:customStyle="1" w:styleId="Abbreviation">
    <w:name w:val="Abbreviation"/>
    <w:basedOn w:val="Normal"/>
    <w:rsid w:val="00F27E74"/>
    <w:pPr>
      <w:spacing w:before="240" w:line="280" w:lineRule="atLeast"/>
      <w:ind w:left="1418" w:hanging="1418"/>
      <w:jc w:val="both"/>
    </w:pPr>
    <w:rPr>
      <w:szCs w:val="21"/>
    </w:rPr>
  </w:style>
  <w:style w:type="paragraph" w:customStyle="1" w:styleId="BoxTitle">
    <w:name w:val="Box Title"/>
    <w:basedOn w:val="Caption"/>
    <w:next w:val="BoxText"/>
    <w:rsid w:val="005F7D21"/>
    <w:pPr>
      <w:keepNext/>
      <w:spacing w:before="140" w:after="60"/>
      <w:ind w:left="1191" w:hanging="1191"/>
    </w:pPr>
    <w:rPr>
      <w:color w:val="212122" w:themeColor="text1"/>
    </w:rPr>
  </w:style>
  <w:style w:type="paragraph" w:customStyle="1" w:styleId="FigureTitle">
    <w:name w:val="Figure Title"/>
    <w:basedOn w:val="Caption"/>
    <w:rsid w:val="000F3C99"/>
    <w:pPr>
      <w:keepNext/>
    </w:pPr>
  </w:style>
  <w:style w:type="paragraph" w:styleId="NormalIndent">
    <w:name w:val="Normal Indent"/>
    <w:basedOn w:val="Normal"/>
    <w:semiHidden/>
    <w:rsid w:val="00F51547"/>
    <w:pPr>
      <w:ind w:left="720"/>
    </w:pPr>
  </w:style>
  <w:style w:type="paragraph" w:customStyle="1" w:styleId="BoxQuote">
    <w:name w:val="Box Quote"/>
    <w:basedOn w:val="BoxText"/>
    <w:next w:val="BoxText"/>
    <w:rsid w:val="00E64CF3"/>
    <w:pPr>
      <w:spacing w:before="60" w:line="250" w:lineRule="atLeast"/>
      <w:ind w:left="284"/>
    </w:pPr>
    <w:rPr>
      <w:sz w:val="18"/>
      <w:szCs w:val="18"/>
    </w:rPr>
  </w:style>
  <w:style w:type="paragraph" w:customStyle="1" w:styleId="BodyTextPrelimIndent">
    <w:name w:val="Body Text Prelim Indent"/>
    <w:basedOn w:val="BodyText"/>
    <w:rsid w:val="0025393E"/>
    <w:pPr>
      <w:tabs>
        <w:tab w:val="left" w:pos="2268"/>
        <w:tab w:val="left" w:pos="2552"/>
        <w:tab w:val="left" w:pos="2835"/>
        <w:tab w:val="left" w:pos="3119"/>
        <w:tab w:val="left" w:pos="3402"/>
      </w:tabs>
      <w:spacing w:before="80"/>
      <w:ind w:left="284"/>
    </w:pPr>
    <w:rPr>
      <w:rFonts w:asciiTheme="majorHAnsi" w:hAnsiTheme="majorHAnsi" w:cs="Arial"/>
    </w:rPr>
  </w:style>
  <w:style w:type="paragraph" w:customStyle="1" w:styleId="Referencenumber">
    <w:name w:val="Reference number"/>
    <w:basedOn w:val="Normal"/>
    <w:semiHidden/>
    <w:rsid w:val="00842733"/>
    <w:pPr>
      <w:spacing w:line="240" w:lineRule="atLeast"/>
    </w:pPr>
    <w:rPr>
      <w:color w:val="7C7C7C"/>
      <w:szCs w:val="22"/>
    </w:rPr>
  </w:style>
  <w:style w:type="paragraph" w:customStyle="1" w:styleId="Determinationnumber">
    <w:name w:val="Determination number"/>
    <w:basedOn w:val="Normal"/>
    <w:semiHidden/>
    <w:rsid w:val="00842733"/>
    <w:pPr>
      <w:spacing w:line="340" w:lineRule="atLeast"/>
    </w:pPr>
    <w:rPr>
      <w:b/>
      <w:color w:val="7C7C7C"/>
      <w:sz w:val="28"/>
      <w:szCs w:val="28"/>
    </w:rPr>
  </w:style>
  <w:style w:type="paragraph" w:styleId="CommentSubject">
    <w:name w:val="annotation subject"/>
    <w:basedOn w:val="Normal"/>
    <w:next w:val="QuoteBullet"/>
    <w:semiHidden/>
    <w:rsid w:val="00F8035E"/>
    <w:rPr>
      <w:b/>
      <w:bCs/>
      <w:sz w:val="20"/>
      <w:szCs w:val="20"/>
    </w:rPr>
  </w:style>
  <w:style w:type="paragraph" w:styleId="BalloonText">
    <w:name w:val="Balloon Text"/>
    <w:basedOn w:val="Normal"/>
    <w:semiHidden/>
    <w:rsid w:val="00265600"/>
    <w:rPr>
      <w:rFonts w:ascii="Tahoma" w:hAnsi="Tahoma" w:cs="Tahoma"/>
      <w:sz w:val="16"/>
      <w:szCs w:val="16"/>
    </w:rPr>
  </w:style>
  <w:style w:type="paragraph" w:customStyle="1" w:styleId="SeekCommentHeading">
    <w:name w:val="Seek Comment Heading"/>
    <w:basedOn w:val="RecommendationHeading"/>
    <w:next w:val="SeekCommentNumber"/>
    <w:rsid w:val="003213D8"/>
  </w:style>
  <w:style w:type="paragraph" w:customStyle="1" w:styleId="RecommendationHeading">
    <w:name w:val="Recommendation Heading"/>
    <w:basedOn w:val="BodyText"/>
    <w:next w:val="RecommendationNumber"/>
    <w:rsid w:val="003213D8"/>
    <w:pPr>
      <w:keepNext/>
      <w:jc w:val="left"/>
    </w:pPr>
    <w:rPr>
      <w:rFonts w:ascii="Arial" w:hAnsi="Arial"/>
      <w:color w:val="007BC4" w:themeColor="text2"/>
      <w:sz w:val="21"/>
    </w:rPr>
  </w:style>
  <w:style w:type="paragraph" w:customStyle="1" w:styleId="Note">
    <w:name w:val="Note"/>
    <w:basedOn w:val="TableTextEntries"/>
    <w:next w:val="Source"/>
    <w:link w:val="NoteCharChar"/>
    <w:rsid w:val="00E64CF3"/>
    <w:pPr>
      <w:spacing w:after="0" w:line="200" w:lineRule="atLeast"/>
    </w:pPr>
    <w:rPr>
      <w:sz w:val="16"/>
      <w:szCs w:val="16"/>
    </w:rPr>
  </w:style>
  <w:style w:type="character" w:customStyle="1" w:styleId="NoteCharChar">
    <w:name w:val="Note Char Char"/>
    <w:link w:val="Note"/>
    <w:rsid w:val="00E64CF3"/>
    <w:rPr>
      <w:rFonts w:ascii="Arial" w:hAnsi="Arial"/>
      <w:sz w:val="16"/>
      <w:szCs w:val="16"/>
      <w:lang w:eastAsia="en-US"/>
    </w:rPr>
  </w:style>
  <w:style w:type="paragraph" w:customStyle="1" w:styleId="NoteNumber">
    <w:name w:val="Note Number"/>
    <w:basedOn w:val="TableTextEntries"/>
    <w:link w:val="NoteNumberCharChar"/>
    <w:rsid w:val="00E64CF3"/>
    <w:pPr>
      <w:numPr>
        <w:numId w:val="56"/>
      </w:numPr>
      <w:spacing w:after="0" w:line="200" w:lineRule="atLeast"/>
    </w:pPr>
    <w:rPr>
      <w:sz w:val="16"/>
      <w:szCs w:val="16"/>
    </w:rPr>
  </w:style>
  <w:style w:type="character" w:customStyle="1" w:styleId="NoteNumberCharChar">
    <w:name w:val="Note Number Char Char"/>
    <w:link w:val="NoteNumber"/>
    <w:rsid w:val="00E64CF3"/>
    <w:rPr>
      <w:rFonts w:ascii="Arial" w:hAnsi="Arial"/>
      <w:sz w:val="16"/>
      <w:szCs w:val="16"/>
      <w:lang w:eastAsia="en-US"/>
    </w:rPr>
  </w:style>
  <w:style w:type="paragraph" w:customStyle="1" w:styleId="FindingNumber">
    <w:name w:val="Finding Number"/>
    <w:basedOn w:val="BodyText"/>
    <w:next w:val="BodyText"/>
    <w:rsid w:val="00154B51"/>
    <w:pPr>
      <w:numPr>
        <w:numId w:val="25"/>
      </w:numPr>
      <w:tabs>
        <w:tab w:val="left" w:pos="567"/>
      </w:tabs>
      <w:spacing w:before="120"/>
      <w:ind w:left="567" w:hanging="567"/>
    </w:pPr>
    <w:rPr>
      <w:rFonts w:ascii="Arial" w:hAnsi="Arial"/>
      <w:sz w:val="21"/>
    </w:rPr>
  </w:style>
  <w:style w:type="paragraph" w:customStyle="1" w:styleId="FindingHeading">
    <w:name w:val="Finding Heading"/>
    <w:basedOn w:val="RecommendationHeading"/>
    <w:next w:val="FindingNumber"/>
    <w:rsid w:val="003213D8"/>
  </w:style>
  <w:style w:type="paragraph" w:customStyle="1" w:styleId="FindingBullet">
    <w:name w:val="Finding Bullet"/>
    <w:basedOn w:val="RecommendationBullet"/>
    <w:rsid w:val="0045303B"/>
    <w:pPr>
      <w:numPr>
        <w:numId w:val="16"/>
      </w:numPr>
      <w:ind w:left="1134" w:hanging="567"/>
    </w:pPr>
  </w:style>
  <w:style w:type="paragraph" w:customStyle="1" w:styleId="LCHeading4">
    <w:name w:val="LC Heading 4"/>
    <w:basedOn w:val="Normal"/>
    <w:semiHidden/>
    <w:rsid w:val="00F95BA5"/>
    <w:pPr>
      <w:tabs>
        <w:tab w:val="num" w:pos="851"/>
      </w:tabs>
      <w:ind w:left="851" w:hanging="426"/>
      <w:outlineLvl w:val="3"/>
    </w:pPr>
    <w:rPr>
      <w:szCs w:val="20"/>
      <w:lang w:eastAsia="en-US"/>
    </w:rPr>
  </w:style>
  <w:style w:type="paragraph" w:customStyle="1" w:styleId="ChartBoldText">
    <w:name w:val="Chart Bold Text"/>
    <w:basedOn w:val="ChartText"/>
    <w:next w:val="ChartText"/>
    <w:semiHidden/>
    <w:rsid w:val="00282A45"/>
    <w:pPr>
      <w:spacing w:before="0"/>
      <w:jc w:val="center"/>
    </w:pPr>
    <w:rPr>
      <w:b/>
    </w:rPr>
  </w:style>
  <w:style w:type="paragraph" w:customStyle="1" w:styleId="ChartHighlight">
    <w:name w:val="Chart Highlight"/>
    <w:basedOn w:val="ChartBoldText"/>
    <w:semiHidden/>
    <w:rsid w:val="00282A45"/>
    <w:pPr>
      <w:spacing w:line="220" w:lineRule="atLeast"/>
    </w:pPr>
    <w:rPr>
      <w:caps/>
      <w:color w:val="FFFFFF"/>
      <w:sz w:val="20"/>
      <w:szCs w:val="20"/>
    </w:rPr>
  </w:style>
  <w:style w:type="paragraph" w:customStyle="1" w:styleId="ChartListBullet">
    <w:name w:val="Chart List Bullet"/>
    <w:basedOn w:val="ChartText"/>
    <w:semiHidden/>
    <w:rsid w:val="00282A45"/>
    <w:pPr>
      <w:numPr>
        <w:numId w:val="18"/>
      </w:numPr>
      <w:spacing w:before="60"/>
    </w:pPr>
  </w:style>
  <w:style w:type="paragraph" w:customStyle="1" w:styleId="ChartListBullet2">
    <w:name w:val="Chart List Bullet 2"/>
    <w:basedOn w:val="ChartListBullet"/>
    <w:semiHidden/>
    <w:rsid w:val="00282A45"/>
    <w:pPr>
      <w:numPr>
        <w:numId w:val="19"/>
      </w:numPr>
      <w:spacing w:before="40"/>
    </w:pPr>
  </w:style>
  <w:style w:type="paragraph" w:customStyle="1" w:styleId="ChartListNumber">
    <w:name w:val="Chart List Number"/>
    <w:basedOn w:val="ChartText"/>
    <w:semiHidden/>
    <w:rsid w:val="00282A45"/>
    <w:pPr>
      <w:numPr>
        <w:numId w:val="20"/>
      </w:numPr>
      <w:spacing w:before="60"/>
    </w:pPr>
  </w:style>
  <w:style w:type="character" w:customStyle="1" w:styleId="FooterChar">
    <w:name w:val="Footer Char"/>
    <w:basedOn w:val="DefaultParagraphFont"/>
    <w:link w:val="Footer"/>
    <w:rsid w:val="00E64CF3"/>
    <w:rPr>
      <w:rFonts w:ascii="Arial" w:hAnsi="Arial"/>
      <w:sz w:val="18"/>
      <w:szCs w:val="18"/>
    </w:rPr>
  </w:style>
  <w:style w:type="character" w:customStyle="1" w:styleId="HeaderChar">
    <w:name w:val="Header Char"/>
    <w:basedOn w:val="DefaultParagraphFont"/>
    <w:link w:val="Header"/>
    <w:rsid w:val="00E64CF3"/>
    <w:rPr>
      <w:rFonts w:ascii="Arial" w:hAnsi="Arial"/>
      <w:sz w:val="18"/>
      <w:szCs w:val="18"/>
    </w:rPr>
  </w:style>
  <w:style w:type="paragraph" w:customStyle="1" w:styleId="GlossaryText">
    <w:name w:val="Glossary Text"/>
    <w:basedOn w:val="Normal"/>
    <w:qFormat/>
    <w:rsid w:val="00CA47A9"/>
    <w:pPr>
      <w:spacing w:before="240" w:line="280" w:lineRule="atLeast"/>
      <w:jc w:val="both"/>
    </w:pPr>
  </w:style>
  <w:style w:type="paragraph" w:customStyle="1" w:styleId="BoxNoteNumber">
    <w:name w:val="Box Note Number"/>
    <w:basedOn w:val="NoteNumber"/>
    <w:rsid w:val="00030162"/>
    <w:rPr>
      <w:position w:val="4"/>
    </w:rPr>
  </w:style>
  <w:style w:type="paragraph" w:customStyle="1" w:styleId="Decision">
    <w:name w:val="Decision"/>
    <w:basedOn w:val="FindingHeading"/>
    <w:next w:val="DecisionNumber"/>
    <w:rsid w:val="00BE0365"/>
    <w:rPr>
      <w:lang w:val="en-GB"/>
    </w:rPr>
  </w:style>
  <w:style w:type="paragraph" w:customStyle="1" w:styleId="DecisionNumber">
    <w:name w:val="Decision Number"/>
    <w:basedOn w:val="BodyText"/>
    <w:next w:val="BodyText"/>
    <w:rsid w:val="00154B51"/>
    <w:pPr>
      <w:numPr>
        <w:numId w:val="24"/>
      </w:numPr>
      <w:tabs>
        <w:tab w:val="left" w:pos="567"/>
      </w:tabs>
      <w:spacing w:before="120"/>
      <w:ind w:left="567" w:hanging="567"/>
    </w:pPr>
    <w:rPr>
      <w:rFonts w:ascii="Arial" w:hAnsi="Arial"/>
      <w:sz w:val="21"/>
      <w:lang w:val="en-GB"/>
    </w:rPr>
  </w:style>
  <w:style w:type="paragraph" w:customStyle="1" w:styleId="DecisionBullet">
    <w:name w:val="Decision Bullet"/>
    <w:basedOn w:val="FindingBullet"/>
    <w:rsid w:val="00F636CB"/>
    <w:pPr>
      <w:numPr>
        <w:numId w:val="31"/>
      </w:numPr>
      <w:ind w:left="1134" w:hanging="567"/>
    </w:pPr>
    <w:rPr>
      <w:lang w:val="en-GB"/>
    </w:rPr>
  </w:style>
  <w:style w:type="character" w:customStyle="1" w:styleId="Heading6Char">
    <w:name w:val="Heading 6 Char"/>
    <w:basedOn w:val="DefaultParagraphFont"/>
    <w:link w:val="Heading6"/>
    <w:rsid w:val="00D66C48"/>
    <w:rPr>
      <w:rFonts w:ascii="Arial" w:hAnsi="Arial" w:cs="Arial"/>
      <w:color w:val="007BC4" w:themeColor="text2"/>
      <w:kern w:val="32"/>
      <w:sz w:val="36"/>
      <w:szCs w:val="36"/>
    </w:rPr>
  </w:style>
  <w:style w:type="paragraph" w:styleId="BodyText2">
    <w:name w:val="Body Text 2"/>
    <w:basedOn w:val="Normal"/>
    <w:link w:val="BodyText2Char"/>
    <w:semiHidden/>
    <w:rsid w:val="0000307A"/>
    <w:pPr>
      <w:spacing w:after="120" w:line="480" w:lineRule="auto"/>
    </w:pPr>
    <w:rPr>
      <w:color w:val="212122"/>
    </w:rPr>
  </w:style>
  <w:style w:type="character" w:customStyle="1" w:styleId="BodyText2Char">
    <w:name w:val="Body Text 2 Char"/>
    <w:basedOn w:val="DefaultParagraphFont"/>
    <w:link w:val="BodyText2"/>
    <w:semiHidden/>
    <w:rsid w:val="00B33240"/>
    <w:rPr>
      <w:rFonts w:ascii="Arial" w:hAnsi="Arial"/>
      <w:color w:val="212122"/>
      <w:sz w:val="22"/>
      <w:szCs w:val="24"/>
    </w:rPr>
  </w:style>
  <w:style w:type="paragraph" w:styleId="BodyTextIndent">
    <w:name w:val="Body Text Indent"/>
    <w:basedOn w:val="Normal"/>
    <w:link w:val="BodyTextIndentChar"/>
    <w:semiHidden/>
    <w:rsid w:val="0000307A"/>
    <w:pPr>
      <w:spacing w:after="120"/>
      <w:ind w:left="283"/>
    </w:pPr>
    <w:rPr>
      <w:color w:val="212122"/>
    </w:rPr>
  </w:style>
  <w:style w:type="character" w:customStyle="1" w:styleId="BodyTextIndentChar">
    <w:name w:val="Body Text Indent Char"/>
    <w:basedOn w:val="DefaultParagraphFont"/>
    <w:link w:val="BodyTextIndent"/>
    <w:semiHidden/>
    <w:rsid w:val="00B33240"/>
    <w:rPr>
      <w:rFonts w:ascii="Arial" w:hAnsi="Arial"/>
      <w:color w:val="212122"/>
      <w:sz w:val="22"/>
      <w:szCs w:val="24"/>
    </w:rPr>
  </w:style>
  <w:style w:type="paragraph" w:customStyle="1" w:styleId="Boxlistalpha">
    <w:name w:val="Box list alpha"/>
    <w:basedOn w:val="BoxNoteSource"/>
    <w:rsid w:val="00842733"/>
    <w:pPr>
      <w:numPr>
        <w:numId w:val="29"/>
      </w:numPr>
      <w:spacing w:before="120" w:after="0" w:line="280" w:lineRule="atLeast"/>
      <w:ind w:left="567" w:hanging="567"/>
    </w:pPr>
    <w:rPr>
      <w:sz w:val="20"/>
      <w:szCs w:val="22"/>
    </w:rPr>
  </w:style>
  <w:style w:type="paragraph" w:customStyle="1" w:styleId="Boxlistalpha2">
    <w:name w:val="Box list alpha 2"/>
    <w:basedOn w:val="Boxlistalpha"/>
    <w:rsid w:val="00CC185A"/>
    <w:pPr>
      <w:numPr>
        <w:numId w:val="30"/>
      </w:numPr>
      <w:ind w:left="1134" w:hanging="567"/>
    </w:pPr>
  </w:style>
  <w:style w:type="paragraph" w:customStyle="1" w:styleId="CoverDate">
    <w:name w:val="Cover Date"/>
    <w:basedOn w:val="Normal"/>
    <w:rsid w:val="00DF1488"/>
    <w:pPr>
      <w:jc w:val="center"/>
    </w:pPr>
    <w:rPr>
      <w:rFonts w:cs="Arial"/>
      <w:b/>
      <w:color w:val="FFFFFF" w:themeColor="background1"/>
    </w:rPr>
  </w:style>
  <w:style w:type="paragraph" w:customStyle="1" w:styleId="CoverReportType">
    <w:name w:val="Cover Report Type"/>
    <w:basedOn w:val="Normal"/>
    <w:rsid w:val="00DF1488"/>
    <w:pPr>
      <w:spacing w:after="120"/>
      <w:jc w:val="center"/>
    </w:pPr>
    <w:rPr>
      <w:rFonts w:cs="Arial"/>
      <w:b/>
      <w:color w:val="FFFFFF" w:themeColor="background1"/>
    </w:rPr>
  </w:style>
  <w:style w:type="paragraph" w:customStyle="1" w:styleId="CoverSector">
    <w:name w:val="Cover Sector"/>
    <w:basedOn w:val="Normal"/>
    <w:rsid w:val="00DF1488"/>
    <w:pPr>
      <w:jc w:val="center"/>
    </w:pPr>
    <w:rPr>
      <w:rFonts w:cs="Arial"/>
      <w:b/>
      <w:color w:val="FFFFFF" w:themeColor="background1"/>
    </w:rPr>
  </w:style>
  <w:style w:type="paragraph" w:customStyle="1" w:styleId="FactSubHeading">
    <w:name w:val="Fact SubHeading"/>
    <w:basedOn w:val="Normal"/>
    <w:next w:val="BodyText"/>
    <w:rsid w:val="003A235A"/>
    <w:pPr>
      <w:pBdr>
        <w:bottom w:val="single" w:sz="24" w:space="1" w:color="auto"/>
      </w:pBdr>
      <w:tabs>
        <w:tab w:val="left" w:pos="1134"/>
      </w:tabs>
      <w:spacing w:before="200"/>
    </w:pPr>
    <w:rPr>
      <w:rFonts w:cs="Arial"/>
      <w:b/>
      <w:caps/>
      <w:color w:val="007BC4"/>
      <w:sz w:val="32"/>
      <w:szCs w:val="30"/>
    </w:rPr>
  </w:style>
  <w:style w:type="paragraph" w:customStyle="1" w:styleId="GlossaryBullet">
    <w:name w:val="Glossary Bullet"/>
    <w:basedOn w:val="TableListBullet"/>
    <w:rsid w:val="00CA2104"/>
    <w:pPr>
      <w:ind w:left="357" w:hanging="357"/>
    </w:pPr>
    <w:rPr>
      <w:sz w:val="22"/>
    </w:rPr>
  </w:style>
  <w:style w:type="paragraph" w:customStyle="1" w:styleId="GlossaryBullet2">
    <w:name w:val="Glossary Bullet 2"/>
    <w:basedOn w:val="TableListBullet2"/>
    <w:rsid w:val="00CA2104"/>
    <w:pPr>
      <w:ind w:left="714" w:hanging="357"/>
    </w:pPr>
    <w:rPr>
      <w:sz w:val="22"/>
    </w:rPr>
  </w:style>
  <w:style w:type="paragraph" w:customStyle="1" w:styleId="DecisionAlpha">
    <w:name w:val="Decision Alpha"/>
    <w:basedOn w:val="DecisionBullet"/>
    <w:rsid w:val="00F636CB"/>
    <w:pPr>
      <w:numPr>
        <w:numId w:val="32"/>
      </w:numPr>
      <w:ind w:left="1701" w:hanging="567"/>
    </w:pPr>
  </w:style>
  <w:style w:type="paragraph" w:customStyle="1" w:styleId="RecommendationAlpha">
    <w:name w:val="Recommendation Alpha"/>
    <w:basedOn w:val="RecommendationBullet"/>
    <w:rsid w:val="0045303B"/>
    <w:pPr>
      <w:numPr>
        <w:numId w:val="33"/>
      </w:numPr>
      <w:ind w:left="1701" w:hanging="567"/>
    </w:pPr>
  </w:style>
  <w:style w:type="paragraph" w:customStyle="1" w:styleId="SeekCommentAlpha">
    <w:name w:val="Seek Comment Alpha"/>
    <w:basedOn w:val="SeekCommentBullet"/>
    <w:rsid w:val="0045303B"/>
    <w:pPr>
      <w:numPr>
        <w:numId w:val="34"/>
      </w:numPr>
      <w:ind w:left="1701" w:hanging="567"/>
    </w:pPr>
  </w:style>
  <w:style w:type="paragraph" w:customStyle="1" w:styleId="FindingAlpha">
    <w:name w:val="Finding Alpha"/>
    <w:basedOn w:val="FindingBullet"/>
    <w:rsid w:val="009A36A4"/>
    <w:pPr>
      <w:numPr>
        <w:numId w:val="35"/>
      </w:numPr>
      <w:ind w:left="1701" w:hanging="567"/>
    </w:pPr>
  </w:style>
  <w:style w:type="character" w:customStyle="1" w:styleId="SubtitleChar">
    <w:name w:val="Subtitle Char"/>
    <w:basedOn w:val="DefaultParagraphFont"/>
    <w:link w:val="Subtitle"/>
    <w:rsid w:val="007F2D24"/>
    <w:rPr>
      <w:rFonts w:ascii="Arial" w:hAnsi="Arial" w:cs="Arial"/>
      <w:b/>
      <w:bCs/>
      <w:kern w:val="28"/>
      <w:sz w:val="32"/>
      <w:szCs w:val="30"/>
    </w:rPr>
  </w:style>
  <w:style w:type="character" w:customStyle="1" w:styleId="TitleChar">
    <w:name w:val="Title Char"/>
    <w:basedOn w:val="DefaultParagraphFont"/>
    <w:link w:val="Title"/>
    <w:rsid w:val="007F2D24"/>
    <w:rPr>
      <w:rFonts w:ascii="Arial" w:hAnsi="Arial" w:cs="Arial"/>
      <w:bCs/>
      <w:kern w:val="28"/>
      <w:sz w:val="44"/>
      <w:szCs w:val="44"/>
    </w:rPr>
  </w:style>
  <w:style w:type="character" w:styleId="PlaceholderText">
    <w:name w:val="Placeholder Text"/>
    <w:basedOn w:val="DefaultParagraphFont"/>
    <w:uiPriority w:val="99"/>
    <w:semiHidden/>
    <w:rsid w:val="007F2D24"/>
    <w:rPr>
      <w:color w:val="808080"/>
    </w:rPr>
  </w:style>
  <w:style w:type="character" w:customStyle="1" w:styleId="ListBulletChar">
    <w:name w:val="List Bullet Char"/>
    <w:basedOn w:val="BodyTextChar"/>
    <w:link w:val="ListBullet"/>
    <w:rsid w:val="007F2D24"/>
    <w:rPr>
      <w:rFonts w:asciiTheme="minorHAnsi" w:hAnsiTheme="minorHAnsi"/>
      <w:color w:val="212122"/>
      <w:sz w:val="22"/>
      <w:szCs w:val="21"/>
    </w:rPr>
  </w:style>
  <w:style w:type="character" w:customStyle="1" w:styleId="FootnoteTextChar">
    <w:name w:val="Footnote Text Char"/>
    <w:link w:val="FootnoteText"/>
    <w:uiPriority w:val="99"/>
    <w:rsid w:val="00176C25"/>
    <w:rPr>
      <w:rFonts w:ascii="Arial" w:hAnsi="Arial"/>
      <w:sz w:val="18"/>
      <w:szCs w:val="18"/>
    </w:rPr>
  </w:style>
  <w:style w:type="paragraph" w:customStyle="1" w:styleId="Report">
    <w:name w:val="Report"/>
    <w:basedOn w:val="Normal"/>
    <w:semiHidden/>
    <w:rsid w:val="00F95313"/>
    <w:pPr>
      <w:spacing w:line="340" w:lineRule="atLeast"/>
    </w:pPr>
    <w:rPr>
      <w:b/>
      <w:color w:val="7C7C7C"/>
      <w:sz w:val="28"/>
      <w:szCs w:val="28"/>
    </w:rPr>
  </w:style>
  <w:style w:type="paragraph" w:styleId="CommentText">
    <w:name w:val="annotation text"/>
    <w:basedOn w:val="Normal"/>
    <w:link w:val="CommentTextChar"/>
    <w:semiHidden/>
    <w:unhideWhenUsed/>
    <w:rsid w:val="006C09E7"/>
    <w:rPr>
      <w:sz w:val="20"/>
      <w:szCs w:val="20"/>
    </w:rPr>
  </w:style>
  <w:style w:type="character" w:customStyle="1" w:styleId="CommentTextChar">
    <w:name w:val="Comment Text Char"/>
    <w:basedOn w:val="DefaultParagraphFont"/>
    <w:link w:val="CommentText"/>
    <w:semiHidden/>
    <w:rsid w:val="006C09E7"/>
    <w:rPr>
      <w:rFonts w:ascii="Arial" w:hAnsi="Arial"/>
    </w:rPr>
  </w:style>
  <w:style w:type="character" w:styleId="FollowedHyperlink">
    <w:name w:val="FollowedHyperlink"/>
    <w:basedOn w:val="DefaultParagraphFont"/>
    <w:semiHidden/>
    <w:unhideWhenUsed/>
    <w:rsid w:val="00FC1993"/>
    <w:rPr>
      <w:color w:val="7030A0" w:themeColor="followedHyperlink"/>
      <w:u w:val="single"/>
    </w:rPr>
  </w:style>
  <w:style w:type="paragraph" w:styleId="ListParagraph">
    <w:name w:val="List Paragraph"/>
    <w:basedOn w:val="Normal"/>
    <w:uiPriority w:val="34"/>
    <w:qFormat/>
    <w:rsid w:val="00494BA7"/>
    <w:pPr>
      <w:spacing w:after="200" w:line="276" w:lineRule="auto"/>
      <w:ind w:left="720"/>
    </w:pPr>
    <w:rPr>
      <w:rFonts w:ascii="Lucida Grande" w:hAnsi="Lucida Grande"/>
      <w:color w:val="000000"/>
      <w:szCs w:val="20"/>
    </w:rPr>
  </w:style>
  <w:style w:type="paragraph" w:styleId="List4">
    <w:name w:val="List 4"/>
    <w:basedOn w:val="Normal"/>
    <w:unhideWhenUsed/>
    <w:rsid w:val="00C06925"/>
    <w:pPr>
      <w:ind w:left="1132" w:hanging="283"/>
      <w:contextualSpacing/>
    </w:pPr>
  </w:style>
  <w:style w:type="character" w:customStyle="1" w:styleId="SourceChar">
    <w:name w:val="Source Char"/>
    <w:link w:val="Source"/>
    <w:locked/>
    <w:rsid w:val="008800DB"/>
    <w:rPr>
      <w:rFonts w:ascii="Arial" w:hAnsi="Arial"/>
      <w:sz w:val="16"/>
      <w:szCs w:val="16"/>
      <w:lang w:eastAsia="en-US"/>
    </w:rPr>
  </w:style>
  <w:style w:type="character" w:customStyle="1" w:styleId="Heading1Char">
    <w:name w:val="Heading 1 Char"/>
    <w:basedOn w:val="DefaultParagraphFont"/>
    <w:link w:val="Heading1"/>
    <w:rsid w:val="00786C71"/>
    <w:rPr>
      <w:rFonts w:ascii="Arial" w:hAnsi="Arial" w:cs="Arial"/>
      <w:bCs/>
      <w:color w:val="007BC4" w:themeColor="text2"/>
      <w:kern w:val="32"/>
      <w:sz w:val="36"/>
      <w:szCs w:val="36"/>
    </w:rPr>
  </w:style>
  <w:style w:type="paragraph" w:customStyle="1" w:styleId="Bodytextincell">
    <w:name w:val="Body text in cell"/>
    <w:basedOn w:val="BodyText"/>
    <w:rsid w:val="00FD34D7"/>
    <w:pPr>
      <w:spacing w:before="60"/>
      <w:jc w:val="left"/>
    </w:pPr>
  </w:style>
  <w:style w:type="paragraph" w:customStyle="1" w:styleId="ListNumber2-NoIndent">
    <w:name w:val="List Number 2 - No Indent"/>
    <w:basedOn w:val="ListNumber2"/>
    <w:rsid w:val="00FD34D7"/>
    <w:pPr>
      <w:numPr>
        <w:numId w:val="54"/>
      </w:numPr>
    </w:pPr>
  </w:style>
  <w:style w:type="paragraph" w:styleId="Revision">
    <w:name w:val="Revision"/>
    <w:hidden/>
    <w:uiPriority w:val="99"/>
    <w:semiHidden/>
    <w:rsid w:val="001A5CF5"/>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23958">
      <w:bodyDiv w:val="1"/>
      <w:marLeft w:val="0"/>
      <w:marRight w:val="0"/>
      <w:marTop w:val="0"/>
      <w:marBottom w:val="0"/>
      <w:divBdr>
        <w:top w:val="none" w:sz="0" w:space="0" w:color="auto"/>
        <w:left w:val="none" w:sz="0" w:space="0" w:color="auto"/>
        <w:bottom w:val="none" w:sz="0" w:space="0" w:color="auto"/>
        <w:right w:val="none" w:sz="0" w:space="0" w:color="auto"/>
      </w:divBdr>
    </w:div>
    <w:div w:id="356321266">
      <w:bodyDiv w:val="1"/>
      <w:marLeft w:val="0"/>
      <w:marRight w:val="0"/>
      <w:marTop w:val="0"/>
      <w:marBottom w:val="0"/>
      <w:divBdr>
        <w:top w:val="none" w:sz="0" w:space="0" w:color="auto"/>
        <w:left w:val="none" w:sz="0" w:space="0" w:color="auto"/>
        <w:bottom w:val="none" w:sz="0" w:space="0" w:color="auto"/>
        <w:right w:val="none" w:sz="0" w:space="0" w:color="auto"/>
      </w:divBdr>
    </w:div>
    <w:div w:id="1760516200">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ipart.nsw.gov.au/files/sharedassets/website/shared-files/local-government-special-variations-applications-for-special-variations-2020-21-special-variation-documents/office-of-local-government-special-variation-guidelines-2020-2021.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ipart.nsw.gov.au/files/sharedassets/website/shared-files/local-government-special-variations-applications-for-special-variations-2020-21-special-variation-documents/application-guide-for-part-b-special-variations-2020-21.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emf"/><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Long%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3C4B13257B439BBA0A4DC6EE327BEA"/>
        <w:category>
          <w:name w:val="General"/>
          <w:gallery w:val="placeholder"/>
        </w:category>
        <w:types>
          <w:type w:val="bbPlcHdr"/>
        </w:types>
        <w:behaviors>
          <w:behavior w:val="content"/>
        </w:behaviors>
        <w:guid w:val="{91CAD9F1-2144-4A4E-B0FB-5EF9CC731B86}"/>
      </w:docPartPr>
      <w:docPartBody>
        <w:p w:rsidR="0035601A" w:rsidRDefault="004570B4" w:rsidP="004570B4">
          <w:pPr>
            <w:pStyle w:val="4C3C4B13257B439BBA0A4DC6EE327BEA"/>
          </w:pPr>
          <w:r>
            <w:rPr>
              <w:rStyle w:val="PlaceholderText"/>
            </w:rPr>
            <w:t>Br</w:t>
          </w:r>
          <w:r w:rsidRPr="005D73E8">
            <w:rPr>
              <w:rStyle w:val="PlaceholderText"/>
            </w:rPr>
            <w:t>ief title</w:t>
          </w:r>
          <w:r>
            <w:rPr>
              <w:rStyle w:val="PlaceholderText"/>
            </w:rPr>
            <w:t xml:space="preserve"> here</w:t>
          </w:r>
        </w:p>
      </w:docPartBody>
    </w:docPart>
    <w:docPart>
      <w:docPartPr>
        <w:name w:val="884F486147E44AF2893C8415B59E34B4"/>
        <w:category>
          <w:name w:val="General"/>
          <w:gallery w:val="placeholder"/>
        </w:category>
        <w:types>
          <w:type w:val="bbPlcHdr"/>
        </w:types>
        <w:behaviors>
          <w:behavior w:val="content"/>
        </w:behaviors>
        <w:guid w:val="{8F3EED7F-2E12-4ABB-AEAE-F3DABE35F006}"/>
      </w:docPartPr>
      <w:docPartBody>
        <w:p w:rsidR="0035601A" w:rsidRDefault="004570B4" w:rsidP="004570B4">
          <w:pPr>
            <w:pStyle w:val="884F486147E44AF2893C8415B59E34B4"/>
          </w:pPr>
          <w:r>
            <w:rPr>
              <w:rStyle w:val="PlaceholderText"/>
            </w:rPr>
            <w:t>E</w:t>
          </w:r>
          <w:r w:rsidRPr="005D73E8">
            <w:rPr>
              <w:rStyle w:val="PlaceholderText"/>
            </w:rPr>
            <w:t>nter subtitle</w:t>
          </w:r>
          <w:r>
            <w:rPr>
              <w:rStyle w:val="PlaceholderText"/>
            </w:rPr>
            <w:t xml:space="preserve"> here</w:t>
          </w:r>
        </w:p>
      </w:docPartBody>
    </w:docPart>
    <w:docPart>
      <w:docPartPr>
        <w:name w:val="BCEBCA57ADA346B28DC7A6C48FF1ECAE"/>
        <w:category>
          <w:name w:val="General"/>
          <w:gallery w:val="placeholder"/>
        </w:category>
        <w:types>
          <w:type w:val="bbPlcHdr"/>
        </w:types>
        <w:behaviors>
          <w:behavior w:val="content"/>
        </w:behaviors>
        <w:guid w:val="{53DD33F0-8A89-4447-9DD4-021C76BC4208}"/>
      </w:docPartPr>
      <w:docPartBody>
        <w:p w:rsidR="0035601A" w:rsidRDefault="004570B4" w:rsidP="004570B4">
          <w:pPr>
            <w:pStyle w:val="BCEBCA57ADA346B28DC7A6C48FF1ECAE"/>
          </w:pPr>
          <w:r w:rsidRPr="008017E5">
            <w:rPr>
              <w:rStyle w:val="PlaceholderText"/>
              <w:rFonts w:ascii="Arial" w:hAnsi="Arial" w:cs="Arial"/>
              <w:b/>
              <w:color w:val="E7E6E6" w:themeColor="background2"/>
            </w:rPr>
            <w:t xml:space="preserve">Click or tap here to enter </w:t>
          </w:r>
          <w:r>
            <w:rPr>
              <w:rStyle w:val="PlaceholderText"/>
              <w:rFonts w:ascii="Arial" w:hAnsi="Arial" w:cs="Arial"/>
              <w:b/>
              <w:color w:val="E7E6E6" w:themeColor="background2"/>
            </w:rPr>
            <w:t>report type</w:t>
          </w:r>
          <w:r w:rsidRPr="008017E5">
            <w:rPr>
              <w:rStyle w:val="PlaceholderText"/>
              <w:rFonts w:ascii="Arial" w:hAnsi="Arial" w:cs="Arial"/>
              <w:b/>
              <w:color w:val="E7E6E6" w:themeColor="background2"/>
            </w:rPr>
            <w:t>.</w:t>
          </w:r>
        </w:p>
      </w:docPartBody>
    </w:docPart>
    <w:docPart>
      <w:docPartPr>
        <w:name w:val="6A39CB2E89304837A40D79B045D9EE3A"/>
        <w:category>
          <w:name w:val="General"/>
          <w:gallery w:val="placeholder"/>
        </w:category>
        <w:types>
          <w:type w:val="bbPlcHdr"/>
        </w:types>
        <w:behaviors>
          <w:behavior w:val="content"/>
        </w:behaviors>
        <w:guid w:val="{B09727AE-B0C9-487A-A234-B1360CD28FC6}"/>
      </w:docPartPr>
      <w:docPartBody>
        <w:p w:rsidR="0035601A" w:rsidRDefault="004570B4" w:rsidP="004570B4">
          <w:pPr>
            <w:pStyle w:val="6A39CB2E89304837A40D79B045D9EE3A"/>
          </w:pPr>
          <w:r w:rsidRPr="008017E5">
            <w:rPr>
              <w:rStyle w:val="PlaceholderText"/>
              <w:rFonts w:ascii="Arial" w:hAnsi="Arial" w:cs="Arial"/>
              <w:b/>
              <w:color w:val="E7E6E6" w:themeColor="background2"/>
            </w:rPr>
            <w:t xml:space="preserve">Click or tap here to enter </w:t>
          </w:r>
          <w:r>
            <w:rPr>
              <w:rStyle w:val="PlaceholderText"/>
              <w:rFonts w:ascii="Arial" w:hAnsi="Arial" w:cs="Arial"/>
              <w:b/>
              <w:color w:val="E7E6E6" w:themeColor="background2"/>
            </w:rPr>
            <w:t>sector</w:t>
          </w:r>
        </w:p>
      </w:docPartBody>
    </w:docPart>
    <w:docPart>
      <w:docPartPr>
        <w:name w:val="D8E091CA2BD94D01A6EBD82B6C260DAA"/>
        <w:category>
          <w:name w:val="General"/>
          <w:gallery w:val="placeholder"/>
        </w:category>
        <w:types>
          <w:type w:val="bbPlcHdr"/>
        </w:types>
        <w:behaviors>
          <w:behavior w:val="content"/>
        </w:behaviors>
        <w:guid w:val="{F417662C-6259-4322-B5C4-A47DF7A78C88}"/>
      </w:docPartPr>
      <w:docPartBody>
        <w:p w:rsidR="0035601A" w:rsidRDefault="004570B4" w:rsidP="004570B4">
          <w:pPr>
            <w:pStyle w:val="D8E091CA2BD94D01A6EBD82B6C260DAA"/>
          </w:pPr>
          <w:r w:rsidRPr="008017E5">
            <w:rPr>
              <w:rStyle w:val="PlaceholderText"/>
              <w:rFonts w:ascii="Arial" w:hAnsi="Arial" w:cs="Arial"/>
              <w:b/>
              <w:color w:val="E7E6E6" w:themeColor="background2"/>
            </w:rPr>
            <w:t>Click or tap to enter a date.</w:t>
          </w:r>
        </w:p>
      </w:docPartBody>
    </w:docPart>
    <w:docPart>
      <w:docPartPr>
        <w:name w:val="822B84B72FE84CCC85B9177A8FFBD2DB"/>
        <w:category>
          <w:name w:val="General"/>
          <w:gallery w:val="placeholder"/>
        </w:category>
        <w:types>
          <w:type w:val="bbPlcHdr"/>
        </w:types>
        <w:behaviors>
          <w:behavior w:val="content"/>
        </w:behaviors>
        <w:guid w:val="{BF7D2687-942B-4050-91B9-C4C885FD383F}"/>
      </w:docPartPr>
      <w:docPartBody>
        <w:p w:rsidR="00D05E5B" w:rsidRDefault="006C7AAB" w:rsidP="006C7AAB">
          <w:pPr>
            <w:pStyle w:val="822B84B72FE84CCC85B9177A8FFBD2DB"/>
          </w:pPr>
          <w:r>
            <w:rPr>
              <w:rStyle w:val="PlaceholderText"/>
            </w:rPr>
            <w:t>E</w:t>
          </w:r>
          <w:r w:rsidRPr="00A65FAB">
            <w:rPr>
              <w:rStyle w:val="PlaceholderText"/>
            </w:rPr>
            <w:t xml:space="preserve">nter </w:t>
          </w:r>
          <w:r>
            <w:rPr>
              <w:rStyle w:val="PlaceholderText"/>
            </w:rPr>
            <w:t>Council Name</w:t>
          </w:r>
          <w:r w:rsidRPr="00A65FAB">
            <w:rPr>
              <w:rStyle w:val="PlaceholderText"/>
            </w:rPr>
            <w:t>.</w:t>
          </w:r>
        </w:p>
      </w:docPartBody>
    </w:docPart>
    <w:docPart>
      <w:docPartPr>
        <w:name w:val="65F42E584E02457991F5AA196E4309EA"/>
        <w:category>
          <w:name w:val="General"/>
          <w:gallery w:val="placeholder"/>
        </w:category>
        <w:types>
          <w:type w:val="bbPlcHdr"/>
        </w:types>
        <w:behaviors>
          <w:behavior w:val="content"/>
        </w:behaviors>
        <w:guid w:val="{C10F8C5B-2FE9-4A23-B6B0-B8115EB15FFE}"/>
      </w:docPartPr>
      <w:docPartBody>
        <w:p w:rsidR="00D05E5B" w:rsidRDefault="006C7AAB" w:rsidP="006C7AAB">
          <w:pPr>
            <w:pStyle w:val="65F42E584E02457991F5AA196E4309EA"/>
          </w:pPr>
          <w:r>
            <w:rPr>
              <w:rStyle w:val="PlaceholderText"/>
            </w:rPr>
            <w:t>E</w:t>
          </w:r>
          <w:r w:rsidRPr="00A65FAB">
            <w:rPr>
              <w:rStyle w:val="PlaceholderText"/>
            </w:rPr>
            <w:t xml:space="preserve">nter </w:t>
          </w:r>
          <w:r>
            <w:rPr>
              <w:rStyle w:val="PlaceholderText"/>
            </w:rPr>
            <w:t>Submission</w:t>
          </w:r>
          <w:r w:rsidRPr="00A65FAB">
            <w:rPr>
              <w:rStyle w:val="PlaceholderText"/>
            </w:rPr>
            <w:t xml:space="preserve"> </w:t>
          </w:r>
          <w:r>
            <w:rPr>
              <w:rStyle w:val="PlaceholderText"/>
            </w:rPr>
            <w:t>D</w:t>
          </w:r>
          <w:r w:rsidRPr="00A65FAB">
            <w:rPr>
              <w:rStyle w:val="PlaceholderText"/>
            </w:rPr>
            <w:t>ate.</w:t>
          </w:r>
        </w:p>
      </w:docPartBody>
    </w:docPart>
    <w:docPart>
      <w:docPartPr>
        <w:name w:val="1C4481448DEA43878E561750AD347197"/>
        <w:category>
          <w:name w:val="General"/>
          <w:gallery w:val="placeholder"/>
        </w:category>
        <w:types>
          <w:type w:val="bbPlcHdr"/>
        </w:types>
        <w:behaviors>
          <w:behavior w:val="content"/>
        </w:behaviors>
        <w:guid w:val="{3E86102A-FA61-4C35-BA59-028B5EF12C02}"/>
      </w:docPartPr>
      <w:docPartBody>
        <w:p w:rsidR="00D05E5B" w:rsidRDefault="006C7AAB" w:rsidP="006C7AAB">
          <w:pPr>
            <w:pStyle w:val="1C4481448DEA43878E561750AD347197"/>
          </w:pPr>
          <w:r>
            <w:rPr>
              <w:rStyle w:val="PlaceholderText"/>
            </w:rPr>
            <w:t>E</w:t>
          </w:r>
          <w:r w:rsidRPr="00A65FAB">
            <w:rPr>
              <w:rStyle w:val="PlaceholderText"/>
            </w:rPr>
            <w:t xml:space="preserve">nter </w:t>
          </w:r>
          <w:r>
            <w:rPr>
              <w:rStyle w:val="PlaceholderText"/>
            </w:rPr>
            <w:t>Contact Person</w:t>
          </w:r>
          <w:r w:rsidRPr="00A65FAB">
            <w:rPr>
              <w:rStyle w:val="PlaceholderText"/>
            </w:rPr>
            <w:t>.</w:t>
          </w:r>
        </w:p>
      </w:docPartBody>
    </w:docPart>
    <w:docPart>
      <w:docPartPr>
        <w:name w:val="7C09418E80B84884B435AA8EF846DD0A"/>
        <w:category>
          <w:name w:val="General"/>
          <w:gallery w:val="placeholder"/>
        </w:category>
        <w:types>
          <w:type w:val="bbPlcHdr"/>
        </w:types>
        <w:behaviors>
          <w:behavior w:val="content"/>
        </w:behaviors>
        <w:guid w:val="{F901B3E4-F06D-4CBD-986D-BD82C2778591}"/>
      </w:docPartPr>
      <w:docPartBody>
        <w:p w:rsidR="00D05E5B" w:rsidRDefault="006C7AAB" w:rsidP="006C7AAB">
          <w:pPr>
            <w:pStyle w:val="7C09418E80B84884B435AA8EF846DD0A"/>
          </w:pPr>
          <w:r>
            <w:rPr>
              <w:rStyle w:val="PlaceholderText"/>
            </w:rPr>
            <w:t>E</w:t>
          </w:r>
          <w:r w:rsidRPr="00A65FAB">
            <w:rPr>
              <w:rStyle w:val="PlaceholderText"/>
            </w:rPr>
            <w:t xml:space="preserve">nter </w:t>
          </w:r>
          <w:r>
            <w:rPr>
              <w:rStyle w:val="PlaceholderText"/>
            </w:rPr>
            <w:t>Phone Number</w:t>
          </w:r>
          <w:r w:rsidRPr="00A65FAB">
            <w:rPr>
              <w:rStyle w:val="PlaceholderText"/>
            </w:rPr>
            <w:t>.</w:t>
          </w:r>
        </w:p>
      </w:docPartBody>
    </w:docPart>
    <w:docPart>
      <w:docPartPr>
        <w:name w:val="3169CE5FB0764CBE87F03F8D5447CAF3"/>
        <w:category>
          <w:name w:val="General"/>
          <w:gallery w:val="placeholder"/>
        </w:category>
        <w:types>
          <w:type w:val="bbPlcHdr"/>
        </w:types>
        <w:behaviors>
          <w:behavior w:val="content"/>
        </w:behaviors>
        <w:guid w:val="{743C7973-DE8D-4B63-906F-00CAC6136250}"/>
      </w:docPartPr>
      <w:docPartBody>
        <w:p w:rsidR="00D05E5B" w:rsidRDefault="006C7AAB" w:rsidP="006C7AAB">
          <w:pPr>
            <w:pStyle w:val="3169CE5FB0764CBE87F03F8D5447CAF3"/>
          </w:pPr>
          <w:r>
            <w:rPr>
              <w:rStyle w:val="PlaceholderText"/>
            </w:rPr>
            <w:t>E</w:t>
          </w:r>
          <w:r w:rsidRPr="00A65FAB">
            <w:rPr>
              <w:rStyle w:val="PlaceholderText"/>
            </w:rPr>
            <w:t xml:space="preserve">nter </w:t>
          </w:r>
          <w:r>
            <w:rPr>
              <w:rStyle w:val="PlaceholderText"/>
            </w:rPr>
            <w:t>Email</w:t>
          </w:r>
          <w:r w:rsidRPr="00A65FAB">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altName w:val="Arial"/>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0B4"/>
    <w:rsid w:val="00027D34"/>
    <w:rsid w:val="0004124D"/>
    <w:rsid w:val="00045178"/>
    <w:rsid w:val="000476FE"/>
    <w:rsid w:val="000C2AFB"/>
    <w:rsid w:val="0013245F"/>
    <w:rsid w:val="0014668E"/>
    <w:rsid w:val="00162905"/>
    <w:rsid w:val="001A4EF7"/>
    <w:rsid w:val="001C2391"/>
    <w:rsid w:val="001E43D2"/>
    <w:rsid w:val="001F161B"/>
    <w:rsid w:val="001F5065"/>
    <w:rsid w:val="002351A9"/>
    <w:rsid w:val="00280C65"/>
    <w:rsid w:val="002E3005"/>
    <w:rsid w:val="002F5105"/>
    <w:rsid w:val="0033163E"/>
    <w:rsid w:val="0035601A"/>
    <w:rsid w:val="003659B9"/>
    <w:rsid w:val="004570B4"/>
    <w:rsid w:val="00472382"/>
    <w:rsid w:val="00472429"/>
    <w:rsid w:val="00492DA2"/>
    <w:rsid w:val="00547597"/>
    <w:rsid w:val="005D1097"/>
    <w:rsid w:val="006811C8"/>
    <w:rsid w:val="006C7AAB"/>
    <w:rsid w:val="006E372C"/>
    <w:rsid w:val="00721ABE"/>
    <w:rsid w:val="00733762"/>
    <w:rsid w:val="007A4586"/>
    <w:rsid w:val="007E33F6"/>
    <w:rsid w:val="007F7827"/>
    <w:rsid w:val="00811E6A"/>
    <w:rsid w:val="008132C9"/>
    <w:rsid w:val="00831228"/>
    <w:rsid w:val="009C18E6"/>
    <w:rsid w:val="00A03214"/>
    <w:rsid w:val="00A038BD"/>
    <w:rsid w:val="00A35445"/>
    <w:rsid w:val="00A40FD9"/>
    <w:rsid w:val="00A85D69"/>
    <w:rsid w:val="00AE0EEA"/>
    <w:rsid w:val="00B427A7"/>
    <w:rsid w:val="00C42761"/>
    <w:rsid w:val="00C552DE"/>
    <w:rsid w:val="00C77D9D"/>
    <w:rsid w:val="00CE0354"/>
    <w:rsid w:val="00D05E5B"/>
    <w:rsid w:val="00D40D98"/>
    <w:rsid w:val="00D45D72"/>
    <w:rsid w:val="00DA5169"/>
    <w:rsid w:val="00DB0BB9"/>
    <w:rsid w:val="00E97AAB"/>
    <w:rsid w:val="00FB45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7AAB"/>
    <w:rPr>
      <w:color w:val="808080"/>
    </w:rPr>
  </w:style>
  <w:style w:type="paragraph" w:customStyle="1" w:styleId="4C3C4B13257B439BBA0A4DC6EE327BEA">
    <w:name w:val="4C3C4B13257B439BBA0A4DC6EE327BEA"/>
    <w:rsid w:val="004570B4"/>
  </w:style>
  <w:style w:type="paragraph" w:customStyle="1" w:styleId="884F486147E44AF2893C8415B59E34B4">
    <w:name w:val="884F486147E44AF2893C8415B59E34B4"/>
    <w:rsid w:val="004570B4"/>
  </w:style>
  <w:style w:type="paragraph" w:customStyle="1" w:styleId="BCEBCA57ADA346B28DC7A6C48FF1ECAE">
    <w:name w:val="BCEBCA57ADA346B28DC7A6C48FF1ECAE"/>
    <w:rsid w:val="004570B4"/>
  </w:style>
  <w:style w:type="paragraph" w:customStyle="1" w:styleId="6A39CB2E89304837A40D79B045D9EE3A">
    <w:name w:val="6A39CB2E89304837A40D79B045D9EE3A"/>
    <w:rsid w:val="004570B4"/>
  </w:style>
  <w:style w:type="paragraph" w:customStyle="1" w:styleId="D8E091CA2BD94D01A6EBD82B6C260DAA">
    <w:name w:val="D8E091CA2BD94D01A6EBD82B6C260DAA"/>
    <w:rsid w:val="004570B4"/>
  </w:style>
  <w:style w:type="paragraph" w:customStyle="1" w:styleId="822B84B72FE84CCC85B9177A8FFBD2DB">
    <w:name w:val="822B84B72FE84CCC85B9177A8FFBD2DB"/>
    <w:rsid w:val="006C7AAB"/>
    <w:pPr>
      <w:spacing w:after="0" w:line="340" w:lineRule="atLeast"/>
    </w:pPr>
    <w:rPr>
      <w:rFonts w:ascii="Arial" w:eastAsia="Times New Roman" w:hAnsi="Arial" w:cs="Times New Roman"/>
      <w:b/>
      <w:color w:val="7C7C7C"/>
      <w:sz w:val="28"/>
      <w:szCs w:val="28"/>
    </w:rPr>
  </w:style>
  <w:style w:type="paragraph" w:customStyle="1" w:styleId="65F42E584E02457991F5AA196E4309EA">
    <w:name w:val="65F42E584E02457991F5AA196E4309EA"/>
    <w:rsid w:val="006C7AAB"/>
    <w:pPr>
      <w:spacing w:after="0" w:line="340" w:lineRule="atLeast"/>
    </w:pPr>
    <w:rPr>
      <w:rFonts w:ascii="Arial" w:eastAsia="Times New Roman" w:hAnsi="Arial" w:cs="Times New Roman"/>
      <w:b/>
      <w:color w:val="7C7C7C"/>
      <w:sz w:val="28"/>
      <w:szCs w:val="28"/>
    </w:rPr>
  </w:style>
  <w:style w:type="paragraph" w:customStyle="1" w:styleId="1C4481448DEA43878E561750AD347197">
    <w:name w:val="1C4481448DEA43878E561750AD347197"/>
    <w:rsid w:val="006C7AAB"/>
    <w:pPr>
      <w:spacing w:after="0" w:line="340" w:lineRule="atLeast"/>
    </w:pPr>
    <w:rPr>
      <w:rFonts w:ascii="Arial" w:eastAsia="Times New Roman" w:hAnsi="Arial" w:cs="Times New Roman"/>
      <w:b/>
      <w:color w:val="7C7C7C"/>
      <w:sz w:val="28"/>
      <w:szCs w:val="28"/>
    </w:rPr>
  </w:style>
  <w:style w:type="paragraph" w:customStyle="1" w:styleId="7C09418E80B84884B435AA8EF846DD0A">
    <w:name w:val="7C09418E80B84884B435AA8EF846DD0A"/>
    <w:rsid w:val="006C7AAB"/>
    <w:pPr>
      <w:spacing w:after="0" w:line="340" w:lineRule="atLeast"/>
    </w:pPr>
    <w:rPr>
      <w:rFonts w:ascii="Arial" w:eastAsia="Times New Roman" w:hAnsi="Arial" w:cs="Times New Roman"/>
      <w:b/>
      <w:color w:val="7C7C7C"/>
      <w:sz w:val="28"/>
      <w:szCs w:val="28"/>
    </w:rPr>
  </w:style>
  <w:style w:type="paragraph" w:customStyle="1" w:styleId="3169CE5FB0764CBE87F03F8D5447CAF3">
    <w:name w:val="3169CE5FB0764CBE87F03F8D5447CAF3"/>
    <w:rsid w:val="006C7AAB"/>
    <w:pPr>
      <w:spacing w:after="0" w:line="340" w:lineRule="atLeast"/>
    </w:pPr>
    <w:rPr>
      <w:rFonts w:ascii="Arial" w:eastAsia="Times New Roman" w:hAnsi="Arial" w:cs="Times New Roman"/>
      <w:b/>
      <w:color w:val="7C7C7C"/>
      <w:sz w:val="28"/>
      <w:szCs w:val="2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IPART">
  <a:themeElements>
    <a:clrScheme name="IPART">
      <a:dk1>
        <a:srgbClr val="212122"/>
      </a:dk1>
      <a:lt1>
        <a:sysClr val="window" lastClr="FFFFFF"/>
      </a:lt1>
      <a:dk2>
        <a:srgbClr val="007BC4"/>
      </a:dk2>
      <a:lt2>
        <a:srgbClr val="A0A09A"/>
      </a:lt2>
      <a:accent1>
        <a:srgbClr val="46B849"/>
      </a:accent1>
      <a:accent2>
        <a:srgbClr val="F68B1F"/>
      </a:accent2>
      <a:accent3>
        <a:srgbClr val="D12026"/>
      </a:accent3>
      <a:accent4>
        <a:srgbClr val="1B4486"/>
      </a:accent4>
      <a:accent5>
        <a:srgbClr val="8F439B"/>
      </a:accent5>
      <a:accent6>
        <a:srgbClr val="989891"/>
      </a:accent6>
      <a:hlink>
        <a:srgbClr val="0070C0"/>
      </a:hlink>
      <a:folHlink>
        <a:srgbClr val="7030A0"/>
      </a:folHlink>
    </a:clrScheme>
    <a:fontScheme name="iPart">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D837AF4D90244EBB7BF4FC0E080314" ma:contentTypeVersion="0" ma:contentTypeDescription="Create a new document." ma:contentTypeScope="" ma:versionID="6b18c3ef351336bd42494718ca00a35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3BDF7-D83F-4675-8D61-581B7F26C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AEBC74A-CB9C-4311-93F1-C0089A4CF778}">
  <ds:schemaRefs>
    <ds:schemaRef ds:uri="http://schemas.microsoft.com/sharepoint/v3/contenttype/forms"/>
  </ds:schemaRefs>
</ds:datastoreItem>
</file>

<file path=customXml/itemProps3.xml><?xml version="1.0" encoding="utf-8"?>
<ds:datastoreItem xmlns:ds="http://schemas.openxmlformats.org/officeDocument/2006/customXml" ds:itemID="{55D6CBB4-0380-40A2-ABDE-82B080A24D1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572EF53-7AB3-49CA-A087-5365A8217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Report.dotx</Template>
  <TotalTime>10</TotalTime>
  <Pages>32</Pages>
  <Words>4708</Words>
  <Characters>35992</Characters>
  <Application>Microsoft Office Word</Application>
  <DocSecurity>0</DocSecurity>
  <Lines>299</Lines>
  <Paragraphs>81</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40619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Part B - Special Variations 2020-21</dc:title>
  <dc:subject/>
  <dc:creator/>
  <cp:keywords/>
  <dc:description/>
  <cp:lastModifiedBy>Arsh Suri</cp:lastModifiedBy>
  <cp:revision>6</cp:revision>
  <cp:lastPrinted>2019-11-28T01:02:00Z</cp:lastPrinted>
  <dcterms:created xsi:type="dcterms:W3CDTF">2019-12-09T05:28:00Z</dcterms:created>
  <dcterms:modified xsi:type="dcterms:W3CDTF">2019-12-10T01:00:00Z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0x010100FBD837AF4D90244EBB7BF4FC0E080314</vt:lpwstr>
  </property>
</Properties>
</file>